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38C8" w14:textId="472A2BCD" w:rsidR="00076D08" w:rsidRDefault="005C46BA" w:rsidP="00172DC3">
      <w:pPr>
        <w:pStyle w:val="Heading1"/>
        <w:spacing w:before="0"/>
        <w:ind w:left="720"/>
      </w:pPr>
      <w:r>
        <w:t>Snap Circuits Kits</w:t>
      </w:r>
      <w:r w:rsidR="00327386">
        <w:t xml:space="preserve"> for Power Protectors 4-H STEM Challenge Kits </w:t>
      </w:r>
    </w:p>
    <w:p w14:paraId="66FB6B16" w14:textId="4324FE2D" w:rsidR="00076D08" w:rsidRDefault="00076D08" w:rsidP="007743C2">
      <w:pPr>
        <w:pStyle w:val="Heading3"/>
        <w:ind w:left="720"/>
      </w:pPr>
      <w:r>
        <w:t xml:space="preserve">Background </w:t>
      </w:r>
    </w:p>
    <w:p w14:paraId="45FD6AED" w14:textId="309F1BD4" w:rsidR="006E0711" w:rsidRPr="00327386" w:rsidRDefault="00E86D67" w:rsidP="00327386">
      <w:pPr>
        <w:ind w:left="720"/>
        <w:rPr>
          <w:rFonts w:cstheme="minorHAnsi"/>
          <w:sz w:val="22"/>
          <w:szCs w:val="22"/>
        </w:rPr>
      </w:pPr>
      <w:r w:rsidRPr="00327386">
        <w:rPr>
          <w:rFonts w:cstheme="minorHAnsi"/>
          <w:sz w:val="22"/>
          <w:szCs w:val="22"/>
        </w:rPr>
        <w:t xml:space="preserve">There are </w:t>
      </w:r>
      <w:r w:rsidR="00521921" w:rsidRPr="00327386">
        <w:rPr>
          <w:rFonts w:cstheme="minorHAnsi"/>
          <w:sz w:val="22"/>
          <w:szCs w:val="22"/>
        </w:rPr>
        <w:t xml:space="preserve">&gt;500 </w:t>
      </w:r>
      <w:r w:rsidRPr="00327386">
        <w:rPr>
          <w:rFonts w:cstheme="minorHAnsi"/>
          <w:sz w:val="22"/>
          <w:szCs w:val="22"/>
        </w:rPr>
        <w:t xml:space="preserve">project activities with your Snap circuit kits. This guide </w:t>
      </w:r>
      <w:r w:rsidR="006E0711" w:rsidRPr="00327386">
        <w:rPr>
          <w:rFonts w:cstheme="minorHAnsi"/>
          <w:sz w:val="22"/>
          <w:szCs w:val="22"/>
        </w:rPr>
        <w:t>identifies</w:t>
      </w:r>
      <w:r w:rsidR="00C847F1" w:rsidRPr="00327386">
        <w:rPr>
          <w:rFonts w:cstheme="minorHAnsi"/>
          <w:sz w:val="22"/>
          <w:szCs w:val="22"/>
        </w:rPr>
        <w:t xml:space="preserve"> a subset of projects that align with </w:t>
      </w:r>
      <w:r w:rsidR="00327386" w:rsidRPr="00327386">
        <w:rPr>
          <w:rFonts w:cstheme="minorHAnsi"/>
          <w:sz w:val="22"/>
          <w:szCs w:val="22"/>
        </w:rPr>
        <w:t>the Power Protectors 4-H STEM Challenge Kit.</w:t>
      </w:r>
      <w:r w:rsidR="006E0711" w:rsidRPr="00327386">
        <w:rPr>
          <w:rFonts w:cstheme="minorHAnsi"/>
          <w:sz w:val="22"/>
          <w:szCs w:val="22"/>
        </w:rPr>
        <w:t xml:space="preserve"> </w:t>
      </w:r>
      <w:r w:rsidR="00327386" w:rsidRPr="00327386">
        <w:rPr>
          <w:rFonts w:cstheme="minorHAnsi"/>
          <w:sz w:val="22"/>
          <w:szCs w:val="22"/>
        </w:rPr>
        <w:t>Introducing real-world applications while teaching content and skills increases the likelihood that learners will be able to transfer knowledge and skills to situations beyond the initial learning experience. Presenting these applications can also help students see the value in learning more about circuits, and perceived value is associated with higher motivation.</w:t>
      </w:r>
    </w:p>
    <w:p w14:paraId="24F3C549" w14:textId="35AC9E75" w:rsidR="00076D08" w:rsidRPr="00327386" w:rsidRDefault="00076D08" w:rsidP="00076D08">
      <w:pPr>
        <w:pStyle w:val="Heading3"/>
        <w:ind w:hanging="864"/>
      </w:pPr>
      <w:r w:rsidRPr="00327386">
        <w:t>Materials</w:t>
      </w:r>
    </w:p>
    <w:p w14:paraId="4D07D9DE" w14:textId="5D986271" w:rsidR="005F7563" w:rsidRPr="00327386" w:rsidRDefault="005C46BA" w:rsidP="005F7563">
      <w:pPr>
        <w:pStyle w:val="Heading3"/>
        <w:numPr>
          <w:ilvl w:val="0"/>
          <w:numId w:val="23"/>
        </w:numPr>
        <w:rPr>
          <w:rFonts w:cstheme="minorHAnsi"/>
          <w:b w:val="0"/>
          <w:bCs/>
          <w:sz w:val="22"/>
          <w:szCs w:val="22"/>
        </w:rPr>
      </w:pPr>
      <w:r w:rsidRPr="00327386">
        <w:rPr>
          <w:rFonts w:cstheme="minorHAnsi"/>
          <w:b w:val="0"/>
          <w:bCs/>
          <w:sz w:val="22"/>
          <w:szCs w:val="22"/>
        </w:rPr>
        <w:t xml:space="preserve">Snap circuit kit(s) </w:t>
      </w:r>
    </w:p>
    <w:p w14:paraId="0F4172E9" w14:textId="1D5E4C64" w:rsidR="005C46BA" w:rsidRPr="00327386" w:rsidRDefault="005F7563" w:rsidP="00A97FBE">
      <w:pPr>
        <w:pStyle w:val="ListParagraph"/>
        <w:numPr>
          <w:ilvl w:val="0"/>
          <w:numId w:val="23"/>
        </w:numPr>
        <w:rPr>
          <w:rFonts w:ascii="Georgia" w:hAnsi="Georgia" w:cstheme="minorHAnsi"/>
        </w:rPr>
      </w:pPr>
      <w:r w:rsidRPr="00327386">
        <w:rPr>
          <w:rFonts w:ascii="Georgia" w:hAnsi="Georgia" w:cstheme="minorHAnsi"/>
        </w:rPr>
        <w:t xml:space="preserve">AA Batteries </w:t>
      </w:r>
    </w:p>
    <w:p w14:paraId="1BD79ED9" w14:textId="7DDCFE0C" w:rsidR="00076D08" w:rsidRDefault="00327386" w:rsidP="00327386">
      <w:pPr>
        <w:pStyle w:val="Heading3"/>
        <w:ind w:left="720"/>
      </w:pPr>
      <w:r>
        <w:t>Applications of circuits in energy consumption and clean energy generation</w:t>
      </w:r>
    </w:p>
    <w:p w14:paraId="63D7FDF5" w14:textId="4EA33C51" w:rsidR="00791773" w:rsidRPr="001C7055" w:rsidRDefault="00F928F0" w:rsidP="00327386">
      <w:pPr>
        <w:pStyle w:val="Heading3"/>
        <w:ind w:left="0"/>
        <w:rPr>
          <w:b w:val="0"/>
          <w:bCs/>
          <w:i/>
          <w:iCs/>
        </w:rPr>
      </w:pPr>
      <w:r w:rsidRPr="001C7055">
        <w:rPr>
          <w:sz w:val="22"/>
          <w:szCs w:val="22"/>
        </w:rPr>
        <w:t xml:space="preserve">       </w:t>
      </w:r>
    </w:p>
    <w:p w14:paraId="3F7A58BA" w14:textId="2F4E32E2" w:rsidR="0096718C" w:rsidRPr="001C7055" w:rsidRDefault="00327386" w:rsidP="0018584E">
      <w:pPr>
        <w:pStyle w:val="ListParagraph"/>
        <w:numPr>
          <w:ilvl w:val="0"/>
          <w:numId w:val="26"/>
        </w:numPr>
        <w:rPr>
          <w:rFonts w:ascii="Georgia" w:hAnsi="Georgia"/>
          <w:b/>
          <w:bCs/>
          <w:i/>
          <w:iCs/>
        </w:rPr>
      </w:pPr>
      <w:r>
        <w:rPr>
          <w:rFonts w:ascii="Georgia" w:hAnsi="Georgia"/>
          <w:b/>
          <w:bCs/>
          <w:i/>
          <w:iCs/>
        </w:rPr>
        <w:t xml:space="preserve">Energy efficient spaces </w:t>
      </w:r>
    </w:p>
    <w:p w14:paraId="6A0996E4" w14:textId="7F952990" w:rsidR="00791773" w:rsidRPr="001C7055" w:rsidRDefault="00327386" w:rsidP="00791773">
      <w:pPr>
        <w:ind w:left="360"/>
        <w:rPr>
          <w:sz w:val="22"/>
          <w:szCs w:val="22"/>
        </w:rPr>
      </w:pPr>
      <w:r>
        <w:rPr>
          <w:sz w:val="22"/>
          <w:szCs w:val="22"/>
        </w:rPr>
        <w:t>Knowledge of different electrical components can inform design of technologies that make our spaces more energy efficient</w:t>
      </w:r>
      <w:r w:rsidR="006316D0" w:rsidRPr="001C7055">
        <w:rPr>
          <w:sz w:val="22"/>
          <w:szCs w:val="22"/>
        </w:rPr>
        <w:t xml:space="preserve">. </w:t>
      </w:r>
    </w:p>
    <w:p w14:paraId="6FE50D13" w14:textId="16894FA9" w:rsidR="003E18C3" w:rsidRPr="001C7055" w:rsidRDefault="002754BB" w:rsidP="002754BB">
      <w:pPr>
        <w:pStyle w:val="ListParagraph"/>
        <w:numPr>
          <w:ilvl w:val="0"/>
          <w:numId w:val="30"/>
        </w:numPr>
        <w:rPr>
          <w:rFonts w:ascii="Georgia" w:hAnsi="Georgia"/>
        </w:rPr>
      </w:pPr>
      <w:r w:rsidRPr="001C7055">
        <w:rPr>
          <w:rFonts w:ascii="Georgia" w:hAnsi="Georgia"/>
        </w:rPr>
        <w:t xml:space="preserve">107, </w:t>
      </w:r>
      <w:r w:rsidR="00CE5946" w:rsidRPr="001C7055">
        <w:rPr>
          <w:rFonts w:ascii="Georgia" w:hAnsi="Georgia"/>
        </w:rPr>
        <w:t xml:space="preserve">272, </w:t>
      </w:r>
      <w:r w:rsidRPr="001C7055">
        <w:rPr>
          <w:rFonts w:ascii="Georgia" w:hAnsi="Georgia"/>
        </w:rPr>
        <w:t>322 (example applications: turn on and off lights based on sunlight; close blinds/curtains based on light)</w:t>
      </w:r>
    </w:p>
    <w:p w14:paraId="699EA485" w14:textId="16634098" w:rsidR="00CE5946" w:rsidRPr="00327386" w:rsidRDefault="00B7325C" w:rsidP="00327386">
      <w:pPr>
        <w:pStyle w:val="ListParagraph"/>
        <w:numPr>
          <w:ilvl w:val="0"/>
          <w:numId w:val="30"/>
        </w:numPr>
        <w:rPr>
          <w:rFonts w:ascii="Georgia" w:hAnsi="Georgia"/>
        </w:rPr>
      </w:pPr>
      <w:r w:rsidRPr="001C7055">
        <w:rPr>
          <w:rFonts w:ascii="Georgia" w:hAnsi="Georgia"/>
        </w:rPr>
        <w:t>225-227, 263</w:t>
      </w:r>
      <w:r w:rsidR="00CE5946" w:rsidRPr="001C7055">
        <w:rPr>
          <w:rFonts w:ascii="Georgia" w:hAnsi="Georgia"/>
        </w:rPr>
        <w:t>, 291, 300</w:t>
      </w:r>
      <w:r w:rsidRPr="001C7055">
        <w:rPr>
          <w:rFonts w:ascii="Georgia" w:hAnsi="Georgia"/>
        </w:rPr>
        <w:t xml:space="preserve"> (example applications: incorporate delays </w:t>
      </w:r>
      <w:r w:rsidR="00CE5946" w:rsidRPr="001C7055">
        <w:rPr>
          <w:rFonts w:ascii="Georgia" w:hAnsi="Georgia"/>
        </w:rPr>
        <w:t xml:space="preserve">or timers </w:t>
      </w:r>
      <w:r w:rsidRPr="001C7055">
        <w:rPr>
          <w:rFonts w:ascii="Georgia" w:hAnsi="Georgia"/>
        </w:rPr>
        <w:t>into devices or appliances)</w:t>
      </w:r>
    </w:p>
    <w:p w14:paraId="01197F66" w14:textId="77777777" w:rsidR="00CE5946" w:rsidRPr="001C7055" w:rsidRDefault="00CE5946" w:rsidP="00CE5946">
      <w:pPr>
        <w:pStyle w:val="ListParagraph"/>
        <w:ind w:left="1080"/>
        <w:rPr>
          <w:rFonts w:ascii="Georgia" w:hAnsi="Georgia"/>
        </w:rPr>
      </w:pPr>
    </w:p>
    <w:p w14:paraId="652008D2" w14:textId="3758CF73" w:rsidR="00632273" w:rsidRPr="001C7055" w:rsidRDefault="00632273" w:rsidP="0018584E">
      <w:pPr>
        <w:pStyle w:val="ListParagraph"/>
        <w:numPr>
          <w:ilvl w:val="0"/>
          <w:numId w:val="26"/>
        </w:numPr>
        <w:rPr>
          <w:rFonts w:ascii="Georgia" w:hAnsi="Georgia"/>
          <w:b/>
          <w:bCs/>
          <w:i/>
          <w:iCs/>
        </w:rPr>
      </w:pPr>
      <w:r w:rsidRPr="001C7055">
        <w:rPr>
          <w:rFonts w:ascii="Georgia" w:hAnsi="Georgia"/>
          <w:b/>
          <w:bCs/>
          <w:i/>
          <w:iCs/>
        </w:rPr>
        <w:t>Green energy</w:t>
      </w:r>
    </w:p>
    <w:p w14:paraId="5070F45D" w14:textId="4B098B8A" w:rsidR="00791773" w:rsidRPr="001C7055" w:rsidRDefault="00F2672B" w:rsidP="00791773">
      <w:pPr>
        <w:ind w:left="360"/>
        <w:rPr>
          <w:sz w:val="22"/>
          <w:szCs w:val="22"/>
        </w:rPr>
      </w:pPr>
      <w:r w:rsidRPr="001C7055">
        <w:rPr>
          <w:sz w:val="22"/>
          <w:szCs w:val="22"/>
        </w:rPr>
        <w:t>Advances</w:t>
      </w:r>
      <w:r w:rsidR="0072448F" w:rsidRPr="001C7055">
        <w:rPr>
          <w:sz w:val="22"/>
          <w:szCs w:val="22"/>
        </w:rPr>
        <w:t xml:space="preserve"> in energy</w:t>
      </w:r>
      <w:r w:rsidRPr="001C7055">
        <w:rPr>
          <w:sz w:val="22"/>
          <w:szCs w:val="22"/>
        </w:rPr>
        <w:t xml:space="preserve"> </w:t>
      </w:r>
      <w:r w:rsidR="0072448F" w:rsidRPr="001C7055">
        <w:rPr>
          <w:sz w:val="22"/>
          <w:szCs w:val="22"/>
        </w:rPr>
        <w:t xml:space="preserve">storage </w:t>
      </w:r>
      <w:r w:rsidR="003E18C3" w:rsidRPr="001C7055">
        <w:rPr>
          <w:sz w:val="22"/>
          <w:szCs w:val="22"/>
        </w:rPr>
        <w:t xml:space="preserve">and transmission </w:t>
      </w:r>
      <w:r w:rsidR="0072448F" w:rsidRPr="001C7055">
        <w:rPr>
          <w:sz w:val="22"/>
          <w:szCs w:val="22"/>
        </w:rPr>
        <w:t xml:space="preserve">are critical for integrating renewables into the power grid. </w:t>
      </w:r>
    </w:p>
    <w:p w14:paraId="50F5D081" w14:textId="5CBDFEC0" w:rsidR="00791773" w:rsidRPr="001C7055" w:rsidRDefault="00E95FB3" w:rsidP="00791773">
      <w:pPr>
        <w:pStyle w:val="ListParagraph"/>
        <w:numPr>
          <w:ilvl w:val="0"/>
          <w:numId w:val="31"/>
        </w:numPr>
        <w:rPr>
          <w:rFonts w:ascii="Georgia" w:hAnsi="Georgia"/>
        </w:rPr>
      </w:pPr>
      <w:r w:rsidRPr="001C7055">
        <w:rPr>
          <w:rFonts w:ascii="Georgia" w:hAnsi="Georgia"/>
        </w:rPr>
        <w:t>203</w:t>
      </w:r>
      <w:r w:rsidR="00D1269C" w:rsidRPr="001C7055">
        <w:rPr>
          <w:rFonts w:ascii="Georgia" w:hAnsi="Georgia"/>
        </w:rPr>
        <w:t>-205</w:t>
      </w:r>
      <w:r w:rsidR="00987A8F" w:rsidRPr="001C7055">
        <w:rPr>
          <w:rFonts w:ascii="Georgia" w:hAnsi="Georgia"/>
        </w:rPr>
        <w:t xml:space="preserve"> (example application: developing better batteries)</w:t>
      </w:r>
    </w:p>
    <w:p w14:paraId="2DCB444D" w14:textId="471672DF" w:rsidR="0018584E" w:rsidRPr="001C7055" w:rsidRDefault="00AE49F0" w:rsidP="00791773">
      <w:pPr>
        <w:pStyle w:val="ListParagraph"/>
        <w:numPr>
          <w:ilvl w:val="0"/>
          <w:numId w:val="31"/>
        </w:numPr>
        <w:rPr>
          <w:rFonts w:ascii="Georgia" w:hAnsi="Georgia"/>
        </w:rPr>
      </w:pPr>
      <w:r w:rsidRPr="001C7055">
        <w:rPr>
          <w:rFonts w:ascii="Georgia" w:hAnsi="Georgia"/>
        </w:rPr>
        <w:t>215</w:t>
      </w:r>
      <w:r w:rsidR="0096718C" w:rsidRPr="001C7055">
        <w:rPr>
          <w:rFonts w:ascii="Georgia" w:hAnsi="Georgia"/>
        </w:rPr>
        <w:t xml:space="preserve">, </w:t>
      </w:r>
      <w:r w:rsidR="00B7325C" w:rsidRPr="001C7055">
        <w:rPr>
          <w:rFonts w:ascii="Georgia" w:hAnsi="Georgia"/>
        </w:rPr>
        <w:t xml:space="preserve">235, </w:t>
      </w:r>
      <w:r w:rsidR="0094262B" w:rsidRPr="001C7055">
        <w:rPr>
          <w:rFonts w:ascii="Georgia" w:hAnsi="Georgia"/>
        </w:rPr>
        <w:t>252 (example application: store electricity generated by wind turbines or solar panels for later use)</w:t>
      </w:r>
    </w:p>
    <w:p w14:paraId="08D72678" w14:textId="77777777" w:rsidR="0072448F" w:rsidRPr="001C7055" w:rsidRDefault="0072448F" w:rsidP="0072448F">
      <w:pPr>
        <w:pStyle w:val="ListParagraph"/>
        <w:ind w:left="1080"/>
        <w:rPr>
          <w:rFonts w:ascii="Georgia" w:hAnsi="Georgia"/>
        </w:rPr>
      </w:pPr>
    </w:p>
    <w:p w14:paraId="51A5B647" w14:textId="462C0A0A" w:rsidR="007063ED" w:rsidRPr="001C7055" w:rsidRDefault="007063ED" w:rsidP="007014CC">
      <w:pPr>
        <w:pStyle w:val="Heading3"/>
        <w:ind w:left="720"/>
        <w:rPr>
          <w:sz w:val="22"/>
          <w:szCs w:val="22"/>
        </w:rPr>
      </w:pPr>
      <w:r w:rsidRPr="001C7055">
        <w:rPr>
          <w:sz w:val="22"/>
          <w:szCs w:val="22"/>
        </w:rPr>
        <w:t>References</w:t>
      </w:r>
    </w:p>
    <w:p w14:paraId="228A0298" w14:textId="24EF701C" w:rsidR="00381CB3" w:rsidRPr="001C7055" w:rsidRDefault="00381CB3" w:rsidP="00381CB3">
      <w:pPr>
        <w:pStyle w:val="ListParagraph"/>
        <w:numPr>
          <w:ilvl w:val="0"/>
          <w:numId w:val="25"/>
        </w:numPr>
        <w:rPr>
          <w:rFonts w:ascii="Georgia" w:hAnsi="Georgia"/>
        </w:rPr>
      </w:pPr>
      <w:r w:rsidRPr="001C7055">
        <w:rPr>
          <w:rFonts w:ascii="Georgia" w:hAnsi="Georgia"/>
        </w:rPr>
        <w:t xml:space="preserve">Elenco Electronics, Inc. Electronic Snap Circuits (Experiments 1- 101) Manual </w:t>
      </w:r>
    </w:p>
    <w:p w14:paraId="481E112A" w14:textId="0D901690" w:rsidR="00791773" w:rsidRPr="001C7055" w:rsidRDefault="00791773" w:rsidP="00791773">
      <w:pPr>
        <w:pStyle w:val="ListParagraph"/>
        <w:numPr>
          <w:ilvl w:val="0"/>
          <w:numId w:val="25"/>
        </w:numPr>
        <w:rPr>
          <w:rFonts w:ascii="Georgia" w:hAnsi="Georgia"/>
        </w:rPr>
      </w:pPr>
      <w:r w:rsidRPr="001C7055">
        <w:rPr>
          <w:rFonts w:ascii="Georgia" w:hAnsi="Georgia"/>
        </w:rPr>
        <w:t xml:space="preserve">Elenco Electronics, Inc. Electronic Snap Circuits (Experiments 102-305) Manual </w:t>
      </w:r>
    </w:p>
    <w:p w14:paraId="7CB3719F" w14:textId="49E8FC0E" w:rsidR="00791773" w:rsidRPr="001C7055" w:rsidRDefault="00791773" w:rsidP="00791773">
      <w:pPr>
        <w:pStyle w:val="ListParagraph"/>
        <w:numPr>
          <w:ilvl w:val="0"/>
          <w:numId w:val="25"/>
        </w:numPr>
        <w:rPr>
          <w:rFonts w:ascii="Georgia" w:hAnsi="Georgia"/>
        </w:rPr>
      </w:pPr>
      <w:r w:rsidRPr="001C7055">
        <w:rPr>
          <w:rFonts w:ascii="Georgia" w:hAnsi="Georgia"/>
        </w:rPr>
        <w:t xml:space="preserve">Elenco Electronics, Inc. Electronic Snap Circuits (Experiments 306-511) Manual </w:t>
      </w:r>
    </w:p>
    <w:p w14:paraId="10AC96B3" w14:textId="20D9399E" w:rsidR="00791773" w:rsidRPr="00791773" w:rsidRDefault="00791773" w:rsidP="00791773">
      <w:pPr>
        <w:ind w:left="0"/>
      </w:pPr>
    </w:p>
    <w:sectPr w:rsidR="00791773" w:rsidRPr="00791773"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DAE9" w14:textId="77777777" w:rsidR="00FD7D4B" w:rsidRDefault="00FD7D4B" w:rsidP="00541FF7">
      <w:r>
        <w:separator/>
      </w:r>
    </w:p>
  </w:endnote>
  <w:endnote w:type="continuationSeparator" w:id="0">
    <w:p w14:paraId="6130BB59" w14:textId="77777777" w:rsidR="00FD7D4B" w:rsidRDefault="00FD7D4B"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864B"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FD2B27">
      <w:rPr>
        <w:rStyle w:val="PageNumber"/>
        <w:rFonts w:ascii="Times New Roman" w:hAnsi="Times New Roman"/>
        <w:noProof/>
      </w:rPr>
      <w:t>1</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44EC" w14:textId="39942CFA" w:rsidR="005D7E33" w:rsidRPr="00C50E7E" w:rsidRDefault="00803CFE" w:rsidP="00BF1A16">
    <w:pPr>
      <w:pStyle w:val="Footer-PU"/>
      <w:tabs>
        <w:tab w:val="clear" w:pos="8640"/>
        <w:tab w:val="right" w:pos="10080"/>
      </w:tabs>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5C46BA">
      <w:rPr>
        <w:rStyle w:val="Footer-CollegeNameorDepartment"/>
      </w:rPr>
      <w:t>02</w:t>
    </w:r>
    <w:r w:rsidR="006078CB">
      <w:rPr>
        <w:rStyle w:val="Footer-CollegeNameorDepartment"/>
      </w:rPr>
      <w:t>/</w:t>
    </w:r>
    <w:r w:rsidR="005C46BA">
      <w:rPr>
        <w:rStyle w:val="Footer-CollegeNameorDepartment"/>
      </w:rPr>
      <w:t>24</w:t>
    </w:r>
    <w:r w:rsidR="006078CB">
      <w:rPr>
        <w:rStyle w:val="Footer-CollegeNameorDepartment"/>
      </w:rPr>
      <w:t>/20</w:t>
    </w:r>
    <w:r w:rsidR="005C46BA">
      <w:rPr>
        <w:rStyle w:val="Footer-CollegeNameorDepartment"/>
      </w:rPr>
      <w:t>23</w:t>
    </w:r>
    <w:r w:rsidR="006078CB">
      <w:rPr>
        <w:rStyle w:val="Footer-CollegeNameorDepartment"/>
      </w:rPr>
      <w:t>]</w:t>
    </w:r>
    <w:r w:rsidR="005D7E33">
      <w:rPr>
        <w:rStyle w:val="Footer-CollegeNameorDepartment"/>
      </w:rPr>
      <w:t xml:space="preserve"> by [</w:t>
    </w:r>
    <w:r w:rsidR="005C46BA">
      <w:rPr>
        <w:rStyle w:val="Footer-CollegeNameorDepartment"/>
      </w:rPr>
      <w:t>Dani Lay</w:t>
    </w:r>
    <w:r w:rsidR="005D7E33">
      <w:rPr>
        <w:rStyle w:val="Footer-CollegeNameorDepartment"/>
      </w:rPr>
      <w:t>]</w:t>
    </w:r>
  </w:p>
  <w:p w14:paraId="60B015C2" w14:textId="471F15EB" w:rsidR="00E44045" w:rsidRPr="00E44045" w:rsidRDefault="00803CFE" w:rsidP="00BF1A16">
    <w:pPr>
      <w:pStyle w:val="Footer-PU"/>
      <w:tabs>
        <w:tab w:val="clear" w:pos="8640"/>
        <w:tab w:val="right" w:pos="10080"/>
      </w:tabs>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EE1722">
      <w:t>1</w:t>
    </w:r>
    <w:r w:rsidR="00EE1722">
      <w:fldChar w:fldCharType="end"/>
    </w:r>
    <w:r w:rsidR="00EE1722">
      <w:t xml:space="preserve"> of [</w:t>
    </w:r>
    <w:r w:rsidR="004A7353">
      <w:t>3</w:t>
    </w:r>
    <w:r w:rsidR="00EE1722">
      <w:t>]</w:t>
    </w:r>
  </w:p>
  <w:p w14:paraId="5E3F8F69"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476DAA7A"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5531E369"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0BFC" w14:textId="77777777" w:rsidR="00FD7D4B" w:rsidRDefault="00FD7D4B" w:rsidP="00541FF7">
      <w:r>
        <w:separator/>
      </w:r>
    </w:p>
  </w:footnote>
  <w:footnote w:type="continuationSeparator" w:id="0">
    <w:p w14:paraId="4BAD2104" w14:textId="77777777" w:rsidR="00FD7D4B" w:rsidRDefault="00FD7D4B"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CF4A" w14:textId="77777777" w:rsidR="00022312" w:rsidRDefault="00803CFE" w:rsidP="00541FF7">
    <w:pPr>
      <w:pStyle w:val="Header"/>
    </w:pPr>
    <w:r>
      <w:rPr>
        <w:noProof/>
      </w:rPr>
      <w:drawing>
        <wp:inline distT="0" distB="0" distL="0" distR="0" wp14:anchorId="53369673" wp14:editId="70368959">
          <wp:extent cx="4324206" cy="460859"/>
          <wp:effectExtent l="0" t="0" r="0" b="0"/>
          <wp:docPr id="2" name="Picture 2" descr="Purdue University Extension 4-H Youth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BE4"/>
    <w:multiLevelType w:val="hybridMultilevel"/>
    <w:tmpl w:val="810C2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05659A"/>
    <w:multiLevelType w:val="hybridMultilevel"/>
    <w:tmpl w:val="39B42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16C3C"/>
    <w:multiLevelType w:val="hybridMultilevel"/>
    <w:tmpl w:val="04769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6661F4"/>
    <w:multiLevelType w:val="hybridMultilevel"/>
    <w:tmpl w:val="49769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36CA0"/>
    <w:multiLevelType w:val="hybridMultilevel"/>
    <w:tmpl w:val="AD52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E57FA"/>
    <w:multiLevelType w:val="hybridMultilevel"/>
    <w:tmpl w:val="C214F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70574F"/>
    <w:multiLevelType w:val="multilevel"/>
    <w:tmpl w:val="612405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33410B2"/>
    <w:multiLevelType w:val="hybridMultilevel"/>
    <w:tmpl w:val="7E04D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B094A"/>
    <w:multiLevelType w:val="hybridMultilevel"/>
    <w:tmpl w:val="C29C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8787A"/>
    <w:multiLevelType w:val="hybridMultilevel"/>
    <w:tmpl w:val="19B0C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06321D"/>
    <w:multiLevelType w:val="hybridMultilevel"/>
    <w:tmpl w:val="9D58A27C"/>
    <w:lvl w:ilvl="0" w:tplc="DCB00F10">
      <w:start w:val="1"/>
      <w:numFmt w:val="bullet"/>
      <w:lvlText w:val="•"/>
      <w:lvlJc w:val="left"/>
      <w:pPr>
        <w:tabs>
          <w:tab w:val="num" w:pos="720"/>
        </w:tabs>
        <w:ind w:left="720" w:hanging="360"/>
      </w:pPr>
      <w:rPr>
        <w:rFonts w:ascii="Arial" w:hAnsi="Arial" w:hint="default"/>
      </w:rPr>
    </w:lvl>
    <w:lvl w:ilvl="1" w:tplc="1F648C84">
      <w:start w:val="1"/>
      <w:numFmt w:val="bullet"/>
      <w:lvlText w:val="•"/>
      <w:lvlJc w:val="left"/>
      <w:pPr>
        <w:tabs>
          <w:tab w:val="num" w:pos="1440"/>
        </w:tabs>
        <w:ind w:left="1440" w:hanging="360"/>
      </w:pPr>
      <w:rPr>
        <w:rFonts w:ascii="Arial" w:hAnsi="Arial" w:hint="default"/>
      </w:rPr>
    </w:lvl>
    <w:lvl w:ilvl="2" w:tplc="4AC60800">
      <w:start w:val="1"/>
      <w:numFmt w:val="bullet"/>
      <w:lvlText w:val="•"/>
      <w:lvlJc w:val="left"/>
      <w:pPr>
        <w:tabs>
          <w:tab w:val="num" w:pos="2160"/>
        </w:tabs>
        <w:ind w:left="2160" w:hanging="360"/>
      </w:pPr>
      <w:rPr>
        <w:rFonts w:ascii="Arial" w:hAnsi="Arial" w:hint="default"/>
      </w:rPr>
    </w:lvl>
    <w:lvl w:ilvl="3" w:tplc="51C20F12">
      <w:start w:val="1"/>
      <w:numFmt w:val="bullet"/>
      <w:lvlText w:val="•"/>
      <w:lvlJc w:val="left"/>
      <w:pPr>
        <w:tabs>
          <w:tab w:val="num" w:pos="2880"/>
        </w:tabs>
        <w:ind w:left="2880" w:hanging="360"/>
      </w:pPr>
      <w:rPr>
        <w:rFonts w:ascii="Arial" w:hAnsi="Arial" w:hint="default"/>
      </w:rPr>
    </w:lvl>
    <w:lvl w:ilvl="4" w:tplc="7414C5AA" w:tentative="1">
      <w:start w:val="1"/>
      <w:numFmt w:val="bullet"/>
      <w:lvlText w:val="•"/>
      <w:lvlJc w:val="left"/>
      <w:pPr>
        <w:tabs>
          <w:tab w:val="num" w:pos="3600"/>
        </w:tabs>
        <w:ind w:left="3600" w:hanging="360"/>
      </w:pPr>
      <w:rPr>
        <w:rFonts w:ascii="Arial" w:hAnsi="Arial" w:hint="default"/>
      </w:rPr>
    </w:lvl>
    <w:lvl w:ilvl="5" w:tplc="8E96B910" w:tentative="1">
      <w:start w:val="1"/>
      <w:numFmt w:val="bullet"/>
      <w:lvlText w:val="•"/>
      <w:lvlJc w:val="left"/>
      <w:pPr>
        <w:tabs>
          <w:tab w:val="num" w:pos="4320"/>
        </w:tabs>
        <w:ind w:left="4320" w:hanging="360"/>
      </w:pPr>
      <w:rPr>
        <w:rFonts w:ascii="Arial" w:hAnsi="Arial" w:hint="default"/>
      </w:rPr>
    </w:lvl>
    <w:lvl w:ilvl="6" w:tplc="4C74680E" w:tentative="1">
      <w:start w:val="1"/>
      <w:numFmt w:val="bullet"/>
      <w:lvlText w:val="•"/>
      <w:lvlJc w:val="left"/>
      <w:pPr>
        <w:tabs>
          <w:tab w:val="num" w:pos="5040"/>
        </w:tabs>
        <w:ind w:left="5040" w:hanging="360"/>
      </w:pPr>
      <w:rPr>
        <w:rFonts w:ascii="Arial" w:hAnsi="Arial" w:hint="default"/>
      </w:rPr>
    </w:lvl>
    <w:lvl w:ilvl="7" w:tplc="401A9658" w:tentative="1">
      <w:start w:val="1"/>
      <w:numFmt w:val="bullet"/>
      <w:lvlText w:val="•"/>
      <w:lvlJc w:val="left"/>
      <w:pPr>
        <w:tabs>
          <w:tab w:val="num" w:pos="5760"/>
        </w:tabs>
        <w:ind w:left="5760" w:hanging="360"/>
      </w:pPr>
      <w:rPr>
        <w:rFonts w:ascii="Arial" w:hAnsi="Arial" w:hint="default"/>
      </w:rPr>
    </w:lvl>
    <w:lvl w:ilvl="8" w:tplc="442A94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460EC3"/>
    <w:multiLevelType w:val="hybridMultilevel"/>
    <w:tmpl w:val="19F2D64E"/>
    <w:lvl w:ilvl="0" w:tplc="0BA2B25A">
      <w:start w:val="1"/>
      <w:numFmt w:val="bullet"/>
      <w:lvlText w:val="•"/>
      <w:lvlJc w:val="left"/>
      <w:pPr>
        <w:tabs>
          <w:tab w:val="num" w:pos="720"/>
        </w:tabs>
        <w:ind w:left="720" w:hanging="360"/>
      </w:pPr>
      <w:rPr>
        <w:rFonts w:ascii="Arial" w:hAnsi="Arial" w:hint="default"/>
      </w:rPr>
    </w:lvl>
    <w:lvl w:ilvl="1" w:tplc="A6FE0E3A" w:tentative="1">
      <w:start w:val="1"/>
      <w:numFmt w:val="bullet"/>
      <w:lvlText w:val="•"/>
      <w:lvlJc w:val="left"/>
      <w:pPr>
        <w:tabs>
          <w:tab w:val="num" w:pos="1440"/>
        </w:tabs>
        <w:ind w:left="1440" w:hanging="360"/>
      </w:pPr>
      <w:rPr>
        <w:rFonts w:ascii="Arial" w:hAnsi="Arial" w:hint="default"/>
      </w:rPr>
    </w:lvl>
    <w:lvl w:ilvl="2" w:tplc="212AC78E">
      <w:start w:val="1"/>
      <w:numFmt w:val="bullet"/>
      <w:lvlText w:val="•"/>
      <w:lvlJc w:val="left"/>
      <w:pPr>
        <w:tabs>
          <w:tab w:val="num" w:pos="2160"/>
        </w:tabs>
        <w:ind w:left="2160" w:hanging="360"/>
      </w:pPr>
      <w:rPr>
        <w:rFonts w:ascii="Arial" w:hAnsi="Arial" w:hint="default"/>
      </w:rPr>
    </w:lvl>
    <w:lvl w:ilvl="3" w:tplc="36745FEE">
      <w:numFmt w:val="bullet"/>
      <w:lvlText w:val="•"/>
      <w:lvlJc w:val="left"/>
      <w:pPr>
        <w:tabs>
          <w:tab w:val="num" w:pos="2880"/>
        </w:tabs>
        <w:ind w:left="2880" w:hanging="360"/>
      </w:pPr>
      <w:rPr>
        <w:rFonts w:ascii="Arial" w:hAnsi="Arial" w:hint="default"/>
      </w:rPr>
    </w:lvl>
    <w:lvl w:ilvl="4" w:tplc="C8807A64" w:tentative="1">
      <w:start w:val="1"/>
      <w:numFmt w:val="bullet"/>
      <w:lvlText w:val="•"/>
      <w:lvlJc w:val="left"/>
      <w:pPr>
        <w:tabs>
          <w:tab w:val="num" w:pos="3600"/>
        </w:tabs>
        <w:ind w:left="3600" w:hanging="360"/>
      </w:pPr>
      <w:rPr>
        <w:rFonts w:ascii="Arial" w:hAnsi="Arial" w:hint="default"/>
      </w:rPr>
    </w:lvl>
    <w:lvl w:ilvl="5" w:tplc="CA20CDCE" w:tentative="1">
      <w:start w:val="1"/>
      <w:numFmt w:val="bullet"/>
      <w:lvlText w:val="•"/>
      <w:lvlJc w:val="left"/>
      <w:pPr>
        <w:tabs>
          <w:tab w:val="num" w:pos="4320"/>
        </w:tabs>
        <w:ind w:left="4320" w:hanging="360"/>
      </w:pPr>
      <w:rPr>
        <w:rFonts w:ascii="Arial" w:hAnsi="Arial" w:hint="default"/>
      </w:rPr>
    </w:lvl>
    <w:lvl w:ilvl="6" w:tplc="DA70BCFA" w:tentative="1">
      <w:start w:val="1"/>
      <w:numFmt w:val="bullet"/>
      <w:lvlText w:val="•"/>
      <w:lvlJc w:val="left"/>
      <w:pPr>
        <w:tabs>
          <w:tab w:val="num" w:pos="5040"/>
        </w:tabs>
        <w:ind w:left="5040" w:hanging="360"/>
      </w:pPr>
      <w:rPr>
        <w:rFonts w:ascii="Arial" w:hAnsi="Arial" w:hint="default"/>
      </w:rPr>
    </w:lvl>
    <w:lvl w:ilvl="7" w:tplc="7696CA24" w:tentative="1">
      <w:start w:val="1"/>
      <w:numFmt w:val="bullet"/>
      <w:lvlText w:val="•"/>
      <w:lvlJc w:val="left"/>
      <w:pPr>
        <w:tabs>
          <w:tab w:val="num" w:pos="5760"/>
        </w:tabs>
        <w:ind w:left="5760" w:hanging="360"/>
      </w:pPr>
      <w:rPr>
        <w:rFonts w:ascii="Arial" w:hAnsi="Arial" w:hint="default"/>
      </w:rPr>
    </w:lvl>
    <w:lvl w:ilvl="8" w:tplc="67B4EB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D828F3"/>
    <w:multiLevelType w:val="multilevel"/>
    <w:tmpl w:val="44D40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4F7868"/>
    <w:multiLevelType w:val="hybridMultilevel"/>
    <w:tmpl w:val="23E20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4C3FCB"/>
    <w:multiLevelType w:val="hybridMultilevel"/>
    <w:tmpl w:val="309C2C7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74A06975"/>
    <w:multiLevelType w:val="hybridMultilevel"/>
    <w:tmpl w:val="C29C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AD4486"/>
    <w:multiLevelType w:val="hybridMultilevel"/>
    <w:tmpl w:val="175A3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2"/>
  </w:num>
  <w:num w:numId="12">
    <w:abstractNumId w:val="22"/>
  </w:num>
  <w:num w:numId="13">
    <w:abstractNumId w:val="22"/>
    <w:lvlOverride w:ilvl="0">
      <w:lvl w:ilvl="0">
        <w:numFmt w:val="decimal"/>
        <w:lvlText w:val=""/>
        <w:lvlJc w:val="left"/>
      </w:lvl>
    </w:lvlOverride>
    <w:lvlOverride w:ilvl="1">
      <w:lvl w:ilvl="1">
        <w:numFmt w:val="lowerLetter"/>
        <w:lvlText w:val="%2."/>
        <w:lvlJc w:val="left"/>
      </w:lvl>
    </w:lvlOverride>
  </w:num>
  <w:num w:numId="14">
    <w:abstractNumId w:val="22"/>
    <w:lvlOverride w:ilvl="0">
      <w:lvl w:ilvl="0">
        <w:numFmt w:val="decimal"/>
        <w:lvlText w:val=""/>
        <w:lvlJc w:val="left"/>
      </w:lvl>
    </w:lvlOverride>
    <w:lvlOverride w:ilvl="1">
      <w:lvl w:ilvl="1">
        <w:numFmt w:val="lowerLetter"/>
        <w:lvlText w:val="%2."/>
        <w:lvlJc w:val="left"/>
      </w:lvl>
    </w:lvlOverride>
  </w:num>
  <w:num w:numId="15">
    <w:abstractNumId w:val="16"/>
  </w:num>
  <w:num w:numId="16">
    <w:abstractNumId w:val="16"/>
  </w:num>
  <w:num w:numId="17">
    <w:abstractNumId w:val="16"/>
    <w:lvlOverride w:ilvl="0">
      <w:lvl w:ilvl="0">
        <w:numFmt w:val="decimal"/>
        <w:lvlText w:val=""/>
        <w:lvlJc w:val="left"/>
      </w:lvl>
    </w:lvlOverride>
    <w:lvlOverride w:ilvl="1">
      <w:lvl w:ilvl="1">
        <w:numFmt w:val="lowerLetter"/>
        <w:lvlText w:val="%2."/>
        <w:lvlJc w:val="left"/>
      </w:lvl>
    </w:lvlOverride>
  </w:num>
  <w:num w:numId="18">
    <w:abstractNumId w:val="16"/>
    <w:lvlOverride w:ilvl="0">
      <w:lvl w:ilvl="0">
        <w:numFmt w:val="decimal"/>
        <w:lvlText w:val=""/>
        <w:lvlJc w:val="left"/>
      </w:lvl>
    </w:lvlOverride>
    <w:lvlOverride w:ilvl="1">
      <w:lvl w:ilvl="1">
        <w:numFmt w:val="lowerLetter"/>
        <w:lvlText w:val="%2."/>
        <w:lvlJc w:val="left"/>
      </w:lvl>
    </w:lvlOverride>
  </w:num>
  <w:num w:numId="19">
    <w:abstractNumId w:val="13"/>
  </w:num>
  <w:num w:numId="20">
    <w:abstractNumId w:val="17"/>
  </w:num>
  <w:num w:numId="21">
    <w:abstractNumId w:val="20"/>
  </w:num>
  <w:num w:numId="22">
    <w:abstractNumId w:val="21"/>
  </w:num>
  <w:num w:numId="23">
    <w:abstractNumId w:val="19"/>
  </w:num>
  <w:num w:numId="24">
    <w:abstractNumId w:val="25"/>
  </w:num>
  <w:num w:numId="25">
    <w:abstractNumId w:val="14"/>
  </w:num>
  <w:num w:numId="26">
    <w:abstractNumId w:val="11"/>
  </w:num>
  <w:num w:numId="27">
    <w:abstractNumId w:val="24"/>
  </w:num>
  <w:num w:numId="28">
    <w:abstractNumId w:val="18"/>
  </w:num>
  <w:num w:numId="29">
    <w:abstractNumId w:val="26"/>
  </w:num>
  <w:num w:numId="30">
    <w:abstractNumId w:val="12"/>
  </w:num>
  <w:num w:numId="31">
    <w:abstractNumId w:val="23"/>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08"/>
    <w:rsid w:val="00005F95"/>
    <w:rsid w:val="00022312"/>
    <w:rsid w:val="00022C7C"/>
    <w:rsid w:val="000245B3"/>
    <w:rsid w:val="00026C0F"/>
    <w:rsid w:val="0003282B"/>
    <w:rsid w:val="00035557"/>
    <w:rsid w:val="0004030B"/>
    <w:rsid w:val="00041C8E"/>
    <w:rsid w:val="00041FCF"/>
    <w:rsid w:val="000431CC"/>
    <w:rsid w:val="00043FE5"/>
    <w:rsid w:val="00053629"/>
    <w:rsid w:val="0005666E"/>
    <w:rsid w:val="00061527"/>
    <w:rsid w:val="00062AD7"/>
    <w:rsid w:val="00071F85"/>
    <w:rsid w:val="000724D8"/>
    <w:rsid w:val="0007547A"/>
    <w:rsid w:val="00076D08"/>
    <w:rsid w:val="00095360"/>
    <w:rsid w:val="000B638A"/>
    <w:rsid w:val="000C149A"/>
    <w:rsid w:val="000C1AF4"/>
    <w:rsid w:val="000D0826"/>
    <w:rsid w:val="000D2522"/>
    <w:rsid w:val="000E7CD2"/>
    <w:rsid w:val="000F3C5B"/>
    <w:rsid w:val="000F432B"/>
    <w:rsid w:val="001027D7"/>
    <w:rsid w:val="001048F6"/>
    <w:rsid w:val="0011236F"/>
    <w:rsid w:val="001178F8"/>
    <w:rsid w:val="001202EA"/>
    <w:rsid w:val="00120CB1"/>
    <w:rsid w:val="001221D6"/>
    <w:rsid w:val="00125C0A"/>
    <w:rsid w:val="00137630"/>
    <w:rsid w:val="001405F2"/>
    <w:rsid w:val="001549D5"/>
    <w:rsid w:val="0015563B"/>
    <w:rsid w:val="00172DC3"/>
    <w:rsid w:val="00176D9C"/>
    <w:rsid w:val="00181E25"/>
    <w:rsid w:val="0018584E"/>
    <w:rsid w:val="001A7BE0"/>
    <w:rsid w:val="001B65E1"/>
    <w:rsid w:val="001B6EF9"/>
    <w:rsid w:val="001C7055"/>
    <w:rsid w:val="001D2869"/>
    <w:rsid w:val="001E0B31"/>
    <w:rsid w:val="001E6487"/>
    <w:rsid w:val="001F42E1"/>
    <w:rsid w:val="00202AD1"/>
    <w:rsid w:val="00225A2A"/>
    <w:rsid w:val="0025195F"/>
    <w:rsid w:val="00251E1C"/>
    <w:rsid w:val="00264FC9"/>
    <w:rsid w:val="00265156"/>
    <w:rsid w:val="00267FC1"/>
    <w:rsid w:val="002754BB"/>
    <w:rsid w:val="0027590A"/>
    <w:rsid w:val="00280A0B"/>
    <w:rsid w:val="00282D5D"/>
    <w:rsid w:val="00283389"/>
    <w:rsid w:val="0029084E"/>
    <w:rsid w:val="00294869"/>
    <w:rsid w:val="002B505B"/>
    <w:rsid w:val="002B6912"/>
    <w:rsid w:val="002C0D7C"/>
    <w:rsid w:val="002C59CA"/>
    <w:rsid w:val="002E1CCC"/>
    <w:rsid w:val="002E25C3"/>
    <w:rsid w:val="002E32A8"/>
    <w:rsid w:val="002E4980"/>
    <w:rsid w:val="002E73E0"/>
    <w:rsid w:val="002F6C63"/>
    <w:rsid w:val="00301AA4"/>
    <w:rsid w:val="00302110"/>
    <w:rsid w:val="00303630"/>
    <w:rsid w:val="003072A1"/>
    <w:rsid w:val="00312D1A"/>
    <w:rsid w:val="00324F27"/>
    <w:rsid w:val="00327386"/>
    <w:rsid w:val="00341FE5"/>
    <w:rsid w:val="00346F7C"/>
    <w:rsid w:val="003500D2"/>
    <w:rsid w:val="00352D46"/>
    <w:rsid w:val="00357629"/>
    <w:rsid w:val="003720BE"/>
    <w:rsid w:val="00381CB3"/>
    <w:rsid w:val="00387B91"/>
    <w:rsid w:val="00390EBC"/>
    <w:rsid w:val="003A48E2"/>
    <w:rsid w:val="003A724C"/>
    <w:rsid w:val="003B1265"/>
    <w:rsid w:val="003B135D"/>
    <w:rsid w:val="003B1AB2"/>
    <w:rsid w:val="003B619C"/>
    <w:rsid w:val="003C42B1"/>
    <w:rsid w:val="003E18C3"/>
    <w:rsid w:val="003E7DDF"/>
    <w:rsid w:val="00413600"/>
    <w:rsid w:val="00427CB2"/>
    <w:rsid w:val="00437FB7"/>
    <w:rsid w:val="00440727"/>
    <w:rsid w:val="00444646"/>
    <w:rsid w:val="00487E42"/>
    <w:rsid w:val="00493D0D"/>
    <w:rsid w:val="00497B6A"/>
    <w:rsid w:val="004A2EE0"/>
    <w:rsid w:val="004A7353"/>
    <w:rsid w:val="004C59E7"/>
    <w:rsid w:val="004D60A8"/>
    <w:rsid w:val="004D6F03"/>
    <w:rsid w:val="004E08BA"/>
    <w:rsid w:val="004E2026"/>
    <w:rsid w:val="004E2DE4"/>
    <w:rsid w:val="004E3151"/>
    <w:rsid w:val="004E4C90"/>
    <w:rsid w:val="004E64D8"/>
    <w:rsid w:val="004F1821"/>
    <w:rsid w:val="004F3E40"/>
    <w:rsid w:val="004F6594"/>
    <w:rsid w:val="00500A0D"/>
    <w:rsid w:val="0051284D"/>
    <w:rsid w:val="00517E25"/>
    <w:rsid w:val="005200F6"/>
    <w:rsid w:val="00521921"/>
    <w:rsid w:val="00523EFC"/>
    <w:rsid w:val="00534C4D"/>
    <w:rsid w:val="0054035C"/>
    <w:rsid w:val="00540A62"/>
    <w:rsid w:val="00541FF7"/>
    <w:rsid w:val="00545482"/>
    <w:rsid w:val="00550446"/>
    <w:rsid w:val="00551244"/>
    <w:rsid w:val="00560CC5"/>
    <w:rsid w:val="00565139"/>
    <w:rsid w:val="0056526F"/>
    <w:rsid w:val="00570AC5"/>
    <w:rsid w:val="00576A94"/>
    <w:rsid w:val="00583451"/>
    <w:rsid w:val="00597B23"/>
    <w:rsid w:val="005A524B"/>
    <w:rsid w:val="005A768A"/>
    <w:rsid w:val="005B1037"/>
    <w:rsid w:val="005B1B2E"/>
    <w:rsid w:val="005B546B"/>
    <w:rsid w:val="005C2C8F"/>
    <w:rsid w:val="005C46BA"/>
    <w:rsid w:val="005C61CA"/>
    <w:rsid w:val="005D2FF7"/>
    <w:rsid w:val="005D7E33"/>
    <w:rsid w:val="005F524F"/>
    <w:rsid w:val="005F7563"/>
    <w:rsid w:val="006071E1"/>
    <w:rsid w:val="006078CB"/>
    <w:rsid w:val="0062415E"/>
    <w:rsid w:val="00626CE1"/>
    <w:rsid w:val="00627E4E"/>
    <w:rsid w:val="006316D0"/>
    <w:rsid w:val="00632161"/>
    <w:rsid w:val="00632273"/>
    <w:rsid w:val="00633762"/>
    <w:rsid w:val="006371A6"/>
    <w:rsid w:val="0064409C"/>
    <w:rsid w:val="00646252"/>
    <w:rsid w:val="00657892"/>
    <w:rsid w:val="006821AC"/>
    <w:rsid w:val="006821BC"/>
    <w:rsid w:val="006824DA"/>
    <w:rsid w:val="006854B4"/>
    <w:rsid w:val="006B2DA7"/>
    <w:rsid w:val="006B3114"/>
    <w:rsid w:val="006D26A6"/>
    <w:rsid w:val="006D2C7E"/>
    <w:rsid w:val="006E0711"/>
    <w:rsid w:val="006E6FFC"/>
    <w:rsid w:val="006E74B2"/>
    <w:rsid w:val="006F3E55"/>
    <w:rsid w:val="007014CC"/>
    <w:rsid w:val="007038E2"/>
    <w:rsid w:val="007063ED"/>
    <w:rsid w:val="007141D0"/>
    <w:rsid w:val="0072448F"/>
    <w:rsid w:val="007266A1"/>
    <w:rsid w:val="007377F1"/>
    <w:rsid w:val="007408D9"/>
    <w:rsid w:val="00754677"/>
    <w:rsid w:val="00760774"/>
    <w:rsid w:val="0077057D"/>
    <w:rsid w:val="007743C2"/>
    <w:rsid w:val="00777F58"/>
    <w:rsid w:val="007850BB"/>
    <w:rsid w:val="00791773"/>
    <w:rsid w:val="00794B88"/>
    <w:rsid w:val="007A4EF9"/>
    <w:rsid w:val="007A65D8"/>
    <w:rsid w:val="007B59FB"/>
    <w:rsid w:val="007B60F6"/>
    <w:rsid w:val="007C0124"/>
    <w:rsid w:val="007C0ADE"/>
    <w:rsid w:val="007D41C7"/>
    <w:rsid w:val="007E7052"/>
    <w:rsid w:val="007E7253"/>
    <w:rsid w:val="007F0BD0"/>
    <w:rsid w:val="007F3E86"/>
    <w:rsid w:val="00802D43"/>
    <w:rsid w:val="00803CFE"/>
    <w:rsid w:val="0080697D"/>
    <w:rsid w:val="00811F54"/>
    <w:rsid w:val="00814A5B"/>
    <w:rsid w:val="008234B9"/>
    <w:rsid w:val="00824893"/>
    <w:rsid w:val="00830883"/>
    <w:rsid w:val="008345FE"/>
    <w:rsid w:val="008566F8"/>
    <w:rsid w:val="0086296D"/>
    <w:rsid w:val="00866EC8"/>
    <w:rsid w:val="00872F60"/>
    <w:rsid w:val="008737FF"/>
    <w:rsid w:val="0087396F"/>
    <w:rsid w:val="00881B7C"/>
    <w:rsid w:val="008835F0"/>
    <w:rsid w:val="008A2A37"/>
    <w:rsid w:val="008A60D1"/>
    <w:rsid w:val="008B57C5"/>
    <w:rsid w:val="008C12CF"/>
    <w:rsid w:val="008D4793"/>
    <w:rsid w:val="00903C34"/>
    <w:rsid w:val="00905E86"/>
    <w:rsid w:val="009112B1"/>
    <w:rsid w:val="00916CEA"/>
    <w:rsid w:val="0093407B"/>
    <w:rsid w:val="00937EDB"/>
    <w:rsid w:val="0094076C"/>
    <w:rsid w:val="00942411"/>
    <w:rsid w:val="0094262B"/>
    <w:rsid w:val="00944F52"/>
    <w:rsid w:val="0096718C"/>
    <w:rsid w:val="0098583C"/>
    <w:rsid w:val="00987A8F"/>
    <w:rsid w:val="00990229"/>
    <w:rsid w:val="00991014"/>
    <w:rsid w:val="00997C22"/>
    <w:rsid w:val="009B1382"/>
    <w:rsid w:val="009C249B"/>
    <w:rsid w:val="009C656C"/>
    <w:rsid w:val="009D682C"/>
    <w:rsid w:val="009F31D1"/>
    <w:rsid w:val="00A056C1"/>
    <w:rsid w:val="00A14C07"/>
    <w:rsid w:val="00A1511F"/>
    <w:rsid w:val="00A34147"/>
    <w:rsid w:val="00A349E3"/>
    <w:rsid w:val="00A3527A"/>
    <w:rsid w:val="00A457AB"/>
    <w:rsid w:val="00A62427"/>
    <w:rsid w:val="00A70818"/>
    <w:rsid w:val="00A70CFD"/>
    <w:rsid w:val="00A80A0E"/>
    <w:rsid w:val="00A82746"/>
    <w:rsid w:val="00A8524B"/>
    <w:rsid w:val="00A903C5"/>
    <w:rsid w:val="00A926C8"/>
    <w:rsid w:val="00A9443C"/>
    <w:rsid w:val="00AA0E0D"/>
    <w:rsid w:val="00AB1279"/>
    <w:rsid w:val="00AB3D3D"/>
    <w:rsid w:val="00AB4695"/>
    <w:rsid w:val="00AC3FB2"/>
    <w:rsid w:val="00AD0386"/>
    <w:rsid w:val="00AD47EB"/>
    <w:rsid w:val="00AE3E5D"/>
    <w:rsid w:val="00AE49F0"/>
    <w:rsid w:val="00B00722"/>
    <w:rsid w:val="00B00B08"/>
    <w:rsid w:val="00B32F15"/>
    <w:rsid w:val="00B37730"/>
    <w:rsid w:val="00B4126C"/>
    <w:rsid w:val="00B42BC0"/>
    <w:rsid w:val="00B47F15"/>
    <w:rsid w:val="00B525C5"/>
    <w:rsid w:val="00B55E6A"/>
    <w:rsid w:val="00B57EF1"/>
    <w:rsid w:val="00B63693"/>
    <w:rsid w:val="00B7325C"/>
    <w:rsid w:val="00B77E99"/>
    <w:rsid w:val="00B85258"/>
    <w:rsid w:val="00B85942"/>
    <w:rsid w:val="00B9179E"/>
    <w:rsid w:val="00B95C7C"/>
    <w:rsid w:val="00B9647C"/>
    <w:rsid w:val="00B9750F"/>
    <w:rsid w:val="00BA4DC5"/>
    <w:rsid w:val="00BA73FB"/>
    <w:rsid w:val="00BC2085"/>
    <w:rsid w:val="00BC62BB"/>
    <w:rsid w:val="00BD40D3"/>
    <w:rsid w:val="00BE6398"/>
    <w:rsid w:val="00BF1A16"/>
    <w:rsid w:val="00BF4CE3"/>
    <w:rsid w:val="00C30BAA"/>
    <w:rsid w:val="00C34EFA"/>
    <w:rsid w:val="00C42DBF"/>
    <w:rsid w:val="00C459DE"/>
    <w:rsid w:val="00C50E7E"/>
    <w:rsid w:val="00C55C82"/>
    <w:rsid w:val="00C847F1"/>
    <w:rsid w:val="00C901E0"/>
    <w:rsid w:val="00C92A80"/>
    <w:rsid w:val="00C96501"/>
    <w:rsid w:val="00CB3B13"/>
    <w:rsid w:val="00CC0102"/>
    <w:rsid w:val="00CD6FFD"/>
    <w:rsid w:val="00CD728B"/>
    <w:rsid w:val="00CE4C14"/>
    <w:rsid w:val="00CE5946"/>
    <w:rsid w:val="00CE6144"/>
    <w:rsid w:val="00CF3071"/>
    <w:rsid w:val="00D039B9"/>
    <w:rsid w:val="00D114C9"/>
    <w:rsid w:val="00D1269C"/>
    <w:rsid w:val="00D1551E"/>
    <w:rsid w:val="00D356C7"/>
    <w:rsid w:val="00D37C46"/>
    <w:rsid w:val="00D4382A"/>
    <w:rsid w:val="00D55946"/>
    <w:rsid w:val="00D64A10"/>
    <w:rsid w:val="00D76D05"/>
    <w:rsid w:val="00D923AD"/>
    <w:rsid w:val="00D93473"/>
    <w:rsid w:val="00D97846"/>
    <w:rsid w:val="00DB4542"/>
    <w:rsid w:val="00DC147E"/>
    <w:rsid w:val="00DC55DF"/>
    <w:rsid w:val="00DC781D"/>
    <w:rsid w:val="00DC7A44"/>
    <w:rsid w:val="00DE3ECB"/>
    <w:rsid w:val="00DE59D0"/>
    <w:rsid w:val="00DE6982"/>
    <w:rsid w:val="00DE7908"/>
    <w:rsid w:val="00DF1246"/>
    <w:rsid w:val="00DF20D3"/>
    <w:rsid w:val="00DF2A64"/>
    <w:rsid w:val="00E00E85"/>
    <w:rsid w:val="00E022C8"/>
    <w:rsid w:val="00E11376"/>
    <w:rsid w:val="00E156A0"/>
    <w:rsid w:val="00E215D4"/>
    <w:rsid w:val="00E3637E"/>
    <w:rsid w:val="00E374C7"/>
    <w:rsid w:val="00E44045"/>
    <w:rsid w:val="00E574B6"/>
    <w:rsid w:val="00E81286"/>
    <w:rsid w:val="00E8210E"/>
    <w:rsid w:val="00E86D67"/>
    <w:rsid w:val="00E90147"/>
    <w:rsid w:val="00E90EED"/>
    <w:rsid w:val="00E95FB3"/>
    <w:rsid w:val="00EA4FEE"/>
    <w:rsid w:val="00ED2A28"/>
    <w:rsid w:val="00EE1722"/>
    <w:rsid w:val="00F001ED"/>
    <w:rsid w:val="00F103A5"/>
    <w:rsid w:val="00F14B88"/>
    <w:rsid w:val="00F2672B"/>
    <w:rsid w:val="00F51407"/>
    <w:rsid w:val="00F90891"/>
    <w:rsid w:val="00F91073"/>
    <w:rsid w:val="00F92264"/>
    <w:rsid w:val="00F92286"/>
    <w:rsid w:val="00F924A5"/>
    <w:rsid w:val="00F928F0"/>
    <w:rsid w:val="00F9661F"/>
    <w:rsid w:val="00FA0A3A"/>
    <w:rsid w:val="00FA237A"/>
    <w:rsid w:val="00FB7090"/>
    <w:rsid w:val="00FB79DB"/>
    <w:rsid w:val="00FC09E7"/>
    <w:rsid w:val="00FC1BFF"/>
    <w:rsid w:val="00FC38A7"/>
    <w:rsid w:val="00FD2B27"/>
    <w:rsid w:val="00FD7C90"/>
    <w:rsid w:val="00FD7D4B"/>
    <w:rsid w:val="00FF1A9D"/>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0DD6EFB"/>
  <w14:defaultImageDpi w14:val="300"/>
  <w15:chartTrackingRefBased/>
  <w15:docId w15:val="{52AA349B-EEC7-4282-A88A-9FBBF62D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paragraph" w:styleId="NormalWeb">
    <w:name w:val="Normal (Web)"/>
    <w:basedOn w:val="Normal"/>
    <w:uiPriority w:val="99"/>
    <w:semiHidden/>
    <w:unhideWhenUsed/>
    <w:rsid w:val="004A2EE0"/>
    <w:pPr>
      <w:spacing w:before="100" w:beforeAutospacing="1" w:after="100" w:afterAutospacing="1"/>
      <w:ind w:left="0" w:right="0"/>
    </w:pPr>
    <w:rPr>
      <w:rFonts w:ascii="Times New Roman" w:eastAsia="Times New Roman" w:hAnsi="Times New Roman"/>
      <w:sz w:val="24"/>
      <w:szCs w:val="24"/>
    </w:rPr>
  </w:style>
  <w:style w:type="paragraph" w:styleId="ListParagraph">
    <w:name w:val="List Paragraph"/>
    <w:basedOn w:val="Normal"/>
    <w:uiPriority w:val="34"/>
    <w:qFormat/>
    <w:rsid w:val="005C46BA"/>
    <w:pPr>
      <w:spacing w:before="0" w:after="160" w:line="259" w:lineRule="auto"/>
      <w:ind w:left="720" w:right="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180894493">
      <w:bodyDiv w:val="1"/>
      <w:marLeft w:val="0"/>
      <w:marRight w:val="0"/>
      <w:marTop w:val="0"/>
      <w:marBottom w:val="0"/>
      <w:divBdr>
        <w:top w:val="none" w:sz="0" w:space="0" w:color="auto"/>
        <w:left w:val="none" w:sz="0" w:space="0" w:color="auto"/>
        <w:bottom w:val="none" w:sz="0" w:space="0" w:color="auto"/>
        <w:right w:val="none" w:sz="0" w:space="0" w:color="auto"/>
      </w:divBdr>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277681442">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39671">
      <w:bodyDiv w:val="1"/>
      <w:marLeft w:val="0"/>
      <w:marRight w:val="0"/>
      <w:marTop w:val="0"/>
      <w:marBottom w:val="0"/>
      <w:divBdr>
        <w:top w:val="none" w:sz="0" w:space="0" w:color="auto"/>
        <w:left w:val="none" w:sz="0" w:space="0" w:color="auto"/>
        <w:bottom w:val="none" w:sz="0" w:space="0" w:color="auto"/>
        <w:right w:val="none" w:sz="0" w:space="0" w:color="auto"/>
      </w:divBdr>
    </w:div>
    <w:div w:id="689798589">
      <w:bodyDiv w:val="1"/>
      <w:marLeft w:val="0"/>
      <w:marRight w:val="0"/>
      <w:marTop w:val="0"/>
      <w:marBottom w:val="0"/>
      <w:divBdr>
        <w:top w:val="none" w:sz="0" w:space="0" w:color="auto"/>
        <w:left w:val="none" w:sz="0" w:space="0" w:color="auto"/>
        <w:bottom w:val="none" w:sz="0" w:space="0" w:color="auto"/>
        <w:right w:val="none" w:sz="0" w:space="0" w:color="auto"/>
      </w:divBdr>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794561158">
      <w:bodyDiv w:val="1"/>
      <w:marLeft w:val="0"/>
      <w:marRight w:val="0"/>
      <w:marTop w:val="0"/>
      <w:marBottom w:val="0"/>
      <w:divBdr>
        <w:top w:val="none" w:sz="0" w:space="0" w:color="auto"/>
        <w:left w:val="none" w:sz="0" w:space="0" w:color="auto"/>
        <w:bottom w:val="none" w:sz="0" w:space="0" w:color="auto"/>
        <w:right w:val="none" w:sz="0" w:space="0" w:color="auto"/>
      </w:divBdr>
    </w:div>
    <w:div w:id="971789391">
      <w:bodyDiv w:val="1"/>
      <w:marLeft w:val="0"/>
      <w:marRight w:val="0"/>
      <w:marTop w:val="0"/>
      <w:marBottom w:val="0"/>
      <w:divBdr>
        <w:top w:val="none" w:sz="0" w:space="0" w:color="auto"/>
        <w:left w:val="none" w:sz="0" w:space="0" w:color="auto"/>
        <w:bottom w:val="none" w:sz="0" w:space="0" w:color="auto"/>
        <w:right w:val="none" w:sz="0" w:space="0" w:color="auto"/>
      </w:divBdr>
      <w:divsChild>
        <w:div w:id="68308345">
          <w:marLeft w:val="1800"/>
          <w:marRight w:val="0"/>
          <w:marTop w:val="0"/>
          <w:marBottom w:val="0"/>
          <w:divBdr>
            <w:top w:val="none" w:sz="0" w:space="0" w:color="auto"/>
            <w:left w:val="none" w:sz="0" w:space="0" w:color="auto"/>
            <w:bottom w:val="none" w:sz="0" w:space="0" w:color="auto"/>
            <w:right w:val="none" w:sz="0" w:space="0" w:color="auto"/>
          </w:divBdr>
        </w:div>
        <w:div w:id="1498882770">
          <w:marLeft w:val="2520"/>
          <w:marRight w:val="0"/>
          <w:marTop w:val="0"/>
          <w:marBottom w:val="0"/>
          <w:divBdr>
            <w:top w:val="none" w:sz="0" w:space="0" w:color="auto"/>
            <w:left w:val="none" w:sz="0" w:space="0" w:color="auto"/>
            <w:bottom w:val="none" w:sz="0" w:space="0" w:color="auto"/>
            <w:right w:val="none" w:sz="0" w:space="0" w:color="auto"/>
          </w:divBdr>
        </w:div>
        <w:div w:id="1188182838">
          <w:marLeft w:val="2520"/>
          <w:marRight w:val="0"/>
          <w:marTop w:val="0"/>
          <w:marBottom w:val="0"/>
          <w:divBdr>
            <w:top w:val="none" w:sz="0" w:space="0" w:color="auto"/>
            <w:left w:val="none" w:sz="0" w:space="0" w:color="auto"/>
            <w:bottom w:val="none" w:sz="0" w:space="0" w:color="auto"/>
            <w:right w:val="none" w:sz="0" w:space="0" w:color="auto"/>
          </w:divBdr>
        </w:div>
        <w:div w:id="1572306390">
          <w:marLeft w:val="2520"/>
          <w:marRight w:val="0"/>
          <w:marTop w:val="0"/>
          <w:marBottom w:val="160"/>
          <w:divBdr>
            <w:top w:val="none" w:sz="0" w:space="0" w:color="auto"/>
            <w:left w:val="none" w:sz="0" w:space="0" w:color="auto"/>
            <w:bottom w:val="none" w:sz="0" w:space="0" w:color="auto"/>
            <w:right w:val="none" w:sz="0" w:space="0" w:color="auto"/>
          </w:divBdr>
        </w:div>
        <w:div w:id="1814516176">
          <w:marLeft w:val="2520"/>
          <w:marRight w:val="0"/>
          <w:marTop w:val="0"/>
          <w:marBottom w:val="0"/>
          <w:divBdr>
            <w:top w:val="none" w:sz="0" w:space="0" w:color="auto"/>
            <w:left w:val="none" w:sz="0" w:space="0" w:color="auto"/>
            <w:bottom w:val="none" w:sz="0" w:space="0" w:color="auto"/>
            <w:right w:val="none" w:sz="0" w:space="0" w:color="auto"/>
          </w:divBdr>
        </w:div>
        <w:div w:id="2125029495">
          <w:marLeft w:val="2520"/>
          <w:marRight w:val="0"/>
          <w:marTop w:val="0"/>
          <w:marBottom w:val="0"/>
          <w:divBdr>
            <w:top w:val="none" w:sz="0" w:space="0" w:color="auto"/>
            <w:left w:val="none" w:sz="0" w:space="0" w:color="auto"/>
            <w:bottom w:val="none" w:sz="0" w:space="0" w:color="auto"/>
            <w:right w:val="none" w:sz="0" w:space="0" w:color="auto"/>
          </w:divBdr>
        </w:div>
        <w:div w:id="512961247">
          <w:marLeft w:val="2520"/>
          <w:marRight w:val="0"/>
          <w:marTop w:val="0"/>
          <w:marBottom w:val="160"/>
          <w:divBdr>
            <w:top w:val="none" w:sz="0" w:space="0" w:color="auto"/>
            <w:left w:val="none" w:sz="0" w:space="0" w:color="auto"/>
            <w:bottom w:val="none" w:sz="0" w:space="0" w:color="auto"/>
            <w:right w:val="none" w:sz="0" w:space="0" w:color="auto"/>
          </w:divBdr>
        </w:div>
      </w:divsChild>
    </w:div>
    <w:div w:id="988633736">
      <w:bodyDiv w:val="1"/>
      <w:marLeft w:val="0"/>
      <w:marRight w:val="0"/>
      <w:marTop w:val="0"/>
      <w:marBottom w:val="0"/>
      <w:divBdr>
        <w:top w:val="none" w:sz="0" w:space="0" w:color="auto"/>
        <w:left w:val="none" w:sz="0" w:space="0" w:color="auto"/>
        <w:bottom w:val="none" w:sz="0" w:space="0" w:color="auto"/>
        <w:right w:val="none" w:sz="0" w:space="0" w:color="auto"/>
      </w:divBdr>
      <w:divsChild>
        <w:div w:id="1776245232">
          <w:marLeft w:val="1166"/>
          <w:marRight w:val="0"/>
          <w:marTop w:val="0"/>
          <w:marBottom w:val="0"/>
          <w:divBdr>
            <w:top w:val="none" w:sz="0" w:space="0" w:color="auto"/>
            <w:left w:val="none" w:sz="0" w:space="0" w:color="auto"/>
            <w:bottom w:val="none" w:sz="0" w:space="0" w:color="auto"/>
            <w:right w:val="none" w:sz="0" w:space="0" w:color="auto"/>
          </w:divBdr>
        </w:div>
        <w:div w:id="184713072">
          <w:marLeft w:val="1166"/>
          <w:marRight w:val="0"/>
          <w:marTop w:val="0"/>
          <w:marBottom w:val="0"/>
          <w:divBdr>
            <w:top w:val="none" w:sz="0" w:space="0" w:color="auto"/>
            <w:left w:val="none" w:sz="0" w:space="0" w:color="auto"/>
            <w:bottom w:val="none" w:sz="0" w:space="0" w:color="auto"/>
            <w:right w:val="none" w:sz="0" w:space="0" w:color="auto"/>
          </w:divBdr>
        </w:div>
        <w:div w:id="1666009249">
          <w:marLeft w:val="1166"/>
          <w:marRight w:val="0"/>
          <w:marTop w:val="0"/>
          <w:marBottom w:val="0"/>
          <w:divBdr>
            <w:top w:val="none" w:sz="0" w:space="0" w:color="auto"/>
            <w:left w:val="none" w:sz="0" w:space="0" w:color="auto"/>
            <w:bottom w:val="none" w:sz="0" w:space="0" w:color="auto"/>
            <w:right w:val="none" w:sz="0" w:space="0" w:color="auto"/>
          </w:divBdr>
        </w:div>
        <w:div w:id="1990009984">
          <w:marLeft w:val="1166"/>
          <w:marRight w:val="0"/>
          <w:marTop w:val="0"/>
          <w:marBottom w:val="0"/>
          <w:divBdr>
            <w:top w:val="none" w:sz="0" w:space="0" w:color="auto"/>
            <w:left w:val="none" w:sz="0" w:space="0" w:color="auto"/>
            <w:bottom w:val="none" w:sz="0" w:space="0" w:color="auto"/>
            <w:right w:val="none" w:sz="0" w:space="0" w:color="auto"/>
          </w:divBdr>
        </w:div>
        <w:div w:id="1781947586">
          <w:marLeft w:val="1166"/>
          <w:marRight w:val="0"/>
          <w:marTop w:val="0"/>
          <w:marBottom w:val="0"/>
          <w:divBdr>
            <w:top w:val="none" w:sz="0" w:space="0" w:color="auto"/>
            <w:left w:val="none" w:sz="0" w:space="0" w:color="auto"/>
            <w:bottom w:val="none" w:sz="0" w:space="0" w:color="auto"/>
            <w:right w:val="none" w:sz="0" w:space="0" w:color="auto"/>
          </w:divBdr>
        </w:div>
        <w:div w:id="892425259">
          <w:marLeft w:val="1166"/>
          <w:marRight w:val="0"/>
          <w:marTop w:val="0"/>
          <w:marBottom w:val="0"/>
          <w:divBdr>
            <w:top w:val="none" w:sz="0" w:space="0" w:color="auto"/>
            <w:left w:val="none" w:sz="0" w:space="0" w:color="auto"/>
            <w:bottom w:val="none" w:sz="0" w:space="0" w:color="auto"/>
            <w:right w:val="none" w:sz="0" w:space="0" w:color="auto"/>
          </w:divBdr>
        </w:div>
        <w:div w:id="1930381108">
          <w:marLeft w:val="1166"/>
          <w:marRight w:val="0"/>
          <w:marTop w:val="0"/>
          <w:marBottom w:val="0"/>
          <w:divBdr>
            <w:top w:val="none" w:sz="0" w:space="0" w:color="auto"/>
            <w:left w:val="none" w:sz="0" w:space="0" w:color="auto"/>
            <w:bottom w:val="none" w:sz="0" w:space="0" w:color="auto"/>
            <w:right w:val="none" w:sz="0" w:space="0" w:color="auto"/>
          </w:divBdr>
        </w:div>
        <w:div w:id="1887907933">
          <w:marLeft w:val="1166"/>
          <w:marRight w:val="0"/>
          <w:marTop w:val="0"/>
          <w:marBottom w:val="0"/>
          <w:divBdr>
            <w:top w:val="none" w:sz="0" w:space="0" w:color="auto"/>
            <w:left w:val="none" w:sz="0" w:space="0" w:color="auto"/>
            <w:bottom w:val="none" w:sz="0" w:space="0" w:color="auto"/>
            <w:right w:val="none" w:sz="0" w:space="0" w:color="auto"/>
          </w:divBdr>
        </w:div>
        <w:div w:id="1288703213">
          <w:marLeft w:val="1166"/>
          <w:marRight w:val="0"/>
          <w:marTop w:val="0"/>
          <w:marBottom w:val="0"/>
          <w:divBdr>
            <w:top w:val="none" w:sz="0" w:space="0" w:color="auto"/>
            <w:left w:val="none" w:sz="0" w:space="0" w:color="auto"/>
            <w:bottom w:val="none" w:sz="0" w:space="0" w:color="auto"/>
            <w:right w:val="none" w:sz="0" w:space="0" w:color="auto"/>
          </w:divBdr>
        </w:div>
        <w:div w:id="726801285">
          <w:marLeft w:val="1166"/>
          <w:marRight w:val="0"/>
          <w:marTop w:val="0"/>
          <w:marBottom w:val="160"/>
          <w:divBdr>
            <w:top w:val="none" w:sz="0" w:space="0" w:color="auto"/>
            <w:left w:val="none" w:sz="0" w:space="0" w:color="auto"/>
            <w:bottom w:val="none" w:sz="0" w:space="0" w:color="auto"/>
            <w:right w:val="none" w:sz="0" w:space="0" w:color="auto"/>
          </w:divBdr>
        </w:div>
      </w:divsChild>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4756984">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selby\Downloads\4-H%20Word%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330CC570EB842BEC75082D34B895C" ma:contentTypeVersion="13" ma:contentTypeDescription="Create a new document." ma:contentTypeScope="" ma:versionID="6f62fcf167078431a36d34244de98e80">
  <xsd:schema xmlns:xsd="http://www.w3.org/2001/XMLSchema" xmlns:xs="http://www.w3.org/2001/XMLSchema" xmlns:p="http://schemas.microsoft.com/office/2006/metadata/properties" xmlns:ns3="70d243a8-d436-421d-95a3-5ba350a713d5" xmlns:ns4="e9acec80-a1cf-4fea-bd38-84dc6c990a6b" targetNamespace="http://schemas.microsoft.com/office/2006/metadata/properties" ma:root="true" ma:fieldsID="296b214f4a39e7bff2e03490c4707bc9" ns3:_="" ns4:_="">
    <xsd:import namespace="70d243a8-d436-421d-95a3-5ba350a713d5"/>
    <xsd:import namespace="e9acec80-a1cf-4fea-bd38-84dc6c990a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243a8-d436-421d-95a3-5ba350a71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acec80-a1cf-4fea-bd38-84dc6c990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847B74-9799-482D-875B-8C60B7BF9046}">
  <ds:schemaRefs>
    <ds:schemaRef ds:uri="http://schemas.openxmlformats.org/officeDocument/2006/bibliography"/>
  </ds:schemaRefs>
</ds:datastoreItem>
</file>

<file path=customXml/itemProps3.xml><?xml version="1.0" encoding="utf-8"?>
<ds:datastoreItem xmlns:ds="http://schemas.openxmlformats.org/officeDocument/2006/customXml" ds:itemID="{6FB485BE-42E2-4CCD-88AA-277B4E5BF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243a8-d436-421d-95a3-5ba350a713d5"/>
    <ds:schemaRef ds:uri="e9acec80-a1cf-4fea-bd38-84dc6c990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 (5).dotx</Template>
  <TotalTime>9</TotalTime>
  <Pages>1</Pages>
  <Words>231</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1648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Haselby, Rachel Sarah</dc:creator>
  <cp:keywords/>
  <cp:lastModifiedBy>Lay, Danielle</cp:lastModifiedBy>
  <cp:revision>3</cp:revision>
  <cp:lastPrinted>2023-02-28T20:31:00Z</cp:lastPrinted>
  <dcterms:created xsi:type="dcterms:W3CDTF">2023-09-18T14:19:00Z</dcterms:created>
  <dcterms:modified xsi:type="dcterms:W3CDTF">2023-09-18T14:28:00Z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0x010100330330CC570EB842BEC75082D34B895C</vt:lpwstr>
  </property>
</Properties>
</file>