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95BF4" w14:textId="4E4ADBB0" w:rsidR="00B101B9" w:rsidRDefault="00B101B9" w:rsidP="00B101B9">
      <w:pPr>
        <w:spacing w:line="252" w:lineRule="auto"/>
        <w:rPr>
          <w:rFonts w:ascii="Calibri" w:eastAsia="Calibri" w:hAnsi="Calibri" w:cs="Calibri"/>
          <w:b/>
          <w:bCs/>
          <w:sz w:val="24"/>
          <w:szCs w:val="24"/>
          <w:u w:val="single"/>
        </w:rPr>
      </w:pPr>
      <w:r>
        <w:rPr>
          <w:rFonts w:ascii="Calibri" w:eastAsia="Calibri" w:hAnsi="Calibri" w:cs="Calibri"/>
          <w:b/>
          <w:bCs/>
          <w:sz w:val="24"/>
          <w:szCs w:val="24"/>
          <w:u w:val="single"/>
        </w:rPr>
        <w:t>Helpful Thoughts</w:t>
      </w:r>
      <w:r w:rsidR="00464DC5">
        <w:rPr>
          <w:rFonts w:ascii="Calibri" w:eastAsia="Calibri" w:hAnsi="Calibri" w:cs="Calibri"/>
          <w:b/>
          <w:bCs/>
          <w:sz w:val="24"/>
          <w:szCs w:val="24"/>
          <w:u w:val="single"/>
        </w:rPr>
        <w:t xml:space="preserve"> For District Judging (Higher Level Than School Judging)</w:t>
      </w:r>
      <w:r>
        <w:rPr>
          <w:rFonts w:ascii="Calibri" w:eastAsia="Calibri" w:hAnsi="Calibri" w:cs="Calibri"/>
          <w:b/>
          <w:bCs/>
          <w:sz w:val="24"/>
          <w:szCs w:val="24"/>
          <w:u w:val="single"/>
        </w:rPr>
        <w:t>:</w:t>
      </w:r>
    </w:p>
    <w:p w14:paraId="1406EAD6" w14:textId="1688BE4D" w:rsidR="00B101B9" w:rsidRPr="00B101B9" w:rsidRDefault="00B101B9" w:rsidP="00B101B9">
      <w:pPr>
        <w:spacing w:line="252" w:lineRule="auto"/>
        <w:rPr>
          <w:rFonts w:ascii="Calibri" w:eastAsia="Calibri" w:hAnsi="Calibri" w:cs="Calibri"/>
          <w:sz w:val="24"/>
          <w:szCs w:val="24"/>
        </w:rPr>
      </w:pPr>
      <w:r w:rsidRPr="00B101B9">
        <w:rPr>
          <w:rFonts w:ascii="Calibri" w:eastAsia="Calibri" w:hAnsi="Calibri" w:cs="Calibri"/>
          <w:b/>
          <w:bCs/>
          <w:sz w:val="24"/>
          <w:szCs w:val="24"/>
          <w:u w:val="single"/>
        </w:rPr>
        <w:t>Logical Flow:</w:t>
      </w:r>
      <w:r w:rsidRPr="00B101B9">
        <w:rPr>
          <w:rFonts w:ascii="Calibri" w:eastAsia="Calibri" w:hAnsi="Calibri" w:cs="Calibri"/>
          <w:sz w:val="24"/>
          <w:szCs w:val="24"/>
        </w:rPr>
        <w:t xml:space="preserve"> Is the structure easy to follow and avoids "bunny trails." If the presentation is titled “All About Dogs” and they start talking about insects, give them a 7. If they tell you exactly where the presentation is going in the introduction, and then follow that structure to a conclusion that again repeats the structure of the presentation, give them 15 points.</w:t>
      </w:r>
    </w:p>
    <w:p w14:paraId="686BC02C" w14:textId="77777777" w:rsidR="00B101B9" w:rsidRPr="00B101B9" w:rsidRDefault="00B101B9" w:rsidP="00B101B9">
      <w:pPr>
        <w:spacing w:line="252" w:lineRule="auto"/>
        <w:rPr>
          <w:rFonts w:ascii="Calibri" w:eastAsia="Calibri" w:hAnsi="Calibri" w:cs="Calibri"/>
          <w:sz w:val="24"/>
          <w:szCs w:val="24"/>
        </w:rPr>
      </w:pPr>
      <w:r w:rsidRPr="00B101B9">
        <w:rPr>
          <w:rFonts w:ascii="Calibri" w:eastAsia="Calibri" w:hAnsi="Calibri" w:cs="Calibri"/>
          <w:b/>
          <w:bCs/>
          <w:sz w:val="24"/>
          <w:szCs w:val="24"/>
          <w:u w:val="single"/>
        </w:rPr>
        <w:t>Research:</w:t>
      </w:r>
      <w:r w:rsidRPr="00B101B9">
        <w:rPr>
          <w:rFonts w:ascii="Calibri" w:eastAsia="Calibri" w:hAnsi="Calibri" w:cs="Calibri"/>
          <w:sz w:val="24"/>
          <w:szCs w:val="24"/>
        </w:rPr>
        <w:t xml:space="preserve"> If no works cited/sources are listed in the presentation, the grade is 10. If they give the name of a search engine (Google, </w:t>
      </w:r>
      <w:proofErr w:type="spellStart"/>
      <w:r w:rsidRPr="00B101B9">
        <w:rPr>
          <w:rFonts w:ascii="Calibri" w:eastAsia="Calibri" w:hAnsi="Calibri" w:cs="Calibri"/>
          <w:sz w:val="24"/>
          <w:szCs w:val="24"/>
        </w:rPr>
        <w:t>Kiddle</w:t>
      </w:r>
      <w:proofErr w:type="spellEnd"/>
      <w:r w:rsidRPr="00B101B9">
        <w:rPr>
          <w:rFonts w:ascii="Calibri" w:eastAsia="Calibri" w:hAnsi="Calibri" w:cs="Calibri"/>
          <w:sz w:val="24"/>
          <w:szCs w:val="24"/>
        </w:rPr>
        <w:t xml:space="preserve">, etc.) instead of actual web sites, the score is an 11. If they just give the web sites without other citation data, points can go up to 16. If multiple sources are shown and the citations look to be in a correct format, 20 points should be awarded. Points should be deducted for use of non-credible sources (down to a minimum score of 10). </w:t>
      </w:r>
    </w:p>
    <w:p w14:paraId="08B858AD" w14:textId="77777777" w:rsidR="00B101B9" w:rsidRPr="00B101B9" w:rsidRDefault="00B101B9" w:rsidP="00B101B9">
      <w:pPr>
        <w:spacing w:line="252" w:lineRule="auto"/>
        <w:rPr>
          <w:rFonts w:ascii="Calibri" w:eastAsia="Calibri" w:hAnsi="Calibri" w:cs="Calibri"/>
          <w:sz w:val="24"/>
          <w:szCs w:val="24"/>
        </w:rPr>
      </w:pPr>
      <w:r w:rsidRPr="00B101B9">
        <w:rPr>
          <w:rFonts w:ascii="Calibri" w:eastAsia="Calibri" w:hAnsi="Calibri" w:cs="Calibri"/>
          <w:b/>
          <w:bCs/>
          <w:sz w:val="24"/>
          <w:szCs w:val="24"/>
          <w:u w:val="single"/>
        </w:rPr>
        <w:t>Subject Coverage</w:t>
      </w:r>
      <w:r w:rsidRPr="00B101B9">
        <w:rPr>
          <w:rFonts w:ascii="Calibri" w:eastAsia="Calibri" w:hAnsi="Calibri" w:cs="Calibri"/>
          <w:sz w:val="24"/>
          <w:szCs w:val="24"/>
        </w:rPr>
        <w:t>: This is a somewhat subjective measure. If the average elementary student would have learned something from the presentation, scores in the 11-16 range are appropriate. If average adults would have learned multiple points from the presentation, 17-20 points should be awarded.</w:t>
      </w:r>
    </w:p>
    <w:p w14:paraId="232EAA3C" w14:textId="77777777" w:rsidR="00B101B9" w:rsidRPr="00B101B9" w:rsidRDefault="00B101B9" w:rsidP="00B101B9">
      <w:pPr>
        <w:spacing w:line="252" w:lineRule="auto"/>
        <w:rPr>
          <w:rFonts w:ascii="Calibri" w:eastAsia="Calibri" w:hAnsi="Calibri" w:cs="Calibri"/>
          <w:sz w:val="24"/>
          <w:szCs w:val="24"/>
        </w:rPr>
      </w:pPr>
      <w:r w:rsidRPr="00B101B9">
        <w:rPr>
          <w:rFonts w:ascii="Calibri" w:eastAsia="Calibri" w:hAnsi="Calibri" w:cs="Calibri"/>
          <w:b/>
          <w:bCs/>
          <w:sz w:val="24"/>
          <w:szCs w:val="24"/>
          <w:u w:val="single"/>
        </w:rPr>
        <w:t>Presentation Delivery:</w:t>
      </w:r>
      <w:r w:rsidRPr="00B101B9">
        <w:rPr>
          <w:rFonts w:ascii="Calibri" w:eastAsia="Calibri" w:hAnsi="Calibri" w:cs="Calibri"/>
          <w:sz w:val="24"/>
          <w:szCs w:val="24"/>
        </w:rPr>
        <w:t xml:space="preserve"> 7 should be awarded when it is apparent that the student did not prepare for the presentation. If words have been repeatedly used that the student does not know, a 7 would also be appropriate. 8-12 points can be awarded for students who seem to know their presentation; however, they don't look up at the audience enough, don't project their voice adequately, use their visual aids to read off of--instead of glancing at them to keep track of their presentation, etc. 13-15 points are reserved for strong presentations, often with notecards.</w:t>
      </w:r>
    </w:p>
    <w:p w14:paraId="50457AEA" w14:textId="77777777" w:rsidR="00B101B9" w:rsidRPr="00B101B9" w:rsidRDefault="00B101B9" w:rsidP="00B101B9">
      <w:pPr>
        <w:spacing w:line="252" w:lineRule="auto"/>
        <w:rPr>
          <w:rFonts w:ascii="Calibri" w:eastAsia="Calibri" w:hAnsi="Calibri" w:cs="Calibri"/>
          <w:sz w:val="24"/>
          <w:szCs w:val="24"/>
        </w:rPr>
      </w:pPr>
      <w:r w:rsidRPr="00B101B9">
        <w:rPr>
          <w:rFonts w:ascii="Calibri" w:eastAsia="Calibri" w:hAnsi="Calibri" w:cs="Calibri"/>
          <w:b/>
          <w:bCs/>
          <w:sz w:val="24"/>
          <w:szCs w:val="24"/>
          <w:u w:val="single"/>
        </w:rPr>
        <w:t>Visual Aids:</w:t>
      </w:r>
      <w:r w:rsidRPr="00B101B9">
        <w:rPr>
          <w:rFonts w:ascii="Calibri" w:eastAsia="Calibri" w:hAnsi="Calibri" w:cs="Calibri"/>
          <w:sz w:val="24"/>
          <w:szCs w:val="24"/>
        </w:rPr>
        <w:t xml:space="preserve"> 7 is reserved for students who have done little with their slides or sites. </w:t>
      </w:r>
      <w:proofErr w:type="gramStart"/>
      <w:r w:rsidRPr="00B101B9">
        <w:rPr>
          <w:rFonts w:ascii="Calibri" w:eastAsia="Calibri" w:hAnsi="Calibri" w:cs="Calibri"/>
          <w:sz w:val="24"/>
          <w:szCs w:val="24"/>
        </w:rPr>
        <w:t>Usually</w:t>
      </w:r>
      <w:proofErr w:type="gramEnd"/>
      <w:r w:rsidRPr="00B101B9">
        <w:rPr>
          <w:rFonts w:ascii="Calibri" w:eastAsia="Calibri" w:hAnsi="Calibri" w:cs="Calibri"/>
          <w:sz w:val="24"/>
          <w:szCs w:val="24"/>
        </w:rPr>
        <w:t xml:space="preserve"> these students have less than 3 slides. 8-12 points should be used for students who have slides that can be easily read, have photographs or other graphic images, and don't have multiple paragraphs of wording. 13-15 points are reserved for those visual aids that are well laid out, easy to read and follow, and show an investment of time and energy. </w:t>
      </w:r>
    </w:p>
    <w:p w14:paraId="148948EA" w14:textId="77777777" w:rsidR="00B101B9" w:rsidRPr="00B101B9" w:rsidRDefault="00B101B9" w:rsidP="00B101B9">
      <w:pPr>
        <w:spacing w:line="252" w:lineRule="auto"/>
        <w:rPr>
          <w:rFonts w:ascii="Calibri" w:eastAsia="Calibri" w:hAnsi="Calibri" w:cs="Calibri"/>
          <w:sz w:val="24"/>
          <w:szCs w:val="24"/>
        </w:rPr>
      </w:pPr>
      <w:r w:rsidRPr="00B101B9">
        <w:rPr>
          <w:rFonts w:ascii="Calibri" w:eastAsia="Calibri" w:hAnsi="Calibri" w:cs="Calibri"/>
          <w:b/>
          <w:bCs/>
          <w:sz w:val="24"/>
          <w:szCs w:val="24"/>
          <w:u w:val="single"/>
        </w:rPr>
        <w:t>Time:</w:t>
      </w:r>
      <w:r w:rsidRPr="00B101B9">
        <w:rPr>
          <w:rFonts w:ascii="Calibri" w:eastAsia="Calibri" w:hAnsi="Calibri" w:cs="Calibri"/>
          <w:sz w:val="24"/>
          <w:szCs w:val="24"/>
        </w:rPr>
        <w:t xml:space="preserve"> Please use a stopwatch and follow the suggested point values. </w:t>
      </w:r>
    </w:p>
    <w:p w14:paraId="71BEEDAE" w14:textId="77495A28" w:rsidR="00B101B9" w:rsidRDefault="00B101B9" w:rsidP="00B101B9">
      <w:pPr>
        <w:spacing w:line="252" w:lineRule="auto"/>
        <w:rPr>
          <w:rFonts w:ascii="Calibri" w:eastAsia="Calibri" w:hAnsi="Calibri" w:cs="Calibri"/>
          <w:sz w:val="24"/>
          <w:szCs w:val="24"/>
        </w:rPr>
      </w:pPr>
      <w:r w:rsidRPr="00B101B9">
        <w:rPr>
          <w:rFonts w:ascii="Calibri" w:eastAsia="Calibri" w:hAnsi="Calibri" w:cs="Calibri"/>
          <w:b/>
          <w:bCs/>
          <w:sz w:val="24"/>
          <w:szCs w:val="24"/>
          <w:u w:val="single"/>
        </w:rPr>
        <w:t>Appearance:</w:t>
      </w:r>
      <w:r w:rsidRPr="00B101B9">
        <w:rPr>
          <w:rFonts w:ascii="Calibri" w:eastAsia="Calibri" w:hAnsi="Calibri" w:cs="Calibri"/>
          <w:sz w:val="24"/>
          <w:szCs w:val="24"/>
        </w:rPr>
        <w:t xml:space="preserve"> In the District setting, most students should be given a 4 or 5. Even if they are wearing the event T-Shirt, please do not doc them for their appearance.  However, students wearing pajamas (unless related to the topic), hoods (over their heads), inappropriate designs (drugs, smoking, alcohol, etc.) should receive a 3. </w:t>
      </w:r>
    </w:p>
    <w:p w14:paraId="5414AB6A" w14:textId="3800D727" w:rsidR="00B101B9" w:rsidRDefault="00B101B9" w:rsidP="00B101B9">
      <w:pPr>
        <w:spacing w:line="252" w:lineRule="auto"/>
        <w:rPr>
          <w:rFonts w:ascii="Calibri" w:eastAsia="Calibri" w:hAnsi="Calibri" w:cs="Calibri"/>
          <w:sz w:val="24"/>
          <w:szCs w:val="24"/>
        </w:rPr>
      </w:pPr>
    </w:p>
    <w:p w14:paraId="134ABE40" w14:textId="15E16E22" w:rsidR="00B101B9" w:rsidRPr="00B101B9" w:rsidRDefault="00B101B9" w:rsidP="00B101B9">
      <w:pPr>
        <w:spacing w:line="252" w:lineRule="auto"/>
        <w:rPr>
          <w:rFonts w:ascii="Calibri" w:eastAsia="Calibri" w:hAnsi="Calibri" w:cs="Calibri"/>
          <w:b/>
          <w:bCs/>
          <w:sz w:val="24"/>
          <w:szCs w:val="24"/>
          <w:u w:val="single"/>
        </w:rPr>
      </w:pPr>
      <w:r w:rsidRPr="00B101B9">
        <w:rPr>
          <w:rFonts w:ascii="Calibri" w:eastAsia="Calibri" w:hAnsi="Calibri" w:cs="Calibri"/>
          <w:b/>
          <w:bCs/>
          <w:sz w:val="24"/>
          <w:szCs w:val="24"/>
          <w:u w:val="single"/>
        </w:rPr>
        <w:t>THANK YOU!  Without your help, this event would not be possible.</w:t>
      </w:r>
    </w:p>
    <w:p w14:paraId="577D66BD" w14:textId="77777777" w:rsidR="00B101B9" w:rsidRDefault="00B101B9"/>
    <w:sectPr w:rsidR="00B101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1B9"/>
    <w:rsid w:val="00464DC5"/>
    <w:rsid w:val="00B10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31D8D"/>
  <w15:chartTrackingRefBased/>
  <w15:docId w15:val="{1ADB704B-F170-40B2-8256-C24FD109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80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John Decker</dc:creator>
  <cp:keywords/>
  <dc:description/>
  <cp:lastModifiedBy>William John Decker</cp:lastModifiedBy>
  <cp:revision>2</cp:revision>
  <dcterms:created xsi:type="dcterms:W3CDTF">2025-02-25T16:34:00Z</dcterms:created>
  <dcterms:modified xsi:type="dcterms:W3CDTF">2025-03-25T15:02:00Z</dcterms:modified>
</cp:coreProperties>
</file>