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8750" w14:textId="64368EC4" w:rsidR="00146EBE" w:rsidRPr="007259BD" w:rsidRDefault="00146EBE" w:rsidP="007259BD">
      <w:pPr>
        <w:spacing w:after="0"/>
        <w:jc w:val="center"/>
        <w:rPr>
          <w:rFonts w:eastAsia="Times New Roman"/>
          <w:b/>
          <w:bCs/>
        </w:rPr>
      </w:pPr>
      <w:r w:rsidRPr="007259BD">
        <w:rPr>
          <w:rFonts w:eastAsia="Times New Roman"/>
          <w:b/>
          <w:bCs/>
        </w:rPr>
        <w:t>Indiana Project Achievement</w:t>
      </w:r>
    </w:p>
    <w:p w14:paraId="2CDB26C6" w14:textId="3FBF4FC4" w:rsidR="00146EBE" w:rsidRPr="007259BD" w:rsidRDefault="005C7BEC" w:rsidP="007259BD">
      <w:pPr>
        <w:spacing w:after="0"/>
        <w:jc w:val="center"/>
        <w:rPr>
          <w:rFonts w:eastAsia="Times New Roman"/>
          <w:b/>
          <w:bCs/>
        </w:rPr>
      </w:pPr>
      <w:r>
        <w:rPr>
          <w:rFonts w:eastAsia="Times New Roman"/>
          <w:b/>
          <w:bCs/>
        </w:rPr>
        <w:t>F</w:t>
      </w:r>
      <w:r w:rsidR="00BA4891">
        <w:rPr>
          <w:rFonts w:eastAsia="Times New Roman"/>
          <w:b/>
          <w:bCs/>
        </w:rPr>
        <w:t>ifth</w:t>
      </w:r>
      <w:r w:rsidR="00146EBE" w:rsidRPr="007259BD">
        <w:rPr>
          <w:rFonts w:eastAsia="Times New Roman"/>
          <w:b/>
          <w:bCs/>
        </w:rPr>
        <w:t xml:space="preserve"> Grade, 202</w:t>
      </w:r>
      <w:r w:rsidR="006F713A">
        <w:rPr>
          <w:rFonts w:eastAsia="Times New Roman"/>
          <w:b/>
          <w:bCs/>
        </w:rPr>
        <w:t>5</w:t>
      </w:r>
      <w:r w:rsidR="00146EBE" w:rsidRPr="007259BD">
        <w:rPr>
          <w:rFonts w:eastAsia="Times New Roman"/>
          <w:b/>
          <w:bCs/>
        </w:rPr>
        <w:t>-202</w:t>
      </w:r>
      <w:r w:rsidR="006F713A">
        <w:rPr>
          <w:rFonts w:eastAsia="Times New Roman"/>
          <w:b/>
          <w:bCs/>
        </w:rPr>
        <w:t>6</w:t>
      </w:r>
    </w:p>
    <w:p w14:paraId="522879DB" w14:textId="025E9656" w:rsidR="00146EBE" w:rsidRPr="007259BD" w:rsidRDefault="00146EBE" w:rsidP="007259BD">
      <w:pPr>
        <w:spacing w:after="0"/>
        <w:jc w:val="center"/>
        <w:rPr>
          <w:rFonts w:eastAsia="Times New Roman"/>
          <w:b/>
          <w:bCs/>
        </w:rPr>
      </w:pPr>
      <w:r w:rsidRPr="007259BD">
        <w:rPr>
          <w:rFonts w:eastAsia="Times New Roman"/>
          <w:b/>
          <w:bCs/>
        </w:rPr>
        <w:t>Indiana State Standards</w:t>
      </w:r>
    </w:p>
    <w:p w14:paraId="1BEF7E49" w14:textId="4DCC79A8" w:rsidR="00146EBE" w:rsidRDefault="00146EBE" w:rsidP="00146EBE">
      <w:pPr>
        <w:pStyle w:val="ListParagraph"/>
        <w:rPr>
          <w:rFonts w:eastAsia="Times New Roman"/>
        </w:rPr>
      </w:pPr>
    </w:p>
    <w:p w14:paraId="771418FC" w14:textId="1D718A5E" w:rsidR="00DE446B" w:rsidRPr="00AE7F10" w:rsidRDefault="00AE7F10" w:rsidP="0049174B">
      <w:r w:rsidRPr="00AE7F10">
        <w:t xml:space="preserve">5.W.5 Conduct research assignments and tasks on a topic. a. With support, formulate a research question (e.g., What were John </w:t>
      </w:r>
      <w:proofErr w:type="spellStart"/>
      <w:r w:rsidRPr="00AE7F10">
        <w:t>Wooden’s</w:t>
      </w:r>
      <w:proofErr w:type="spellEnd"/>
      <w:r w:rsidRPr="00AE7F10">
        <w:t xml:space="preserve"> greatest contributions to college basketball?). b. Identify and acquire information through reliable primary and secondary sources. c. Summarize and paraphrase important ideas and supporting details, and include direct quotations where appropriate, citing the source of information. d. Avoid plagiarism and follow copyright guidelines for use of sources whenever appropriate (e.g., text, images, multimedia). e. Present the research information, choosing from a variety of sources. </w:t>
      </w:r>
    </w:p>
    <w:p w14:paraId="2BB014D1" w14:textId="77777777" w:rsidR="00AE7F10" w:rsidRPr="00AE7F10" w:rsidRDefault="00AE7F10" w:rsidP="00AE7F10">
      <w:pPr>
        <w:rPr>
          <w:rFonts w:eastAsia="Times New Roman"/>
        </w:rPr>
      </w:pPr>
      <w:r w:rsidRPr="00AE7F10">
        <w:rPr>
          <w:rFonts w:eastAsia="Times New Roman"/>
        </w:rPr>
        <w:t>5.W.4 Apply the writing process to – a. Generate a draft by developing, selecting, and organizing ideas relevant to topic, purpose, and genre; revise to improve writing, using appropriate reference materials (e.g., quality of ideas, organization, sentence fluency, word choice); and edit writing for format and standard English conventions. b. Use technology to interact and collaborate with others to publish legible documents.</w:t>
      </w:r>
    </w:p>
    <w:p w14:paraId="0880829F" w14:textId="77777777" w:rsidR="00A84B27" w:rsidRPr="00AE7F10" w:rsidRDefault="00A84B27" w:rsidP="00A84B27">
      <w:pPr>
        <w:rPr>
          <w:rFonts w:eastAsia="Times New Roman"/>
          <w:b/>
          <w:bCs/>
        </w:rPr>
      </w:pPr>
      <w:r w:rsidRPr="00AE7F10">
        <w:t>5.RC.7 Apply knowledge of text features in multiple print and digital sources to locate information, gain meaning from a text, or solve a problem.</w:t>
      </w:r>
    </w:p>
    <w:p w14:paraId="2FAA52DB" w14:textId="77777777" w:rsidR="00AE7F10" w:rsidRPr="00AE7F10" w:rsidRDefault="00AE7F10" w:rsidP="00AE7F10">
      <w:pPr>
        <w:rPr>
          <w:rFonts w:eastAsia="Times New Roman"/>
        </w:rPr>
      </w:pPr>
      <w:r w:rsidRPr="00AE7F10">
        <w:rPr>
          <w:rFonts w:eastAsia="Times New Roman"/>
        </w:rPr>
        <w:t>5.RC.10 Combine information from several texts or digital sources on the same topic in order to demonstrate knowledge about the subject.</w:t>
      </w:r>
    </w:p>
    <w:p w14:paraId="53F1D2A3" w14:textId="77777777" w:rsidR="00AE7F10" w:rsidRPr="00AE7F10" w:rsidRDefault="00AE7F10" w:rsidP="00AE7F10">
      <w:pPr>
        <w:rPr>
          <w:rFonts w:eastAsia="Times New Roman"/>
        </w:rPr>
      </w:pPr>
      <w:r w:rsidRPr="00AE7F10">
        <w:rPr>
          <w:rFonts w:eastAsia="Times New Roman"/>
        </w:rPr>
        <w:t xml:space="preserve">5.CC.4 Use appropriate language to present on a topic or text, or provide a narrative or opinion that organizes ideas appropriately using effective introductions and conclusions. Use appropriate structure, facts, and relevant, descriptive details to support main ideas or themes, speaking at an understandable pace and in a clear and concise manner. </w:t>
      </w:r>
    </w:p>
    <w:p w14:paraId="33C0649C" w14:textId="77777777" w:rsidR="00A84B27" w:rsidRPr="000F771D" w:rsidRDefault="00A84B27" w:rsidP="00A84B27">
      <w:pPr>
        <w:rPr>
          <w:rFonts w:eastAsia="Times New Roman"/>
        </w:rPr>
      </w:pPr>
      <w:r w:rsidRPr="00AE7F10">
        <w:rPr>
          <w:rFonts w:eastAsia="Times New Roman"/>
        </w:rPr>
        <w:t>5.CC.5 Create engaging presentations that include multimedia components and visual displays when appropriate to enhance the development of main ideas or themes.</w:t>
      </w:r>
    </w:p>
    <w:p w14:paraId="19DA6058" w14:textId="47833A8F" w:rsidR="007259BD" w:rsidRPr="007259BD" w:rsidRDefault="00651A37" w:rsidP="007259BD">
      <w:pPr>
        <w:rPr>
          <w:rFonts w:eastAsia="Times New Roman"/>
        </w:rPr>
      </w:pPr>
      <w:r>
        <w:rPr>
          <w:rFonts w:eastAsia="Times New Roman"/>
        </w:rPr>
        <w:t>3</w:t>
      </w:r>
      <w:r w:rsidR="007259BD" w:rsidRPr="007259BD">
        <w:rPr>
          <w:rFonts w:eastAsia="Times New Roman"/>
        </w:rPr>
        <w:t xml:space="preserve">-5.WE.3 Apply understanding of independence to complete tasks. </w:t>
      </w:r>
    </w:p>
    <w:p w14:paraId="69AED4C0" w14:textId="77777777" w:rsidR="007259BD" w:rsidRPr="007259BD" w:rsidRDefault="007259BD" w:rsidP="007259BD">
      <w:pPr>
        <w:rPr>
          <w:rFonts w:eastAsia="Times New Roman"/>
        </w:rPr>
      </w:pPr>
      <w:r w:rsidRPr="007259BD">
        <w:rPr>
          <w:rFonts w:eastAsia="Times New Roman"/>
        </w:rPr>
        <w:t xml:space="preserve">3-5.WE.4 Complete tasks or activities with prompting and guidance from adult educators. </w:t>
      </w:r>
    </w:p>
    <w:p w14:paraId="7324C035" w14:textId="77777777" w:rsidR="007259BD" w:rsidRPr="007259BD" w:rsidRDefault="007259BD" w:rsidP="007259BD">
      <w:pPr>
        <w:rPr>
          <w:rFonts w:eastAsia="Times New Roman"/>
        </w:rPr>
      </w:pPr>
      <w:r w:rsidRPr="007259BD">
        <w:rPr>
          <w:rFonts w:eastAsia="Times New Roman"/>
        </w:rPr>
        <w:t xml:space="preserve">3-5.WE.5 Demonstrate perseverance to complete tasks and activities. </w:t>
      </w:r>
    </w:p>
    <w:p w14:paraId="63EEB81F" w14:textId="77777777" w:rsidR="007259BD" w:rsidRPr="007259BD" w:rsidRDefault="007259BD" w:rsidP="007259BD">
      <w:pPr>
        <w:rPr>
          <w:rFonts w:eastAsia="Times New Roman"/>
        </w:rPr>
      </w:pPr>
      <w:r w:rsidRPr="007259BD">
        <w:rPr>
          <w:rFonts w:eastAsia="Times New Roman"/>
        </w:rPr>
        <w:t>3-5.WE.6 Begin to take steps to organize and prioritize tasks.</w:t>
      </w:r>
    </w:p>
    <w:p w14:paraId="0B071302" w14:textId="77777777" w:rsidR="007259BD" w:rsidRPr="007259BD" w:rsidRDefault="007259BD" w:rsidP="007259BD">
      <w:pPr>
        <w:rPr>
          <w:rFonts w:eastAsia="Times New Roman"/>
        </w:rPr>
      </w:pPr>
      <w:r w:rsidRPr="007259BD">
        <w:rPr>
          <w:rFonts w:eastAsia="Times New Roman"/>
        </w:rPr>
        <w:t>3-5.WE.9 Display a variety of skills needed for school, personal, and professional situations.</w:t>
      </w:r>
    </w:p>
    <w:p w14:paraId="2970FCEF" w14:textId="540C41B8" w:rsidR="007259BD" w:rsidRDefault="007259BD" w:rsidP="007259BD">
      <w:pPr>
        <w:rPr>
          <w:rFonts w:eastAsia="Times New Roman"/>
        </w:rPr>
      </w:pPr>
      <w:r w:rsidRPr="007259BD">
        <w:rPr>
          <w:rFonts w:eastAsia="Times New Roman"/>
        </w:rPr>
        <w:t>3-5.LS.2 Communicate with others by applying a variety of speaking skills.</w:t>
      </w:r>
    </w:p>
    <w:p w14:paraId="3AFB7462" w14:textId="77777777" w:rsidR="00F379F8" w:rsidRPr="00F379F8" w:rsidRDefault="00F379F8" w:rsidP="00F379F8">
      <w:pPr>
        <w:rPr>
          <w:rFonts w:eastAsia="Times New Roman"/>
        </w:rPr>
      </w:pPr>
      <w:r w:rsidRPr="00F379F8">
        <w:rPr>
          <w:rFonts w:eastAsia="Times New Roman"/>
        </w:rPr>
        <w:t>3-5.LS.4 Relate personal interests, abilities, and leisure time activities to possible occupational choices without stereotyping.</w:t>
      </w:r>
    </w:p>
    <w:p w14:paraId="2F136AD2" w14:textId="42D77C3C" w:rsidR="00146EBE" w:rsidRPr="0019228D" w:rsidRDefault="007259BD">
      <w:pPr>
        <w:rPr>
          <w:rFonts w:eastAsia="Times New Roman"/>
        </w:rPr>
      </w:pPr>
      <w:r w:rsidRPr="007259BD">
        <w:rPr>
          <w:rFonts w:eastAsia="Times New Roman"/>
        </w:rPr>
        <w:t>3-5.LS.11 Complete assignments, projects, and activities with some redirection from teachers, mentors, or supervisors.</w:t>
      </w:r>
    </w:p>
    <w:sectPr w:rsidR="00146EBE" w:rsidRPr="0019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538"/>
    <w:multiLevelType w:val="hybridMultilevel"/>
    <w:tmpl w:val="15280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BE"/>
    <w:rsid w:val="00084472"/>
    <w:rsid w:val="000F771D"/>
    <w:rsid w:val="0012257F"/>
    <w:rsid w:val="00146EBE"/>
    <w:rsid w:val="0015280B"/>
    <w:rsid w:val="0019228D"/>
    <w:rsid w:val="001E5E90"/>
    <w:rsid w:val="003B4206"/>
    <w:rsid w:val="00414FC9"/>
    <w:rsid w:val="00452170"/>
    <w:rsid w:val="0049174B"/>
    <w:rsid w:val="004F7C9A"/>
    <w:rsid w:val="0058759D"/>
    <w:rsid w:val="005B642F"/>
    <w:rsid w:val="005C7BEC"/>
    <w:rsid w:val="005F08AC"/>
    <w:rsid w:val="0063785E"/>
    <w:rsid w:val="00651A37"/>
    <w:rsid w:val="00663D29"/>
    <w:rsid w:val="006B3BBA"/>
    <w:rsid w:val="006D20AC"/>
    <w:rsid w:val="006F713A"/>
    <w:rsid w:val="007259BD"/>
    <w:rsid w:val="007B2DF2"/>
    <w:rsid w:val="00877E90"/>
    <w:rsid w:val="00906635"/>
    <w:rsid w:val="0096399C"/>
    <w:rsid w:val="00A12FA0"/>
    <w:rsid w:val="00A84B27"/>
    <w:rsid w:val="00AE7F10"/>
    <w:rsid w:val="00B26707"/>
    <w:rsid w:val="00BA4891"/>
    <w:rsid w:val="00C122DE"/>
    <w:rsid w:val="00C51878"/>
    <w:rsid w:val="00D46110"/>
    <w:rsid w:val="00D533CE"/>
    <w:rsid w:val="00D53AE3"/>
    <w:rsid w:val="00D944EF"/>
    <w:rsid w:val="00DC5FFF"/>
    <w:rsid w:val="00DE446B"/>
    <w:rsid w:val="00E02AFA"/>
    <w:rsid w:val="00E948E0"/>
    <w:rsid w:val="00F3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4C50"/>
  <w15:chartTrackingRefBased/>
  <w15:docId w15:val="{70B49DA8-D2DB-41BD-B9CD-CAD4C323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B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3</cp:revision>
  <dcterms:created xsi:type="dcterms:W3CDTF">2025-04-07T16:55:00Z</dcterms:created>
  <dcterms:modified xsi:type="dcterms:W3CDTF">2025-04-07T16:59:00Z</dcterms:modified>
</cp:coreProperties>
</file>