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917CCA" w:rsidRDefault="00917CCA" w:rsidP="00CE5C9F">
      <w:pPr>
        <w:rPr>
          <w:rFonts w:ascii="Arial" w:hAnsi="Arial" w:cs="Arial"/>
        </w:rPr>
      </w:pPr>
    </w:p>
    <w:p w:rsidR="00917CCA" w:rsidRDefault="00917CCA" w:rsidP="00CE5C9F">
      <w:pPr>
        <w:rPr>
          <w:rFonts w:ascii="Arial" w:hAnsi="Arial" w:cs="Arial"/>
        </w:rPr>
      </w:pPr>
    </w:p>
    <w:p w:rsidR="00DF772D" w:rsidRPr="00DF772D" w:rsidRDefault="005B57F2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Reproduct</w:t>
      </w:r>
      <w:r w:rsidR="00F54047">
        <w:rPr>
          <w:rFonts w:ascii="Arial" w:hAnsi="Arial" w:cs="Arial"/>
          <w:b/>
        </w:rPr>
        <w:t>ive Management and Genetics</w:t>
      </w:r>
    </w:p>
    <w:p w:rsidR="00285823" w:rsidRDefault="00285823" w:rsidP="00285823">
      <w:pPr>
        <w:ind w:left="270"/>
        <w:rPr>
          <w:rFonts w:ascii="Arial" w:hAnsi="Arial" w:cs="Arial"/>
        </w:rPr>
      </w:pPr>
    </w:p>
    <w:p w:rsidR="00F54047" w:rsidRDefault="000436BE" w:rsidP="00F54047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4047">
        <w:rPr>
          <w:rFonts w:ascii="Arial" w:hAnsi="Arial" w:cs="Arial"/>
        </w:rPr>
        <w:t>A successful reproductive program in a goat herd requires managers to properly detect estrus</w:t>
      </w:r>
      <w:r w:rsidR="00917CCA">
        <w:rPr>
          <w:rFonts w:ascii="Arial" w:hAnsi="Arial" w:cs="Arial"/>
        </w:rPr>
        <w:t>. I</w:t>
      </w:r>
      <w:r w:rsidR="00F54047">
        <w:rPr>
          <w:rFonts w:ascii="Arial" w:hAnsi="Arial" w:cs="Arial"/>
        </w:rPr>
        <w:t>dentify some of the obvious signs of estrus:_______________________________</w:t>
      </w:r>
      <w:r w:rsidR="00F54047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54047" w:rsidRDefault="00F54047" w:rsidP="00F54047">
      <w:pPr>
        <w:pStyle w:val="ListParagraph"/>
        <w:tabs>
          <w:tab w:val="left" w:pos="3690"/>
          <w:tab w:val="left" w:pos="410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4047" w:rsidRPr="00F54047" w:rsidRDefault="00914B88" w:rsidP="00F54047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Explain Estrous Synchronization and give some benefits of using this method in your goat herd. 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57F2" w:rsidRDefault="00914B88" w:rsidP="00914B88">
      <w:pPr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  <w:r w:rsidR="00917CCA">
        <w:rPr>
          <w:rFonts w:ascii="Arial" w:hAnsi="Arial" w:cs="Arial"/>
        </w:rPr>
        <w:t xml:space="preserve"> </w:t>
      </w:r>
      <w:r w:rsidR="00917CCA" w:rsidRPr="00917CCA">
        <w:rPr>
          <w:rFonts w:ascii="Arial" w:hAnsi="Arial" w:cs="Arial"/>
          <w:sz w:val="20"/>
          <w:szCs w:val="20"/>
        </w:rPr>
        <w:t xml:space="preserve">(Notice that </w:t>
      </w:r>
      <w:proofErr w:type="spellStart"/>
      <w:r w:rsidR="00917CCA" w:rsidRPr="00917CCA">
        <w:rPr>
          <w:rFonts w:ascii="Arial" w:hAnsi="Arial" w:cs="Arial"/>
          <w:sz w:val="20"/>
          <w:szCs w:val="20"/>
        </w:rPr>
        <w:t>Lutalyse</w:t>
      </w:r>
      <w:proofErr w:type="spellEnd"/>
      <w:r w:rsidR="00917CCA" w:rsidRPr="00917CCA">
        <w:rPr>
          <w:rFonts w:ascii="Arial" w:hAnsi="Arial" w:cs="Arial"/>
          <w:sz w:val="20"/>
          <w:szCs w:val="20"/>
        </w:rPr>
        <w:t xml:space="preserve"> and Prostaglandin will have 2 responses each)</w:t>
      </w:r>
    </w:p>
    <w:p w:rsidR="00914B88" w:rsidRDefault="00914B88" w:rsidP="005D2E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917CCA">
        <w:rPr>
          <w:rFonts w:ascii="Arial" w:hAnsi="Arial" w:cs="Arial"/>
        </w:rPr>
        <w:tab/>
      </w:r>
      <w:r w:rsidR="005D2EBC">
        <w:rPr>
          <w:rFonts w:ascii="Arial" w:hAnsi="Arial" w:cs="Arial"/>
        </w:rPr>
        <w:t>PMSG</w:t>
      </w:r>
      <w:r>
        <w:rPr>
          <w:rFonts w:ascii="Arial" w:hAnsi="Arial" w:cs="Arial"/>
        </w:rPr>
        <w:tab/>
      </w:r>
      <w:r w:rsidR="005D2EB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 w:rsidR="005D2EBC">
        <w:rPr>
          <w:rFonts w:ascii="Arial" w:hAnsi="Arial" w:cs="Arial"/>
        </w:rPr>
        <w:t>Destroys the corpus luteum</w:t>
      </w:r>
    </w:p>
    <w:p w:rsidR="00914B88" w:rsidRDefault="00914B88" w:rsidP="005D2E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917CCA">
        <w:rPr>
          <w:rFonts w:ascii="Arial" w:hAnsi="Arial" w:cs="Arial"/>
        </w:rPr>
        <w:tab/>
        <w:t>____</w:t>
      </w:r>
      <w:r>
        <w:rPr>
          <w:rFonts w:ascii="Arial" w:hAnsi="Arial" w:cs="Arial"/>
        </w:rPr>
        <w:tab/>
      </w:r>
      <w:proofErr w:type="spellStart"/>
      <w:r w:rsidR="005D2EBC">
        <w:rPr>
          <w:rFonts w:ascii="Arial" w:hAnsi="Arial" w:cs="Arial"/>
        </w:rPr>
        <w:t>Lutalyse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 w:rsidR="005D2EBC">
        <w:rPr>
          <w:rFonts w:ascii="Arial" w:hAnsi="Arial" w:cs="Arial"/>
        </w:rPr>
        <w:t>Prevents ovulation until removal</w:t>
      </w:r>
    </w:p>
    <w:p w:rsidR="00914B88" w:rsidRDefault="005D2EBC" w:rsidP="005D2E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917CC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SynchroMate</w:t>
      </w:r>
      <w:proofErr w:type="spellEnd"/>
      <w:r>
        <w:rPr>
          <w:rFonts w:ascii="Arial" w:hAnsi="Arial" w:cs="Arial"/>
        </w:rPr>
        <w:t>-B</w:t>
      </w:r>
      <w:r>
        <w:rPr>
          <w:rFonts w:ascii="Arial" w:hAnsi="Arial" w:cs="Arial"/>
        </w:rPr>
        <w:tab/>
        <w:t>C.</w:t>
      </w:r>
      <w:r w:rsidRPr="005D2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Destroys the corpus luteum</w:t>
      </w:r>
    </w:p>
    <w:p w:rsidR="005D2EBC" w:rsidRDefault="005D2EBC" w:rsidP="005D2E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917CCA">
        <w:rPr>
          <w:rFonts w:ascii="Arial" w:hAnsi="Arial" w:cs="Arial"/>
        </w:rPr>
        <w:t>____</w:t>
      </w:r>
      <w:r w:rsidR="00917C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Prostaglandin </w:t>
      </w:r>
      <w:r>
        <w:rPr>
          <w:rFonts w:ascii="Arial" w:hAnsi="Arial" w:cs="Arial"/>
        </w:rPr>
        <w:tab/>
        <w:t>D. Stimulate ovulation</w:t>
      </w:r>
    </w:p>
    <w:p w:rsidR="005D2EBC" w:rsidRDefault="005D2EBC" w:rsidP="005D2EBC">
      <w:pPr>
        <w:pStyle w:val="ListParagraph"/>
        <w:rPr>
          <w:rFonts w:ascii="Arial" w:hAnsi="Arial" w:cs="Arial"/>
        </w:rPr>
      </w:pPr>
    </w:p>
    <w:p w:rsidR="005D2EBC" w:rsidRDefault="005D2EBC" w:rsidP="005D2EB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key reproductive hormone that is used to stimulate the growth of multiple follicles on the eggs? _______________________________________________________</w:t>
      </w:r>
    </w:p>
    <w:p w:rsidR="005D2EBC" w:rsidRDefault="005D2EBC" w:rsidP="005D2EBC">
      <w:pPr>
        <w:pStyle w:val="ListParagraph"/>
        <w:ind w:left="360"/>
        <w:rPr>
          <w:rFonts w:ascii="Arial" w:hAnsi="Arial" w:cs="Arial"/>
        </w:rPr>
      </w:pPr>
    </w:p>
    <w:p w:rsidR="005D2EBC" w:rsidRDefault="002E20D5" w:rsidP="005D2EB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The birth of an animal where the rear legs are coming first instead of head or front feet first is known as a ____________ birth. Is assistance needed with this type of birth? ________</w:t>
      </w:r>
    </w:p>
    <w:p w:rsidR="002E20D5" w:rsidRDefault="002E20D5" w:rsidP="002E20D5">
      <w:pPr>
        <w:pStyle w:val="ListParagraph"/>
        <w:rPr>
          <w:rFonts w:ascii="Arial" w:hAnsi="Arial" w:cs="Arial"/>
        </w:rPr>
      </w:pPr>
    </w:p>
    <w:p w:rsidR="006F16F8" w:rsidRDefault="006F16F8" w:rsidP="005D2EB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Where does an animal get it</w:t>
      </w:r>
      <w:r w:rsidR="009C49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genes from?</w:t>
      </w:r>
    </w:p>
    <w:p w:rsidR="006F16F8" w:rsidRDefault="006F16F8" w:rsidP="009C498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_____% from parents</w:t>
      </w:r>
      <w:r w:rsidR="009C498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_____% </w:t>
      </w:r>
      <w:r w:rsidR="009C498E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grandparents</w:t>
      </w:r>
      <w:r w:rsidR="009C498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%  great</w:t>
      </w:r>
      <w:proofErr w:type="gramEnd"/>
      <w:r>
        <w:rPr>
          <w:rFonts w:ascii="Arial" w:hAnsi="Arial" w:cs="Arial"/>
        </w:rPr>
        <w:t xml:space="preserve"> grandparents</w:t>
      </w:r>
    </w:p>
    <w:p w:rsidR="00F51B63" w:rsidRDefault="00F51B63" w:rsidP="009C498E">
      <w:pPr>
        <w:rPr>
          <w:rFonts w:ascii="Arial" w:hAnsi="Arial" w:cs="Arial"/>
        </w:rPr>
      </w:pPr>
    </w:p>
    <w:p w:rsidR="00F51B63" w:rsidRDefault="00F51B63" w:rsidP="00F51B63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Explain what ETA is. _______________________________________________________</w:t>
      </w:r>
    </w:p>
    <w:p w:rsidR="00F51B63" w:rsidRPr="00F51B63" w:rsidRDefault="00F51B63" w:rsidP="00F51B63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9C498E" w:rsidRDefault="009C498E" w:rsidP="009C498E">
      <w:pPr>
        <w:ind w:left="360"/>
        <w:rPr>
          <w:rFonts w:ascii="Arial" w:hAnsi="Arial" w:cs="Arial"/>
        </w:rPr>
      </w:pPr>
    </w:p>
    <w:p w:rsidR="009C498E" w:rsidRDefault="009C498E" w:rsidP="009C498E">
      <w:pPr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estrous cycles of goats are stimulated to begin when the days are becoming ____________ in the late ________ and fall. </w:t>
      </w:r>
    </w:p>
    <w:p w:rsidR="006F16F8" w:rsidRPr="009C498E" w:rsidRDefault="006F16F8" w:rsidP="009C498E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9C498E">
        <w:rPr>
          <w:rFonts w:ascii="Arial" w:hAnsi="Arial" w:cs="Arial"/>
        </w:rPr>
        <w:lastRenderedPageBreak/>
        <w:t>Find the genotype and phenotype of the following: Doe</w:t>
      </w:r>
      <w:r w:rsidRPr="006F16F8">
        <w:rPr>
          <w:rFonts w:ascii="Arial" w:hAnsi="Arial" w:cs="Arial"/>
        </w:rPr>
        <w:sym w:font="Wingdings" w:char="F0E0"/>
      </w:r>
      <w:r w:rsidRPr="009C498E">
        <w:rPr>
          <w:rFonts w:ascii="Arial" w:hAnsi="Arial" w:cs="Arial"/>
        </w:rPr>
        <w:t xml:space="preserve">Rr </w:t>
      </w:r>
      <w:r w:rsidRPr="009C498E">
        <w:rPr>
          <w:rFonts w:ascii="Arial" w:hAnsi="Arial" w:cs="Arial"/>
        </w:rPr>
        <w:tab/>
        <w:t>Buck</w:t>
      </w:r>
      <w:r w:rsidRPr="006F16F8">
        <w:rPr>
          <w:rFonts w:ascii="Arial" w:hAnsi="Arial" w:cs="Arial"/>
        </w:rPr>
        <w:sym w:font="Wingdings" w:char="F0E0"/>
      </w:r>
      <w:r w:rsidRPr="009C498E">
        <w:rPr>
          <w:rFonts w:ascii="Arial" w:hAnsi="Arial" w:cs="Arial"/>
        </w:rPr>
        <w:t>Rr</w:t>
      </w:r>
    </w:p>
    <w:p w:rsidR="006F16F8" w:rsidRDefault="006F16F8" w:rsidP="006F16F8">
      <w:pPr>
        <w:pStyle w:val="ListParagraph"/>
        <w:ind w:left="1440"/>
        <w:rPr>
          <w:rFonts w:ascii="Arial" w:hAnsi="Arial" w:cs="Arial"/>
        </w:rPr>
      </w:pPr>
    </w:p>
    <w:p w:rsidR="005D2EBC" w:rsidRDefault="00507207" w:rsidP="00914B8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43180</wp:posOffset>
                </wp:positionV>
                <wp:extent cx="12700" cy="869950"/>
                <wp:effectExtent l="9525" t="5080" r="6350" b="10795"/>
                <wp:wrapNone/>
                <wp:docPr id="17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86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B7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3" o:spid="_x0000_s1026" type="#_x0000_t32" style="position:absolute;margin-left:121.5pt;margin-top:3.4pt;width:1pt;height:6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wNIwIAAEE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D7uYYKdIB&#10;R88Hr2NpNE7HYUO9cTkElmpnw4z0pF7Ni6bfHVK6bIlqeAx/OxvIzkJG8i4lXJyBOvv+s2YQQ6BC&#10;XNeptl2AhEWgU2TlfGeFnzyi8DEbzVOgjoJnMVsup5G0hOS3XGOd/8R1h4JRYOctEU3rS60U0K9t&#10;FiuR44vzoTOS3xJCYaW3QsqoAqlQX+DldDSNCU5LwYIzhDnb7Etp0ZEEHcVfHBM8j2FWHxSLYC0n&#10;bHO1PRHyYkNxqQIezAbtXK2LUH4s0+VmsVlMBpPRbDOYpFU1eN6Wk8Fsm82n1bgqyyr7GVrLJnkr&#10;GOMqdHcTbTb5O1Fcn89FbnfZ3teQvEeP+4Jmb/+x6Uhu4POijL1m5529kQ46jcHXNxUewuMd7MeX&#10;v/4FAAD//wMAUEsDBBQABgAIAAAAIQBpWvdt3gAAAAkBAAAPAAAAZHJzL2Rvd25yZXYueG1sTI/N&#10;bsIwEITvlfoO1iL1UhWHEBANcRCq1EOP/Ei9mnibBOJ1FDsk5enZnspxNKOZb7LNaBtxxc7XjhTM&#10;phEIpMKZmkoFx8Pn2wqED5qMbhyhgl/0sMmfnzKdGjfQDq/7UAouIZ9qBVUIbSqlLyq02k9di8Te&#10;j+usDiy7UppOD1xuGxlH0VJaXRMvVLrFjwqLy763CtD3i1m0fbfl8es2vH7Ht/PQHpR6mYzbNYiA&#10;Y/gPwx8+o0POTCfXk/GiURAnc/4SFCz5AftxsmB94mAyX4HMM/n4IL8DAAD//wMAUEsBAi0AFAAG&#10;AAgAAAAhALaDOJL+AAAA4QEAABMAAAAAAAAAAAAAAAAAAAAAAFtDb250ZW50X1R5cGVzXS54bWxQ&#10;SwECLQAUAAYACAAAACEAOP0h/9YAAACUAQAACwAAAAAAAAAAAAAAAAAvAQAAX3JlbHMvLnJlbHNQ&#10;SwECLQAUAAYACAAAACEApggsDSMCAABBBAAADgAAAAAAAAAAAAAAAAAuAgAAZHJzL2Uyb0RvYy54&#10;bWxQSwECLQAUAAYACAAAACEAaVr3bd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43180</wp:posOffset>
                </wp:positionV>
                <wp:extent cx="1181100" cy="869950"/>
                <wp:effectExtent l="12700" t="5080" r="6350" b="10795"/>
                <wp:wrapNone/>
                <wp:docPr id="1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BDDF" id="Rectangle 301" o:spid="_x0000_s1026" style="position:absolute;margin-left:76pt;margin-top:3.4pt;width:93pt;height:6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kHIgIAAD8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ptrNOHPCUo0+&#10;k2rC7Yxir/OiV6jzoaTAR/+AfY7B34P8FpiDdUtx6hYRulaJmnil+OzZg94I9JRtuw9QE77YR0hi&#10;HRu0PSDJwI6pJk+XmqhjZJIui2JeFDmVTpJvPlsspqlomSjPrz2G+E6BZf2h4kjsE7o43IdI7Cn0&#10;HJLYg9H1RhuTDNxt1wbZQVB/bNLqE6Yn4TrMONZVfDEdTxPyM1+4hsjT+huE1ZEa3WhLWVyCRNnL&#10;9tbVqQ2j0GY40//GEY2zdEMJtlA/kYwIQxfT1NGhBfzBWUcdXPHwfS9QcWbeOyrFophM+pZPxmT6&#10;ZkwGXnu21x7hJEFVPHI2HNdxGJO9R71r6aci5e7glsrX6KRsz29gdSJLXZrUO01UPwbXdor6Nfer&#10;nwAAAP//AwBQSwMEFAAGAAgAAAAhACFbuXTcAAAACQEAAA8AAABkcnMvZG93bnJldi54bWxMj0FP&#10;g0AQhe8m/ofNmHizi6ANIktjNDXx2NKLtwFGQNlZwi4t+usdT/X45Zu8eS/fLHZQR5p879jA7SoC&#10;RVy7pufWwKHc3qSgfEBucHBMBr7Jw6a4vMgxa9yJd3Tch1ZJCPsMDXQhjJnWvu7Iol+5kVjch5ss&#10;BsGp1c2EJwm3g46jaK0t9iwfOhzpuaP6az9bA1UfH/BnV75G9mGbhLel/JzfX4y5vlqeHkEFWsL5&#10;GP7qS3UopFPlZm68GoTvY9kSDKxlgfgkSYUrEXdJCrrI9f8FxS8AAAD//wMAUEsBAi0AFAAGAAgA&#10;AAAhALaDOJL+AAAA4QEAABMAAAAAAAAAAAAAAAAAAAAAAFtDb250ZW50X1R5cGVzXS54bWxQSwEC&#10;LQAUAAYACAAAACEAOP0h/9YAAACUAQAACwAAAAAAAAAAAAAAAAAvAQAAX3JlbHMvLnJlbHNQSwEC&#10;LQAUAAYACAAAACEAq0C5ByICAAA/BAAADgAAAAAAAAAAAAAAAAAuAgAAZHJzL2Uyb0RvYy54bWxQ&#10;SwECLQAUAAYACAAAACEAIVu5dNwAAAAJAQAADwAAAAAAAAAAAAAAAAB8BAAAZHJzL2Rvd25yZXYu&#10;eG1sUEsFBgAAAAAEAAQA8wAAAIUFAAAAAA==&#10;"/>
            </w:pict>
          </mc:Fallback>
        </mc:AlternateContent>
      </w:r>
    </w:p>
    <w:p w:rsidR="006F16F8" w:rsidRDefault="00F51B63" w:rsidP="00F51B63">
      <w:pPr>
        <w:pStyle w:val="ListParagraph"/>
        <w:ind w:left="4320"/>
        <w:rPr>
          <w:rFonts w:ascii="Arial" w:hAnsi="Arial" w:cs="Arial"/>
        </w:rPr>
      </w:pPr>
      <w:r>
        <w:rPr>
          <w:rFonts w:ascii="Arial" w:hAnsi="Arial" w:cs="Arial"/>
        </w:rPr>
        <w:t>Genotype:</w:t>
      </w:r>
    </w:p>
    <w:p w:rsidR="00F51B63" w:rsidRDefault="00507207" w:rsidP="00F51B63">
      <w:pPr>
        <w:pStyle w:val="ListParagraph"/>
        <w:ind w:left="43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137160</wp:posOffset>
                </wp:positionV>
                <wp:extent cx="1181100" cy="0"/>
                <wp:effectExtent l="12700" t="13335" r="6350" b="5715"/>
                <wp:wrapNone/>
                <wp:docPr id="15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1D2A" id="AutoShape 302" o:spid="_x0000_s1026" type="#_x0000_t32" style="position:absolute;margin-left:76pt;margin-top:10.8pt;width:93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hkIAIAAD4EAAAOAAAAZHJzL2Uyb0RvYy54bWysU9uO2jAQfa/Uf7D8DonZQCEirFYJ9GXb&#10;RdrtBxjbSawmtmUbAqr67x2bi9j2parKgxlnZs5czvHy8dh36CCsk1oVmIxTjIRimkvVFPjb22Y0&#10;x8h5qjjttBIFPgmHH1cfPywHk4uJbnXHhUUAolw+mAK33ps8SRxrRU/dWBuhwFlr21MPV9sk3NIB&#10;0PsumaTpLBm05cZqJpyDr9XZiVcRv64F8y917YRHXYGhNx9PG89dOJPVkuaNpaaV7NIG/YcueioV&#10;FL1BVdRTtLfyD6heMqudrv2Y6T7RdS2ZiDPANCT9bZrXlhoRZ4HlOHNbk/t/sOzrYWuR5MDdFCNF&#10;e+Doae91LI0e0knY0GBcDoGl2towIzuqV/Os2XeHlC5bqhoRw99OBrJJyEjepYSLM1BnN3zRHGIo&#10;VIjrOta2D5CwCHSMrJxurIijRww+EjInJAXy2NWX0PyaaKzzn4XuUTAK7Lylsml9qZUC7rUlsQw9&#10;PDsf2qL5NSFUVXojuy5KoFNoKPBiOpnGBKc7yYMzhDnb7MrOogMNIoq/OCN47sOs3isewVpB+fpi&#10;eyq7sw3FOxXwYDBo52KdVfJjkS7W8/U8G2WT2XqUpVU1etqU2Wi2IZ+m1UNVlhX5GVojWd5KzoUK&#10;3V0VS7K/U8Tl7Zy1dtPsbQ3Je/S4L2j2+h+bjswGMs+y2Gl+2tor4yDSGHx5UOEV3N/Bvn/2q18A&#10;AAD//wMAUEsDBBQABgAIAAAAIQAVYvOe3AAAAAkBAAAPAAAAZHJzL2Rvd25yZXYueG1sTI9BS8NA&#10;EIXvgv9hGcGL2E1SWmrMphTBg0fbgtdpdkyi2dmQ3TSxv94RD3p8bx5vvldsZ9epMw2h9WwgXSSg&#10;iCtvW64NHA/P9xtQISJb7DyTgS8KsC2vrwrMrZ/4lc77WCsp4ZCjgSbGPtc6VA05DAvfE8vt3Q8O&#10;o8ih1nbAScpdp7MkWWuHLcuHBnt6aqj63I/OAIVxlSa7B1cfXy7T3Vt2+Zj6gzG3N/PuEVSkOf6F&#10;4Qdf0KEUppMf2QbViV5lsiUayNI1KAkslxsxTr+GLgv9f0H5DQAA//8DAFBLAQItABQABgAIAAAA&#10;IQC2gziS/gAAAOEBAAATAAAAAAAAAAAAAAAAAAAAAABbQ29udGVudF9UeXBlc10ueG1sUEsBAi0A&#10;FAAGAAgAAAAhADj9If/WAAAAlAEAAAsAAAAAAAAAAAAAAAAALwEAAF9yZWxzLy5yZWxzUEsBAi0A&#10;FAAGAAgAAAAhAIy2qGQgAgAAPgQAAA4AAAAAAAAAAAAAAAAALgIAAGRycy9lMm9Eb2MueG1sUEsB&#10;Ai0AFAAGAAgAAAAhABVi857cAAAACQEAAA8AAAAAAAAAAAAAAAAAegQAAGRycy9kb3ducmV2Lnht&#10;bFBLBQYAAAAABAAEAPMAAACDBQAAAAA=&#10;"/>
            </w:pict>
          </mc:Fallback>
        </mc:AlternateContent>
      </w:r>
    </w:p>
    <w:p w:rsidR="00F51B63" w:rsidRDefault="00F51B63" w:rsidP="00F51B63">
      <w:pPr>
        <w:pStyle w:val="ListParagraph"/>
        <w:ind w:left="43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Pheotype</w:t>
      </w:r>
      <w:proofErr w:type="spellEnd"/>
      <w:r>
        <w:rPr>
          <w:rFonts w:ascii="Arial" w:hAnsi="Arial" w:cs="Arial"/>
        </w:rPr>
        <w:t>:</w:t>
      </w:r>
    </w:p>
    <w:p w:rsidR="006F16F8" w:rsidRDefault="006F16F8" w:rsidP="00914B88">
      <w:pPr>
        <w:pStyle w:val="ListParagraph"/>
        <w:rPr>
          <w:rFonts w:ascii="Arial" w:hAnsi="Arial" w:cs="Arial"/>
        </w:rPr>
      </w:pPr>
    </w:p>
    <w:p w:rsidR="005D2EBC" w:rsidRDefault="005D2EBC" w:rsidP="00914B88">
      <w:pPr>
        <w:pStyle w:val="ListParagraph"/>
        <w:rPr>
          <w:rFonts w:ascii="Arial" w:hAnsi="Arial" w:cs="Arial"/>
        </w:rPr>
      </w:pPr>
    </w:p>
    <w:p w:rsidR="004E4F30" w:rsidRDefault="004E4F30" w:rsidP="009C498E">
      <w:pPr>
        <w:ind w:left="360" w:hanging="360"/>
        <w:rPr>
          <w:rFonts w:ascii="Arial" w:hAnsi="Arial" w:cs="Arial"/>
        </w:rPr>
      </w:pPr>
    </w:p>
    <w:p w:rsidR="004E4F30" w:rsidRDefault="00060483" w:rsidP="009C498E">
      <w:pPr>
        <w:numPr>
          <w:ilvl w:val="0"/>
          <w:numId w:val="1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Does that are healthy and well managed nutritionally can be bred when? ____________</w:t>
      </w:r>
    </w:p>
    <w:p w:rsidR="00060483" w:rsidRDefault="00060483" w:rsidP="009C498E">
      <w:pPr>
        <w:pStyle w:val="ListParagraph"/>
        <w:ind w:left="360" w:hanging="360"/>
        <w:rPr>
          <w:rFonts w:ascii="Arial" w:hAnsi="Arial" w:cs="Arial"/>
        </w:rPr>
      </w:pPr>
    </w:p>
    <w:p w:rsidR="00CD36D3" w:rsidRDefault="009C498E" w:rsidP="009C498E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CD36D3" w:rsidRPr="00CD36D3">
        <w:rPr>
          <w:rFonts w:ascii="Arial" w:hAnsi="Arial" w:cs="Arial"/>
        </w:rPr>
        <w:t>Complete the Following:</w:t>
      </w:r>
    </w:p>
    <w:p w:rsidR="00D62840" w:rsidRDefault="00507207" w:rsidP="00CD36D3">
      <w:pPr>
        <w:pStyle w:val="ListParagraph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-1383030</wp:posOffset>
                </wp:positionH>
                <wp:positionV relativeFrom="paragraph">
                  <wp:posOffset>162560</wp:posOffset>
                </wp:positionV>
                <wp:extent cx="0" cy="534670"/>
                <wp:effectExtent l="55245" t="10160" r="59055" b="17145"/>
                <wp:wrapNone/>
                <wp:docPr id="1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097E" id="AutoShape 331" o:spid="_x0000_s1026" type="#_x0000_t32" style="position:absolute;margin-left:-108.9pt;margin-top:12.8pt;width:0;height:4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83NAIAAF8EAAAOAAAAZHJzL2Uyb0RvYy54bWysVMGO2jAQvVfqP1i+syEQWIgIq1UCvWxb&#10;pN1+gLGdxKpjW7YhoKr/3rEDtLSXqioHM7Zn3sy8ec7q6dRJdOTWCa0KnD6MMeKKaiZUU+Avb9vR&#10;AiPniWJEasULfOYOP63fv1v1JucT3WrJuEUAolzemwK33ps8SRxteUfcgzZcwWWtbUc8bG2TMEt6&#10;QO9kMhmP50mvLTNWU+4cnFbDJV5H/Lrm1H+ua8c9kgWG2nxcbVz3YU3WK5I3lphW0EsZ5B+q6IhQ&#10;kPQGVRFP0MGKP6A6Qa12uvYPVHeJrmtBeewBuknHv3Xz2hLDYy9AjjM3mtz/g6WfjjuLBIPZZRgp&#10;0sGMng9ex9RoOk0DQ71xOTiWamdDj/SkXs2Lpl8dUrpsiWp4dH87G4iOEcldSNg4A3n2/UfNwIdA&#10;hkjXqbZdgAQi0ClO5XybCj95RIdDCqezaTZ/jANLSH6NM9b5D1x3KBgFdt4S0bS+1ErB6LVNYxZy&#10;fHEe+oDAa0BIqvRWSBkVIBXqC7ycTWYxwGkpWLgMbs42+1JadCRBQ/EXSAGwOzerD4pFsJYTtrnY&#10;nggJNvKRG28FsCU5Dtk6zjCSHJ5NsAZEqUJG6BwKvliDjL4tx8vNYrPIRtlkvhll46oaPW/LbDTf&#10;po+zalqVZZV+D8WnWd4KxrgK9V8lnWZ/J5nL4xrEeBP1jajkHj2SAMVe/2PRcfRh2oNu9pqddzZ0&#10;F1QAKo7OlxcXnsmv++j187uw/gEAAP//AwBQSwMEFAAGAAgAAAAhABIRttzhAAAADAEAAA8AAABk&#10;cnMvZG93bnJldi54bWxMj8FKw0AQhu+C77CM4K3dNGBsYzZFLWIuFWxFPG6zY7KYnQ3ZbZv69B1B&#10;0OPMfPzz/cVydJ044BCsJwWzaQICqfbGUqPgbfs0mYMIUZPRnSdUcMIAy/LyotC58Ud6xcMmNoJD&#10;KORaQRtjn0sZ6hadDlPfI/Ht0w9ORx6HRppBHzncdTJNkkw6bYk/tLrHxxbrr83eKYirj1ObvdcP&#10;C/uyfV5n9ruqqpVS11fj/R2IiGP8g+FHn9WhZKed35MJolMwSWe37B4VpDcZCCZ+Nztmk8UcZFnI&#10;/yXKMwAAAP//AwBQSwECLQAUAAYACAAAACEAtoM4kv4AAADhAQAAEwAAAAAAAAAAAAAAAAAAAAAA&#10;W0NvbnRlbnRfVHlwZXNdLnhtbFBLAQItABQABgAIAAAAIQA4/SH/1gAAAJQBAAALAAAAAAAAAAAA&#10;AAAAAC8BAABfcmVscy8ucmVsc1BLAQItABQABgAIAAAAIQC68m83NAIAAF8EAAAOAAAAAAAAAAAA&#10;AAAAAC4CAABkcnMvZTJvRG9jLnhtbFBLAQItABQABgAIAAAAIQASEbbc4QAAAAwBAAAPAAAAAAAA&#10;AAAAAAAAAI4EAABkcnMvZG93bnJldi54bWxQSwUGAAAAAAQABADzAAAAnAUAAAAA&#10;">
                <v:stroke endarrow="block"/>
              </v:shape>
            </w:pict>
          </mc:Fallback>
        </mc:AlternateContent>
      </w:r>
      <w:r w:rsidR="007A7D88">
        <w:rPr>
          <w:noProof/>
        </w:rPr>
        <w:drawing>
          <wp:anchor distT="0" distB="0" distL="114300" distR="114300" simplePos="0" relativeHeight="251636224" behindDoc="1" locked="0" layoutInCell="1" allowOverlap="1" wp14:anchorId="47DC4A45" wp14:editId="691A0A96">
            <wp:simplePos x="0" y="0"/>
            <wp:positionH relativeFrom="column">
              <wp:posOffset>-438150</wp:posOffset>
            </wp:positionH>
            <wp:positionV relativeFrom="paragraph">
              <wp:posOffset>162560</wp:posOffset>
            </wp:positionV>
            <wp:extent cx="4660900" cy="5830570"/>
            <wp:effectExtent l="19050" t="0" r="6350" b="0"/>
            <wp:wrapTight wrapText="bothSides">
              <wp:wrapPolygon edited="0">
                <wp:start x="-88" y="0"/>
                <wp:lineTo x="-88" y="21525"/>
                <wp:lineTo x="21629" y="21525"/>
                <wp:lineTo x="21629" y="0"/>
                <wp:lineTo x="-88" y="0"/>
              </wp:wrapPolygon>
            </wp:wrapTight>
            <wp:docPr id="314" name="Picture 314" descr="cross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cross wor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89" t="1234" r="7739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583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840" w:rsidRDefault="00507207" w:rsidP="00CD36D3">
      <w:pPr>
        <w:pStyle w:val="ListParagraph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-2851150</wp:posOffset>
                </wp:positionH>
                <wp:positionV relativeFrom="paragraph">
                  <wp:posOffset>166370</wp:posOffset>
                </wp:positionV>
                <wp:extent cx="279400" cy="285750"/>
                <wp:effectExtent l="6350" t="13970" r="47625" b="52705"/>
                <wp:wrapNone/>
                <wp:docPr id="12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4FC8" id="AutoShape 341" o:spid="_x0000_s1026" type="#_x0000_t32" style="position:absolute;margin-left:-224.5pt;margin-top:13.1pt;width:22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+LOwIAAGQEAAAOAAAAZHJzL2Uyb0RvYy54bWysVNuO2yAQfa/Uf0C8J76sk02sOKuVnfRl&#10;20ba7QcQwDEqBgQkTlT13zuQS5v2parqBzyYmTMzZw5ePB17iQ7cOqFVhbNxihFXVDOhdhX+8rYe&#10;zTBynihGpFa8wifu8NPy/bvFYEqe605Lxi0CEOXKwVS4896USeJox3vixtpwBYettj3xsLW7hFky&#10;AHovkzxNp8mgLTNWU+4cfG3Oh3gZ8duWU/+5bR33SFYYavNxtXHdhjVZLki5s8R0gl7KIP9QRU+E&#10;gqQ3qIZ4gvZW/AHVC2q1060fU90num0F5bEH6CZLf+vmtSOGx16AHGduNLn/B0s/HTYWCQazyzFS&#10;pIcZPe+9jqnRQ5EFhgbjSnCs1caGHulRvZoXTb86pHTdEbXj0f3tZCA6RiR3IWHjDOTZDh81Ax8C&#10;GSJdx9b2ARKIQMc4ldNtKvzoEYWP+eO8SGF2FI7y2eRxEqeWkPIabKzzH7juUTAq7LwlYtf5WisF&#10;89c2i6nI4cV5aAYCrwEhs9JrIWWUgVRoqPB8kk9igNNSsHAY3JzdbWtp0YEEIcUnMANgd25W7xWL&#10;YB0nbHWxPRESbOQjQd4KoExyHLL1nGEkOdydYJ0RpQoZoX0o+GKdtfRtns5Xs9WsGBX5dDUq0qYZ&#10;Pa/rYjRdZ4+T5qGp6yb7HorPirITjHEV6r/qOiv+TjeXG3ZW5E3ZN6KSe/RIAhR7fcei4/zDyM/i&#10;2Wp22tjQXZACSDk6X65duCu/7qPXz5/D8gcAAAD//wMAUEsDBBQABgAIAAAAIQDLXoa74wAAAAsB&#10;AAAPAAAAZHJzL2Rvd25yZXYueG1sTI/BTsMwEETvSPyDtUjcUqdRCG3IpgIqRC4gtUWIoxub2CK2&#10;o9htU76e5QTH2RnNvqlWk+3ZUY3BeIcwn6XAlGu9NK5DeNs9JQtgIQonRe+dQjirAKv68qISpfQn&#10;t1HHbewYlbhQCgQd41ByHlqtrAgzPyhH3qcfrYgkx47LUZyo3PY8S9OCW2EcfdBiUI9atV/bg0WI&#10;64+zLt7bh6V53T2/FOa7aZo14vXVdH8HLKop/oXhF5/QoSamvT84GViPkOT5ksZEhKzIgFEiydMb&#10;uuwRbucZ8Lri/zfUPwAAAP//AwBQSwECLQAUAAYACAAAACEAtoM4kv4AAADhAQAAEwAAAAAAAAAA&#10;AAAAAAAAAAAAW0NvbnRlbnRfVHlwZXNdLnhtbFBLAQItABQABgAIAAAAIQA4/SH/1gAAAJQBAAAL&#10;AAAAAAAAAAAAAAAAAC8BAABfcmVscy8ucmVsc1BLAQItABQABgAIAAAAIQDjW++LOwIAAGQEAAAO&#10;AAAAAAAAAAAAAAAAAC4CAABkcnMvZTJvRG9jLnhtbFBLAQItABQABgAIAAAAIQDLXoa74wAAAAsB&#10;AAAPAAAAAAAAAAAAAAAAAJUEAABkcnMvZG93bnJldi54bWxQSwUGAAAAAAQABADzAAAApQUAAAAA&#10;">
                <v:stroke endarrow="block"/>
              </v:shape>
            </w:pict>
          </mc:Fallback>
        </mc:AlternateContent>
      </w: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507207" w:rsidP="00CD36D3">
      <w:pPr>
        <w:pStyle w:val="ListParagraph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-4616450</wp:posOffset>
                </wp:positionH>
                <wp:positionV relativeFrom="paragraph">
                  <wp:posOffset>19050</wp:posOffset>
                </wp:positionV>
                <wp:extent cx="381000" cy="323850"/>
                <wp:effectExtent l="50800" t="9525" r="6350" b="47625"/>
                <wp:wrapNone/>
                <wp:docPr id="11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6E369" id="AutoShape 337" o:spid="_x0000_s1026" type="#_x0000_t32" style="position:absolute;margin-left:-363.5pt;margin-top:1.5pt;width:30pt;height:25.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lVQwIAAG4EAAAOAAAAZHJzL2Uyb0RvYy54bWysVE1v2zAMvQ/YfxB0T2zno02MOEVhJ9uh&#10;6wK0+wGKJNvCZEmQlDjBsP8+Sk7TdrsMw3yQKYt8fCSfvLo7dRIduXVCqwJn4xQjrqhmQjUF/va8&#10;HS0wcp4oRqRWvMBn7vDd+uOHVW9yPtGtloxbBCDK5b0pcOu9yZPE0ZZ3xI214QoOa2074mFrm4RZ&#10;0gN6J5NJmt4kvbbMWE25c/C1Gg7xOuLXNaf+a1077pEsMHDzcbVx3Yc1Wa9I3lhiWkEvNMg/sOiI&#10;UJD0ClURT9DBij+gOkGtdrr2Y6q7RNe1oDzWANVk6W/VPLXE8FgLNMeZa5vc/4Olj8edRYLB7DKM&#10;FOlgRvcHr2NqNJ3ehg71xuXgWKqdDTXSk3oyD5p+d0jpsiWq4dH9+WwgOgsRybuQsHEG8uz7L5qB&#10;D4EMsV2n2naolsJ8DoEBHFqCTnE+5+t8+MkjCh+niyxNYYoUjqaT6WIe55eQPMCEYGOd/8R1h4JR&#10;YOctEU3rS60UKEHbIQU5PjgfSL4GhGClt0LKKAipUF/g5Xwyj5ycloKFw+DmbLMvpUVHEiQVn1gx&#10;nLx1s/qgWARrOWGbi+2JkGAjH1vlrYDmSY5Dto4zjCSHWxSsgZ5UISOUD4Qv1qCqH8t0uVlsFrPR&#10;bHKzGc3Sqhrdb8vZ6Gab3c6raVWWVfYzkM9meSsY4yrwf1F4Nvs7BV3u2qDNq8avjUreo8eOAtmX&#10;dyQdlRCGP8hor9l5Z0N1QRQg6uh8uYDh1rzdR6/X38T6FwAAAP//AwBQSwMEFAAGAAgAAAAhAESU&#10;bLzhAAAACgEAAA8AAABkcnMvZG93bnJldi54bWxMj0FPwzAMhe9I/IfISFxQl1JYN5W6EwLGTmii&#10;jHvWmLZa41RNtrX/nuwEJ8t+T8/fy1ej6cSJBtdaRrifxSCIK6tbrhF2X+toCcJ5xVp1lglhIger&#10;4voqV5m2Z/6kU+lrEULYZQqh8b7PpHRVQ0a5me2Jg/ZjB6N8WIda6kGdQ7jpZBLHqTSq5fChUT29&#10;NFQdyqNBeC238/X33W5MpmrzUb4vD1ue3hBvb8bnJxCeRv9nhgt+QIciMO3tkbUTHUK0SBahjEd4&#10;CCMYojS9HPYI88cYZJHL/xWKXwAAAP//AwBQSwECLQAUAAYACAAAACEAtoM4kv4AAADhAQAAEwAA&#10;AAAAAAAAAAAAAAAAAAAAW0NvbnRlbnRfVHlwZXNdLnhtbFBLAQItABQABgAIAAAAIQA4/SH/1gAA&#10;AJQBAAALAAAAAAAAAAAAAAAAAC8BAABfcmVscy8ucmVsc1BLAQItABQABgAIAAAAIQBovElVQwIA&#10;AG4EAAAOAAAAAAAAAAAAAAAAAC4CAABkcnMvZTJvRG9jLnhtbFBLAQItABQABgAIAAAAIQBElGy8&#10;4QAAAAoBAAAPAAAAAAAAAAAAAAAAAJ0EAABkcnMvZG93bnJldi54bWxQSwUGAAAAAAQABADzAAAA&#10;qwUAAAAA&#10;">
                <v:stroke endarrow="block"/>
              </v:shape>
            </w:pict>
          </mc:Fallback>
        </mc:AlternateContent>
      </w: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9D0359" w:rsidRDefault="009D0359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507207" w:rsidP="00CD36D3">
      <w:pPr>
        <w:pStyle w:val="ListParagraph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-3898900</wp:posOffset>
                </wp:positionH>
                <wp:positionV relativeFrom="paragraph">
                  <wp:posOffset>82550</wp:posOffset>
                </wp:positionV>
                <wp:extent cx="977900" cy="50800"/>
                <wp:effectExtent l="6350" t="53975" r="25400" b="9525"/>
                <wp:wrapNone/>
                <wp:docPr id="8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79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D80B" id="AutoShape 335" o:spid="_x0000_s1026" type="#_x0000_t32" style="position:absolute;margin-left:-307pt;margin-top:6.5pt;width:77pt;height:4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cJPQIAAGwEAAAOAAAAZHJzL2Uyb0RvYy54bWysVE2P2jAQvVfqf7B8hyR8LUSE1SqBXrZd&#10;pN32bmyHWHVsyzYEVPW/d+wALe2lqsrBjO2ZN29mnrN8PLUSHbl1QqsCZ8MUI66oZkLtC/z5bTOY&#10;Y+Q8UYxIrXiBz9zhx9X7d8vO5HykGy0ZtwhAlMs7U+DGe5MniaMNb4kbasMVXNbatsTD1u4TZkkH&#10;6K1MRmk6SzptmbGacufgtOov8Sri1zWn/qWuHfdIFhi4+bjauO7CmqyWJN9bYhpBLzTIP7BoiVCQ&#10;9AZVEU/QwYo/oFpBrXa69kOq20TXtaA81gDVZOlv1bw2xPBYCzTHmVub3P+DpZ+OW4sEKzAMSpEW&#10;RvR08DpmRuPxNDSoMy4Hv1JtbSiRntSredb0q0NKlw1Rex7d384GorMQkdyFhI0zkGbXfdQMfAhk&#10;iN061bZFtRTmSwgM4NARdIrjOd/Gw08eUThcPDwsUhgihatpOgczpCJ5QAmxxjr/gesWBaPAzlsi&#10;9o0vtVKgA237DOT47HwfeA0IwUpvhJRwTnKpUAfZpqNppOS0FCxchjtn97tSWnQkQVDxd2Fx52b1&#10;QbEI1nDC1hfbEyHBRj52ylsBvZMch2wtZxhJDm8oWD09qUJGqB4IX6xeU98W6WI9X88ng8loth5M&#10;0qoaPG3KyWC2yR6m1bgqyyr7Hshnk7wRjHEV+F/1nU3+Tj+Xl9Yr86bwW6OSe/Q4CiB7/Y+koxDC&#10;7HsV7TQ7b22oLmgCJB2dL88vvJlf99Hr50di9QMAAP//AwBQSwMEFAAGAAgAAAAhAHnn+l/hAAAA&#10;CwEAAA8AAABkcnMvZG93bnJldi54bWxMj0FPg0AQhe8m/ofNmHgxdBespEGWxqjVU9OI9b6FEUjZ&#10;WcJuW/j3jic9zUzey5vv5evJ9uKMo+8caYgXCgRS5eqOGg37z020AuGDodr0jlDDjB7WxfVVbrLa&#10;XegDz2VoBIeQz4yGNoQhk9JXLVrjF25AYu3bjdYEPsdG1qO5cLjtZaJUKq3piD+0ZsDnFqtjebIa&#10;Xsrdw+brbj8lc/W+Ld9Wxx3Nr1rf3kxPjyACTuHPDL/4jA4FMx3ciWoveg1RGi+5TGDlnic7omWq&#10;eDtoSGIFssjl/w7FDwAAAP//AwBQSwECLQAUAAYACAAAACEAtoM4kv4AAADhAQAAEwAAAAAAAAAA&#10;AAAAAAAAAAAAW0NvbnRlbnRfVHlwZXNdLnhtbFBLAQItABQABgAIAAAAIQA4/SH/1gAAAJQBAAAL&#10;AAAAAAAAAAAAAAAAAC8BAABfcmVscy8ucmVsc1BLAQItABQABgAIAAAAIQCGGCcJPQIAAGwEAAAO&#10;AAAAAAAAAAAAAAAAAC4CAABkcnMvZTJvRG9jLnhtbFBLAQItABQABgAIAAAAIQB55/pf4QAAAAs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507207" w:rsidP="00CD36D3">
      <w:pPr>
        <w:pStyle w:val="ListParagraph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-4686300</wp:posOffset>
                </wp:positionH>
                <wp:positionV relativeFrom="paragraph">
                  <wp:posOffset>42545</wp:posOffset>
                </wp:positionV>
                <wp:extent cx="177800" cy="241300"/>
                <wp:effectExtent l="9525" t="42545" r="50800" b="11430"/>
                <wp:wrapNone/>
                <wp:docPr id="7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C341" id="AutoShape 345" o:spid="_x0000_s1026" type="#_x0000_t32" style="position:absolute;margin-left:-369pt;margin-top:3.35pt;width:14pt;height:19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iTQAIAAG0EAAAOAAAAZHJzL2Uyb0RvYy54bWysVMGO2yAQvVfqPyDuWduJs8lacVYrO+ll&#10;2420294J4BgVAwI2TlT13ztgJ+22l6pqDmSAmTdvZh5e3Z86iY7cOqFVibObFCOuqGZCHUr8+WU7&#10;WWLkPFGMSK14ic/c4fv1+3er3hR8qlstGbcIQJQrelPi1ntTJImjLe+Iu9GGK7hstO2Ih609JMyS&#10;HtA7mUzT9DbptWXGasqdg9N6uMTriN80nPqnpnHcI1li4ObjauO6D2uyXpHiYIlpBR1pkH9g0RGh&#10;IOkVqiaeoFcr/oDqBLXa6cbfUN0lumkE5bEGqCZLf6vmuSWGx1qgOc5c2+T+Hyz9dNxZJFiJFxgp&#10;0sGIHl69jpnRLJ+HBvXGFeBXqZ0NJdKTejaPmn51SOmqJerAo/vL2UB0FiKSNyFh4wyk2fcfNQMf&#10;Ahlit06N7VAjhfkSAgM4dASd4njO1/Hwk0cUDrPFYpnCEClcTfNsBnbIRYoAE4KNdf4D1x0KRomd&#10;t0QcWl9ppUAI2g4pyPHR+SHwEhCCld4KKeGcFFKhvsR38+k8cnJaChYuw52zh30lLTqSoKj4G1m8&#10;cbP6VbEI1nLCNqPtiZBgIx9b5a2A5kmOQ7aOM4wkh0cUrIGeVCEjlA+ER2sQ1be79G6z3CzzST69&#10;3UzytK4nD9sqn9xus8W8ntVVVWffA/ksL1rBGFeB/0XgWf53Ahqf2iDNq8SvjUreosdRANnLfyQd&#10;lRCGP8hor9l5Z0N1QRSg6eg8vr/waH7dR6+fX4n1DwAAAP//AwBQSwMEFAAGAAgAAAAhAFPzov7h&#10;AAAACgEAAA8AAABkcnMvZG93bnJldi54bWxMj8FOwzAQRO9I/IO1SFxQ6rSUJgrZVAgoPaGKUO5u&#10;bJKo8TqK3Tb5e5YTHGdnNPsmX4+2E2cz+NYRwnwWgzBUOd1SjbD/3EQpCB8UadU5MgiT8bAurq9y&#10;lWl3oQ9zLkMtuIR8phCaEPpMSl81xio/c70h9r7dYFVgOdRSD+rC5baTizheSata4g+N6s1zY6pj&#10;ebIIL+XuYfN1tx8XU7V9L9/S446mV8Tbm/HpEUQwY/gLwy8+o0PBTAd3Iu1FhxAl9ymPCQirBAQH&#10;omQe8+GAsFwmIItc/p9Q/AAAAP//AwBQSwECLQAUAAYACAAAACEAtoM4kv4AAADhAQAAEwAAAAAA&#10;AAAAAAAAAAAAAAAAW0NvbnRlbnRfVHlwZXNdLnhtbFBLAQItABQABgAIAAAAIQA4/SH/1gAAAJQB&#10;AAALAAAAAAAAAAAAAAAAAC8BAABfcmVscy8ucmVsc1BLAQItABQABgAIAAAAIQBoDtiTQAIAAG0E&#10;AAAOAAAAAAAAAAAAAAAAAC4CAABkcnMvZTJvRG9jLnhtbFBLAQItABQABgAIAAAAIQBT86L+4QAA&#10;AAoBAAAPAAAAAAAAAAAAAAAAAJoEAABkcnMvZG93bnJldi54bWxQSwUGAAAAAAQABADzAAAAqAUA&#10;AAAA&#10;">
                <v:stroke endarrow="block"/>
              </v:shape>
            </w:pict>
          </mc:Fallback>
        </mc:AlternateContent>
      </w: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507207" w:rsidP="00CD36D3">
      <w:pPr>
        <w:pStyle w:val="ListParagraph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-3302000</wp:posOffset>
                </wp:positionH>
                <wp:positionV relativeFrom="paragraph">
                  <wp:posOffset>123825</wp:posOffset>
                </wp:positionV>
                <wp:extent cx="0" cy="133350"/>
                <wp:effectExtent l="60325" t="19050" r="53975" b="9525"/>
                <wp:wrapNone/>
                <wp:docPr id="4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4A7B" id="AutoShape 343" o:spid="_x0000_s1026" type="#_x0000_t32" style="position:absolute;margin-left:-260pt;margin-top:9.75pt;width:0;height:10.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K0OgIAAGg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GCnS&#10;wYjuj17HzGiaT0ODeuMK8KvUzoYS6Vk9mgdNvzukdNUSdeDR/eliIDoLEcmbkLBxBtLs+0+agQ+B&#10;DLFb58Z2qJHCfAuBARw6gs5xPJfbePjZIzocUjjNptPpLE4uIUVACHHGOv+R6w4Fo8TOWyIOra+0&#10;UqABbQd0cnpwPvB7CQjBSm+FlFEKUqG+xMvZZBbpOC0FC5fBzdnDvpIWnUgQU/zFYuHmtZvVR8Ui&#10;WMsJ21xtT4QEG/nYJW8F9E1yHLJ1nGEkObyfYA30pAoZoXIgfLUGPf1YpsvNYrPIR/lkvhnlaV2P&#10;7rdVPppvsw+zelpXVZ39DOSzvGgFY1wF/s/azvK/0871lQ2qvKn71qjkLXrsKJB9/o+kowjC3AcF&#10;7TW77GyoLugB5Bydr08vvJfX++j18oFY/wIAAP//AwBQSwMEFAAGAAgAAAAhAO/TiNndAAAACwEA&#10;AA8AAABkcnMvZG93bnJldi54bWxMj8FKw0AQhu+C77CM4EXajcVIjZkUUasnKcZ632bHJDQ7G7Lb&#10;Nnl7RxD0OPP/fPNNvhpdp440hNYzwvU8AUVcedtyjbD9WM+WoEI0bE3nmRAmCrAqzs9yk1l/4nc6&#10;lrFWAuGQGYQmxj7TOlQNORPmvieW7MsPzkQZh1rbwZwE7jq9SJJb7UzLcqExPT02VO3Lg0N4Kjfp&#10;+vNqOy6m6vWtfFnuNzw9I15ejA/3oCKN8a8MP/qiDoU47fyBbVAdwiwVvnQluUtBSeN3s0O4SVLQ&#10;Ra7//1B8AwAA//8DAFBLAQItABQABgAIAAAAIQC2gziS/gAAAOEBAAATAAAAAAAAAAAAAAAAAAAA&#10;AABbQ29udGVudF9UeXBlc10ueG1sUEsBAi0AFAAGAAgAAAAhADj9If/WAAAAlAEAAAsAAAAAAAAA&#10;AAAAAAAALwEAAF9yZWxzLy5yZWxzUEsBAi0AFAAGAAgAAAAhAEkrkrQ6AgAAaAQAAA4AAAAAAAAA&#10;AAAAAAAALgIAAGRycy9lMm9Eb2MueG1sUEsBAi0AFAAGAAgAAAAhAO/TiNndAAAACw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123825</wp:posOffset>
                </wp:positionV>
                <wp:extent cx="546100" cy="0"/>
                <wp:effectExtent l="22225" t="57150" r="12700" b="57150"/>
                <wp:wrapNone/>
                <wp:docPr id="3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2698" id="AutoShape 324" o:spid="_x0000_s1026" type="#_x0000_t32" style="position:absolute;margin-left:-132.5pt;margin-top:9.75pt;width:43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jvOwIAAGg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mKk&#10;SAcjun/2OmZG00keGtQbV4BfpXY2lEhP6tE8aPrdIaWrlqgDj+5PZwPRWYhI3oSEjTOQZt9/1gx8&#10;CGSI3To1tkONFOZTCAzg0BF0iuM538bDTx5R+DjL51kKQ6TXo4QUASHEGev8R647FIwSO2+JOLS+&#10;0kqBBrQd0MnxwfnA7yUgBCu9FVJGKUiF+hIvZ5NZpOO0FCwcBjdnD/tKWnQkQUzxicXCyWs3q58V&#10;i2AtJ2xzsT0REmzkY5e8FdA3yXHI1nGGkeRwf4I10JMqZITKgfDFGvT0Y5kuN4vNIh/lk/lmlKd1&#10;PbrfVvlovs0+zOppXVV19jOQz/KiFYxxFfhftZ3lf6edyy0bVHlT961RyVv02FEge31H0lEEYe6D&#10;gvaanXc2VBf0AHKOzperF+7L6330evlBrH8BAAD//wMAUEsDBBQABgAIAAAAIQBBxfnw4AAAAAsB&#10;AAAPAAAAZHJzL2Rvd25yZXYueG1sTI/BTsMwEETvSPyDtUhcUOo0Ukob4lQIKJyqilDubrwkUeN1&#10;FLtt8vcs4gDHnRnNvsnXo+3EGQffOlIwn8UgkCpnWqoV7D820RKED5qM7hyhggk9rIvrq1xnxl3o&#10;Hc9lqAWXkM+0giaEPpPSVw1a7WeuR2Lvyw1WBz6HWppBX7jcdjKJ44W0uiX+0OgenxqsjuXJKngu&#10;d+nm824/JlP1ti1fl8cdTS9K3d6Mjw8gAo7hLww/+IwOBTMd3ImMF52CKFmkPCaws0pBcCKa369Y&#10;Ofwqssjl/w3FNwAAAP//AwBQSwECLQAUAAYACAAAACEAtoM4kv4AAADhAQAAEwAAAAAAAAAAAAAA&#10;AAAAAAAAW0NvbnRlbnRfVHlwZXNdLnhtbFBLAQItABQABgAIAAAAIQA4/SH/1gAAAJQBAAALAAAA&#10;AAAAAAAAAAAAAC8BAABfcmVscy8ucmVsc1BLAQItABQABgAIAAAAIQApMojvOwIAAGgEAAAOAAAA&#10;AAAAAAAAAAAAAC4CAABkcnMvZTJvRG9jLnhtbFBLAQItABQABgAIAAAAIQBBxfnw4AAAAAs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2F39DD" w:rsidP="00CD36D3">
      <w:pPr>
        <w:pStyle w:val="ListParagraph"/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5D4DB0" wp14:editId="707A20A4">
                <wp:simplePos x="0" y="0"/>
                <wp:positionH relativeFrom="column">
                  <wp:posOffset>1660525</wp:posOffset>
                </wp:positionH>
                <wp:positionV relativeFrom="paragraph">
                  <wp:posOffset>43815</wp:posOffset>
                </wp:positionV>
                <wp:extent cx="5308600" cy="2800350"/>
                <wp:effectExtent l="3175" t="0" r="3175" b="3810"/>
                <wp:wrapNone/>
                <wp:docPr id="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840" w:rsidRPr="009D0359" w:rsidRDefault="00D62840" w:rsidP="00D62840">
                            <w:pPr>
                              <w:pStyle w:val="HTMLPreformatted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Across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Predicts the genetic potential of an offspring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A gene that is not dominate for a characteristic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One gene of the gene pair that determines a characteristic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The passing of genetic material from parents to offspring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 Consists of a specific sequence of DNA</w:t>
                            </w:r>
                          </w:p>
                          <w:p w:rsidR="00D62840" w:rsidRDefault="00D62840" w:rsidP="00D62840">
                            <w:pPr>
                              <w:pStyle w:val="HTMLPreformatted"/>
                              <w:ind w:left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 Two genes are the same</w:t>
                            </w:r>
                          </w:p>
                          <w:p w:rsidR="00D62840" w:rsidRDefault="00D62840" w:rsidP="00D62840">
                            <w:pPr>
                              <w:pStyle w:val="HTMLPreformatted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Down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18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Genetic material that controls a trait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18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Inherited characteristics and how they vary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18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Gene pair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18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St</w:t>
                            </w:r>
                            <w:r w:rsidR="0091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atistic used to describe the amount</w:t>
                            </w: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variation within a population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18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Measure of type evaluations for selecting the best animal for breeding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18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 Genes are different</w:t>
                            </w:r>
                          </w:p>
                          <w:p w:rsidR="00D62840" w:rsidRPr="009D0359" w:rsidRDefault="00D62840" w:rsidP="00D62840">
                            <w:pPr>
                              <w:pStyle w:val="HTMLPreformatted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2840" w:rsidRDefault="00D62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4DB0"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left:0;text-align:left;margin-left:130.75pt;margin-top:3.45pt;width:418pt;height:22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XghwIAABIFAAAOAAAAZHJzL2Uyb0RvYy54bWysVNuO2yAQfa/Uf0C8Z429Tja21lntpakq&#10;bS/Sbj+AAI5RbaBAYm9X/fcOOMm6l4eqqh8wMMNhZs4ZLq+GrkV7YZ3UqsLpGcFIKKa5VNsKf35c&#10;z5YYOU8Vp61WosJPwuGr1etXl70pRaYb3XJhEYAoV/amwo33pkwSxxrRUXemjVBgrLXtqIel3Sbc&#10;0h7QuzbJCFkkvbbcWM2Ec7B7NxrxKuLXtWD+Y1074VFbYYjNx9HGcRPGZHVJy62lppHsEAb9hyg6&#10;KhVceoK6o56inZW/QXWSWe107c+Y7hJd15KJmANkk5JfsnloqBExFyiOM6cyuf8Hyz7sP1kkOXCH&#10;kaIdUPQoBo9u9IDO0yLUpzeuBLcHA45+AEPwDbk6c6/ZF4eUvm2o2opra3XfCMohvjScTCZHRxwX&#10;QDb9e83hIrrzOgINte0CIJQDATrw9HTiJgTDYHN+TpYLAiYGtmxJyPk8spfQ8njcWOffCt2hMKmw&#10;BfIjPN3fOx/CoeXRJYavW8nXsm3jwm43t61FewpCWccvZgBZTt1aFZyVDsdGxHEHooQ7gi3EG4l/&#10;LtIsJzdZMVsvlhezfJ3PZ8UFWc5IWtwUC5IX+d36ewgwzctGci7UvVTiKMI0/zuSD+0wyifKEPUV&#10;LubZfORoGr2bJkni96ckO+mhJ1vZVRjqDF9womVg9o3ice6pbMd58nP4scpQg+M/ViXqIFA/isAP&#10;mwFQgjg2mj+BIqwGvoBbeEhg0mj7DaMemrLC7uuOWoFR+06Bqoo0z0MXx0U+v8hgYaeWzdRCFQOo&#10;CnuMxumtHzt/Z6zcNnDTqGOlr0GJtYwaeYnqoF9ovJjM4ZEInT1dR6+Xp2z1AwAA//8DAFBLAwQU&#10;AAYACAAAACEAQ64DYt4AAAAKAQAADwAAAGRycy9kb3ducmV2LnhtbEyPzW6DMBCE75X6DtZW6qVq&#10;TCIChbBEbaVWvebnARa8ARRsI+wE8vZ1Tu1xdkYz3xbbWffiyqPrrEFYLiIQbGqrOtMgHA9fr28g&#10;nCejqLeGEW7sYFs+PhSUKzuZHV/3vhGhxLicEFrvh1xKV7esyS3swCZ4Jztq8kGOjVQjTaFc93IV&#10;RYnU1Jmw0NLAny3X5/1FI5x+ppd1NlXf/pju4uSDurSyN8Tnp/l9A8Lz7P/CcMcP6FAGpspejHKi&#10;R1gly3WIIiQZiLsfZWk4VAhxnGYgy0L+f6H8BQAA//8DAFBLAQItABQABgAIAAAAIQC2gziS/gAA&#10;AOEBAAATAAAAAAAAAAAAAAAAAAAAAABbQ29udGVudF9UeXBlc10ueG1sUEsBAi0AFAAGAAgAAAAh&#10;ADj9If/WAAAAlAEAAAsAAAAAAAAAAAAAAAAALwEAAF9yZWxzLy5yZWxzUEsBAi0AFAAGAAgAAAAh&#10;ABBcZeCHAgAAEgUAAA4AAAAAAAAAAAAAAAAALgIAAGRycy9lMm9Eb2MueG1sUEsBAi0AFAAGAAgA&#10;AAAhAEOuA2LeAAAACgEAAA8AAAAAAAAAAAAAAAAA4QQAAGRycy9kb3ducmV2LnhtbFBLBQYAAAAA&#10;BAAEAPMAAADsBQAAAAA=&#10;" stroked="f">
                <v:textbox>
                  <w:txbxContent>
                    <w:p w:rsidR="00D62840" w:rsidRPr="009D0359" w:rsidRDefault="00D62840" w:rsidP="00D62840">
                      <w:pPr>
                        <w:pStyle w:val="HTMLPreformatted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Across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Predicts the genetic potential of an offspring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A gene that is not dominate for a characteristic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 One gene of the gene pair that determines a characteristic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 The passing of genetic material from parents to offspring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 Consists of a specific sequence of DNA</w:t>
                      </w:r>
                    </w:p>
                    <w:p w:rsidR="00D62840" w:rsidRDefault="00D62840" w:rsidP="00D62840">
                      <w:pPr>
                        <w:pStyle w:val="HTMLPreformatted"/>
                        <w:ind w:left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 Two genes are the same</w:t>
                      </w:r>
                    </w:p>
                    <w:p w:rsidR="00D62840" w:rsidRDefault="00D62840" w:rsidP="00D62840">
                      <w:pPr>
                        <w:pStyle w:val="HTMLPreformatted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2840" w:rsidRPr="009D0359" w:rsidRDefault="00D62840" w:rsidP="00D62840">
                      <w:pPr>
                        <w:pStyle w:val="HTMLPreformatted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Down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18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Genetic material that controls a trait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18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Inherited characteristics and how they vary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18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Gene pair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18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St</w:t>
                      </w:r>
                      <w:r w:rsidR="0091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atistic used to describe the amount</w:t>
                      </w: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variation within a population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18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Measure of type evaluations for selecting the best animal for breeding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18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 Genes are different</w:t>
                      </w:r>
                    </w:p>
                    <w:p w:rsidR="00D62840" w:rsidRPr="009D0359" w:rsidRDefault="00D62840" w:rsidP="00D62840">
                      <w:pPr>
                        <w:pStyle w:val="HTMLPreformatted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2840" w:rsidRDefault="00D62840"/>
                  </w:txbxContent>
                </v:textbox>
              </v:shape>
            </w:pict>
          </mc:Fallback>
        </mc:AlternateContent>
      </w: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D62840" w:rsidRDefault="00D62840" w:rsidP="00CD36D3">
      <w:pPr>
        <w:pStyle w:val="ListParagraph"/>
        <w:ind w:left="270"/>
        <w:rPr>
          <w:rFonts w:ascii="Arial" w:hAnsi="Arial" w:cs="Arial"/>
        </w:rPr>
      </w:pPr>
    </w:p>
    <w:p w:rsidR="009D0359" w:rsidRDefault="009D0359" w:rsidP="00CD36D3">
      <w:pPr>
        <w:ind w:left="360"/>
        <w:rPr>
          <w:rFonts w:ascii="Arial" w:hAnsi="Arial" w:cs="Arial"/>
        </w:rPr>
      </w:pPr>
    </w:p>
    <w:p w:rsidR="009D0359" w:rsidRDefault="009D0359" w:rsidP="00CD36D3">
      <w:pPr>
        <w:ind w:left="360"/>
        <w:rPr>
          <w:rFonts w:ascii="Arial" w:hAnsi="Arial" w:cs="Arial"/>
        </w:rPr>
      </w:pPr>
    </w:p>
    <w:p w:rsidR="009C498E" w:rsidRDefault="009C498E" w:rsidP="00CD36D3">
      <w:pPr>
        <w:ind w:left="360"/>
        <w:rPr>
          <w:rFonts w:ascii="Arial" w:hAnsi="Arial" w:cs="Arial"/>
        </w:rPr>
      </w:pPr>
    </w:p>
    <w:p w:rsidR="009C498E" w:rsidRDefault="009C498E" w:rsidP="00CD36D3">
      <w:pPr>
        <w:ind w:left="360"/>
        <w:rPr>
          <w:rFonts w:ascii="Arial" w:hAnsi="Arial" w:cs="Arial"/>
        </w:rPr>
      </w:pPr>
    </w:p>
    <w:p w:rsidR="009C498E" w:rsidRDefault="009C498E" w:rsidP="00CD36D3">
      <w:pPr>
        <w:ind w:left="360"/>
        <w:rPr>
          <w:rFonts w:ascii="Arial" w:hAnsi="Arial" w:cs="Arial"/>
        </w:rPr>
      </w:pPr>
    </w:p>
    <w:p w:rsidR="009C498E" w:rsidRDefault="009C498E" w:rsidP="00CD36D3">
      <w:pPr>
        <w:ind w:left="360"/>
        <w:rPr>
          <w:rFonts w:ascii="Arial" w:hAnsi="Arial" w:cs="Arial"/>
        </w:rPr>
      </w:pPr>
    </w:p>
    <w:sectPr w:rsidR="009C498E" w:rsidSect="00047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A5" w:rsidRDefault="009422A5">
      <w:r>
        <w:separator/>
      </w:r>
    </w:p>
  </w:endnote>
  <w:endnote w:type="continuationSeparator" w:id="0">
    <w:p w:rsidR="009422A5" w:rsidRDefault="0094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BD" w:rsidRDefault="00BF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A5" w:rsidRDefault="009422A5">
      <w:r>
        <w:separator/>
      </w:r>
    </w:p>
  </w:footnote>
  <w:footnote w:type="continuationSeparator" w:id="0">
    <w:p w:rsidR="009422A5" w:rsidRDefault="0094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BD" w:rsidRDefault="00BF7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CA" w:rsidRPr="00815547" w:rsidRDefault="00507207" w:rsidP="00917CCA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725BB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3.5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AQDtsN3wAAAA0BAAAPAAAAZHJzL2Rvd25yZXYueG1sTI/BTsMw&#10;EETvSPyDtUjcWttVISiNU0ELPUMpUo9uvCQRsR3ZThP+nu2J3ma0o9k3xXqyHTtjiK13CuRcAENX&#10;edO6WsHh8232BCwm7YzuvEMFvxhhXd7eFDo3fnQfeN6nmlGJi7lW0KTU55zHqkGr49z36Oj27YPV&#10;iWyouQl6pHLb8YUQj9zq1tGHRve4abD62Q9WwZfH7W67GXeH91APr/pFHsVSKnV/Nz2vgCWc0n8Y&#10;LviEDiUxnfzgTGSdgpkUGY1JpLIFiUtEygeacyKVLQXwsuDXK8o/AAAA//8DAFBLAQItABQABgAI&#10;AAAAIQC2gziS/gAAAOEBAAATAAAAAAAAAAAAAAAAAAAAAABbQ29udGVudF9UeXBlc10ueG1sUEsB&#10;Ai0AFAAGAAgAAAAhADj9If/WAAAAlAEAAAsAAAAAAAAAAAAAAAAALwEAAF9yZWxzLy5yZWxzUEsB&#10;Ai0AFAAGAAgAAAAhAMAq6GiSAgAAfAUAAA4AAAAAAAAAAAAAAAAALgIAAGRycy9lMm9Eb2MueG1s&#10;UEsBAi0AFAAGAAgAAAAhABAO2w3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="00917CCA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652903">
      <w:rPr>
        <w:rFonts w:ascii="Franklin Gothic Heavy" w:hAnsi="Franklin Gothic Heavy"/>
        <w:sz w:val="40"/>
        <w:szCs w:val="48"/>
      </w:rPr>
      <w:t>BOONE</w:t>
    </w:r>
    <w:r w:rsidR="00917CCA" w:rsidRPr="00815547">
      <w:rPr>
        <w:rFonts w:ascii="Franklin Gothic Heavy" w:hAnsi="Franklin Gothic Heavy"/>
        <w:sz w:val="40"/>
        <w:szCs w:val="48"/>
      </w:rPr>
      <w:t xml:space="preserve"> COUNTY</w:t>
    </w:r>
  </w:p>
  <w:p w:rsidR="00917CCA" w:rsidRPr="00815547" w:rsidRDefault="00917CCA" w:rsidP="00917CCA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1475168E" wp14:editId="6AEEF87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20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2BD" w:rsidRPr="006B02E7" w:rsidRDefault="00BF72BD" w:rsidP="00BF72BD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917CCA" w:rsidRPr="006B02E7" w:rsidRDefault="00917CCA" w:rsidP="00917CCA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BF72BD" w:rsidRPr="006B02E7" w:rsidRDefault="00BF72BD" w:rsidP="00BF72BD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917CCA" w:rsidRPr="006B02E7" w:rsidRDefault="00917CCA" w:rsidP="00917CCA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D8781D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11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662429" w:rsidRPr="00917CCA" w:rsidRDefault="00662429" w:rsidP="00917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BD" w:rsidRDefault="00BF7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05221201"/>
    <w:multiLevelType w:val="hybridMultilevel"/>
    <w:tmpl w:val="EE7EF052"/>
    <w:lvl w:ilvl="0" w:tplc="9CB2C65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632ED"/>
    <w:multiLevelType w:val="hybridMultilevel"/>
    <w:tmpl w:val="BBAA1A78"/>
    <w:lvl w:ilvl="0" w:tplc="7646C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E213B"/>
    <w:multiLevelType w:val="hybridMultilevel"/>
    <w:tmpl w:val="8684E078"/>
    <w:lvl w:ilvl="0" w:tplc="60840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374EA"/>
    <w:multiLevelType w:val="hybridMultilevel"/>
    <w:tmpl w:val="28500A78"/>
    <w:lvl w:ilvl="0" w:tplc="53A07A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5C8"/>
    <w:multiLevelType w:val="hybridMultilevel"/>
    <w:tmpl w:val="02A0FBA4"/>
    <w:lvl w:ilvl="0" w:tplc="25245194">
      <w:start w:val="1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3661"/>
    <w:multiLevelType w:val="hybridMultilevel"/>
    <w:tmpl w:val="F68CE6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177317"/>
    <w:multiLevelType w:val="hybridMultilevel"/>
    <w:tmpl w:val="19484D1A"/>
    <w:lvl w:ilvl="0" w:tplc="C0808B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2D8F0A20"/>
    <w:multiLevelType w:val="hybridMultilevel"/>
    <w:tmpl w:val="8A963688"/>
    <w:lvl w:ilvl="0" w:tplc="2C0ADB1E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9C1"/>
    <w:multiLevelType w:val="hybridMultilevel"/>
    <w:tmpl w:val="B770C91E"/>
    <w:lvl w:ilvl="0" w:tplc="CE9E24C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41EB2"/>
    <w:multiLevelType w:val="hybridMultilevel"/>
    <w:tmpl w:val="A4C21BDA"/>
    <w:lvl w:ilvl="0" w:tplc="6B587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2926"/>
    <w:multiLevelType w:val="hybridMultilevel"/>
    <w:tmpl w:val="C668415E"/>
    <w:lvl w:ilvl="0" w:tplc="25245194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97F57B5"/>
    <w:multiLevelType w:val="hybridMultilevel"/>
    <w:tmpl w:val="5D9C9FF2"/>
    <w:lvl w:ilvl="0" w:tplc="5E36C2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5174A0"/>
    <w:multiLevelType w:val="hybridMultilevel"/>
    <w:tmpl w:val="7FF42556"/>
    <w:lvl w:ilvl="0" w:tplc="579EC0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9111F"/>
    <w:multiLevelType w:val="hybridMultilevel"/>
    <w:tmpl w:val="52E0B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E4D04"/>
    <w:multiLevelType w:val="hybridMultilevel"/>
    <w:tmpl w:val="5E0A339E"/>
    <w:lvl w:ilvl="0" w:tplc="043A60EA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245DFE"/>
    <w:multiLevelType w:val="hybridMultilevel"/>
    <w:tmpl w:val="313C3504"/>
    <w:lvl w:ilvl="0" w:tplc="53A07A8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5515A"/>
    <w:multiLevelType w:val="hybridMultilevel"/>
    <w:tmpl w:val="29AE4034"/>
    <w:lvl w:ilvl="0" w:tplc="5E88F52C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7A492783"/>
    <w:multiLevelType w:val="hybridMultilevel"/>
    <w:tmpl w:val="D900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7B86"/>
    <w:multiLevelType w:val="hybridMultilevel"/>
    <w:tmpl w:val="13424D48"/>
    <w:lvl w:ilvl="0" w:tplc="A28A235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18"/>
  </w:num>
  <w:num w:numId="6">
    <w:abstractNumId w:val="28"/>
  </w:num>
  <w:num w:numId="7">
    <w:abstractNumId w:val="12"/>
  </w:num>
  <w:num w:numId="8">
    <w:abstractNumId w:val="25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26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3"/>
  </w:num>
  <w:num w:numId="18">
    <w:abstractNumId w:val="16"/>
  </w:num>
  <w:num w:numId="19">
    <w:abstractNumId w:val="32"/>
  </w:num>
  <w:num w:numId="20">
    <w:abstractNumId w:val="6"/>
  </w:num>
  <w:num w:numId="21">
    <w:abstractNumId w:val="21"/>
  </w:num>
  <w:num w:numId="22">
    <w:abstractNumId w:val="2"/>
  </w:num>
  <w:num w:numId="23">
    <w:abstractNumId w:val="4"/>
  </w:num>
  <w:num w:numId="24">
    <w:abstractNumId w:val="3"/>
  </w:num>
  <w:num w:numId="25">
    <w:abstractNumId w:val="30"/>
  </w:num>
  <w:num w:numId="26">
    <w:abstractNumId w:val="22"/>
  </w:num>
  <w:num w:numId="27">
    <w:abstractNumId w:val="9"/>
  </w:num>
  <w:num w:numId="28">
    <w:abstractNumId w:val="29"/>
  </w:num>
  <w:num w:numId="29">
    <w:abstractNumId w:val="5"/>
  </w:num>
  <w:num w:numId="30">
    <w:abstractNumId w:val="15"/>
  </w:num>
  <w:num w:numId="31">
    <w:abstractNumId w:val="31"/>
  </w:num>
  <w:num w:numId="32">
    <w:abstractNumId w:val="24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36BE"/>
    <w:rsid w:val="00047467"/>
    <w:rsid w:val="00060483"/>
    <w:rsid w:val="00067E39"/>
    <w:rsid w:val="000764E6"/>
    <w:rsid w:val="00092D52"/>
    <w:rsid w:val="000A4045"/>
    <w:rsid w:val="000A7A1B"/>
    <w:rsid w:val="000B0CE0"/>
    <w:rsid w:val="000E26B1"/>
    <w:rsid w:val="000F28ED"/>
    <w:rsid w:val="000F3C7C"/>
    <w:rsid w:val="000F678F"/>
    <w:rsid w:val="00113899"/>
    <w:rsid w:val="001164AE"/>
    <w:rsid w:val="00127666"/>
    <w:rsid w:val="001276F7"/>
    <w:rsid w:val="00147502"/>
    <w:rsid w:val="001518A9"/>
    <w:rsid w:val="00154A9E"/>
    <w:rsid w:val="00162CCE"/>
    <w:rsid w:val="0016651A"/>
    <w:rsid w:val="00177E86"/>
    <w:rsid w:val="00190B1A"/>
    <w:rsid w:val="001935CA"/>
    <w:rsid w:val="00233937"/>
    <w:rsid w:val="002438F9"/>
    <w:rsid w:val="00275711"/>
    <w:rsid w:val="00285823"/>
    <w:rsid w:val="00292B08"/>
    <w:rsid w:val="00295D36"/>
    <w:rsid w:val="002A3BBA"/>
    <w:rsid w:val="002E20D5"/>
    <w:rsid w:val="002F39DD"/>
    <w:rsid w:val="003036BE"/>
    <w:rsid w:val="00337DB8"/>
    <w:rsid w:val="00344D59"/>
    <w:rsid w:val="003472B1"/>
    <w:rsid w:val="00347C32"/>
    <w:rsid w:val="003751EA"/>
    <w:rsid w:val="00384423"/>
    <w:rsid w:val="003B0B3F"/>
    <w:rsid w:val="003C770A"/>
    <w:rsid w:val="003F4B40"/>
    <w:rsid w:val="00410944"/>
    <w:rsid w:val="00433B95"/>
    <w:rsid w:val="00442C81"/>
    <w:rsid w:val="004511F0"/>
    <w:rsid w:val="004557EC"/>
    <w:rsid w:val="00467EA1"/>
    <w:rsid w:val="004A47FB"/>
    <w:rsid w:val="004C3150"/>
    <w:rsid w:val="004E4F30"/>
    <w:rsid w:val="004F25E1"/>
    <w:rsid w:val="00502A54"/>
    <w:rsid w:val="00507207"/>
    <w:rsid w:val="00512B47"/>
    <w:rsid w:val="00512EA5"/>
    <w:rsid w:val="0052427D"/>
    <w:rsid w:val="00526D08"/>
    <w:rsid w:val="00535E79"/>
    <w:rsid w:val="00540EF9"/>
    <w:rsid w:val="0055568B"/>
    <w:rsid w:val="00565EF7"/>
    <w:rsid w:val="00572F85"/>
    <w:rsid w:val="00576C18"/>
    <w:rsid w:val="005926EF"/>
    <w:rsid w:val="005A4FA6"/>
    <w:rsid w:val="005B2067"/>
    <w:rsid w:val="005B57F2"/>
    <w:rsid w:val="005C6A28"/>
    <w:rsid w:val="005D2EBC"/>
    <w:rsid w:val="005E4994"/>
    <w:rsid w:val="005F2677"/>
    <w:rsid w:val="00652903"/>
    <w:rsid w:val="00662429"/>
    <w:rsid w:val="00676517"/>
    <w:rsid w:val="006C3C80"/>
    <w:rsid w:val="006F16F8"/>
    <w:rsid w:val="00700A86"/>
    <w:rsid w:val="0073074C"/>
    <w:rsid w:val="007601B1"/>
    <w:rsid w:val="007A7D88"/>
    <w:rsid w:val="007D383D"/>
    <w:rsid w:val="00801BC3"/>
    <w:rsid w:val="00812030"/>
    <w:rsid w:val="00821A83"/>
    <w:rsid w:val="00835512"/>
    <w:rsid w:val="00854198"/>
    <w:rsid w:val="00874951"/>
    <w:rsid w:val="00874C79"/>
    <w:rsid w:val="00875AAC"/>
    <w:rsid w:val="008A7242"/>
    <w:rsid w:val="008C69C8"/>
    <w:rsid w:val="008D7C75"/>
    <w:rsid w:val="0090031C"/>
    <w:rsid w:val="009010D8"/>
    <w:rsid w:val="00914B88"/>
    <w:rsid w:val="00917CCA"/>
    <w:rsid w:val="00920F4B"/>
    <w:rsid w:val="00932C6A"/>
    <w:rsid w:val="00936AA3"/>
    <w:rsid w:val="009422A5"/>
    <w:rsid w:val="00957397"/>
    <w:rsid w:val="0096445E"/>
    <w:rsid w:val="009735A9"/>
    <w:rsid w:val="009824E4"/>
    <w:rsid w:val="009C498E"/>
    <w:rsid w:val="009C6EFF"/>
    <w:rsid w:val="009D0359"/>
    <w:rsid w:val="009E2A4D"/>
    <w:rsid w:val="00A17480"/>
    <w:rsid w:val="00AA442F"/>
    <w:rsid w:val="00AA5647"/>
    <w:rsid w:val="00AF6D01"/>
    <w:rsid w:val="00B071C1"/>
    <w:rsid w:val="00B154FB"/>
    <w:rsid w:val="00B36700"/>
    <w:rsid w:val="00B41C34"/>
    <w:rsid w:val="00B97CC7"/>
    <w:rsid w:val="00BC1199"/>
    <w:rsid w:val="00BC52CB"/>
    <w:rsid w:val="00BD5629"/>
    <w:rsid w:val="00BD7981"/>
    <w:rsid w:val="00BF72BD"/>
    <w:rsid w:val="00BF791F"/>
    <w:rsid w:val="00C44708"/>
    <w:rsid w:val="00C83F3C"/>
    <w:rsid w:val="00CA215E"/>
    <w:rsid w:val="00CA3669"/>
    <w:rsid w:val="00CD36D3"/>
    <w:rsid w:val="00CE5C9F"/>
    <w:rsid w:val="00CF2493"/>
    <w:rsid w:val="00D10EFD"/>
    <w:rsid w:val="00D11845"/>
    <w:rsid w:val="00D1661F"/>
    <w:rsid w:val="00D62840"/>
    <w:rsid w:val="00D81474"/>
    <w:rsid w:val="00D843CB"/>
    <w:rsid w:val="00D87025"/>
    <w:rsid w:val="00D8781D"/>
    <w:rsid w:val="00D8794C"/>
    <w:rsid w:val="00D94182"/>
    <w:rsid w:val="00DC02D8"/>
    <w:rsid w:val="00DC1E90"/>
    <w:rsid w:val="00DF0170"/>
    <w:rsid w:val="00DF772D"/>
    <w:rsid w:val="00E2134F"/>
    <w:rsid w:val="00E25A87"/>
    <w:rsid w:val="00E514E1"/>
    <w:rsid w:val="00E86849"/>
    <w:rsid w:val="00E87E25"/>
    <w:rsid w:val="00EB7CA0"/>
    <w:rsid w:val="00EC1790"/>
    <w:rsid w:val="00EC528F"/>
    <w:rsid w:val="00ED3474"/>
    <w:rsid w:val="00F01FBC"/>
    <w:rsid w:val="00F06EE3"/>
    <w:rsid w:val="00F07195"/>
    <w:rsid w:val="00F1529F"/>
    <w:rsid w:val="00F31F54"/>
    <w:rsid w:val="00F4550D"/>
    <w:rsid w:val="00F51B63"/>
    <w:rsid w:val="00F54047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B42F0B7C-B803-4B09-9F61-AD08085C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NormalWeb">
    <w:name w:val="Normal (Web)"/>
    <w:basedOn w:val="Normal"/>
    <w:uiPriority w:val="99"/>
    <w:unhideWhenUsed/>
    <w:rsid w:val="008C69C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9D0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17C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63B33-1D27-4718-B666-E533A83E0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CB486-641A-4025-88FC-2B88E21B7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D14EE-9897-45BF-8AAB-5B36EE50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5</cp:revision>
  <cp:lastPrinted>2015-06-07T22:11:00Z</cp:lastPrinted>
  <dcterms:created xsi:type="dcterms:W3CDTF">2014-05-14T14:14:00Z</dcterms:created>
  <dcterms:modified xsi:type="dcterms:W3CDTF">2018-03-20T16:28:00Z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