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125DC" w14:textId="77777777" w:rsidR="00247696" w:rsidRDefault="00247696" w:rsidP="00247696">
      <w:pPr>
        <w:pStyle w:val="NormalWeb"/>
        <w:spacing w:before="0" w:beforeAutospacing="0" w:after="0" w:afterAutospacing="0"/>
      </w:pPr>
      <w:r>
        <w:rPr>
          <w:rFonts w:ascii="Arial" w:hAnsi="Arial" w:cs="Arial"/>
          <w:b/>
          <w:bCs/>
          <w:color w:val="000000"/>
          <w:u w:val="single"/>
        </w:rPr>
        <w:t>Fairy Garden Craft -</w:t>
      </w:r>
      <w:r>
        <w:rPr>
          <w:rFonts w:ascii="Arial" w:hAnsi="Arial" w:cs="Arial"/>
          <w:color w:val="000000"/>
          <w:u w:val="single"/>
        </w:rPr>
        <w:t xml:space="preserve"> </w:t>
      </w:r>
      <w:r>
        <w:rPr>
          <w:rFonts w:ascii="Arial" w:hAnsi="Arial" w:cs="Arial"/>
          <w:color w:val="000000"/>
          <w:sz w:val="20"/>
          <w:szCs w:val="20"/>
        </w:rPr>
        <w:t>(No State Fair Exhibit)</w:t>
      </w:r>
    </w:p>
    <w:p w14:paraId="5FC62324" w14:textId="77777777" w:rsidR="00247696" w:rsidRDefault="00247696" w:rsidP="0024769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Youth may exhibit any art or craft that does not meet exhibit requirements in Fine Arts, Needle Craft, Model Craft or Construction and Architectural Replica. </w:t>
      </w:r>
    </w:p>
    <w:p w14:paraId="4F3EFB16" w14:textId="7E1074D3" w:rsidR="00247696" w:rsidRDefault="00247696" w:rsidP="0024769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Exhibitors should be considerate of space. Exhibits </w:t>
      </w:r>
      <w:r>
        <w:rPr>
          <w:rFonts w:ascii="Arial" w:hAnsi="Arial" w:cs="Arial"/>
          <w:color w:val="000000"/>
          <w:sz w:val="20"/>
          <w:szCs w:val="20"/>
        </w:rPr>
        <w:t>too large to move safely or require lots of space should be exhibited using photographs and a description of the </w:t>
      </w:r>
      <w:r>
        <w:rPr>
          <w:rFonts w:ascii="Arial" w:hAnsi="Arial" w:cs="Arial"/>
          <w:color w:val="000000"/>
          <w:sz w:val="20"/>
          <w:szCs w:val="20"/>
        </w:rPr>
        <w:t>work in a notebook. </w:t>
      </w:r>
    </w:p>
    <w:p w14:paraId="3E33611F" w14:textId="605679D8" w:rsidR="00247696" w:rsidRDefault="00247696" w:rsidP="0024769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All arts and craft exhibits must include a </w:t>
      </w:r>
      <w:r>
        <w:rPr>
          <w:rFonts w:ascii="Arial" w:hAnsi="Arial" w:cs="Arial"/>
          <w:b/>
          <w:bCs/>
          <w:color w:val="000000"/>
          <w:sz w:val="20"/>
          <w:szCs w:val="20"/>
          <w:u w:val="single"/>
        </w:rPr>
        <w:t>4-H Craft Information Card, 4-H 618A</w:t>
      </w:r>
      <w:r>
        <w:rPr>
          <w:rFonts w:ascii="Arial" w:hAnsi="Arial" w:cs="Arial"/>
          <w:color w:val="000000"/>
          <w:sz w:val="20"/>
          <w:szCs w:val="20"/>
        </w:rPr>
        <w:t>. This information card describe</w:t>
      </w:r>
      <w:r>
        <w:rPr>
          <w:rFonts w:ascii="Arial" w:hAnsi="Arial" w:cs="Arial"/>
          <w:color w:val="000000"/>
          <w:sz w:val="20"/>
          <w:szCs w:val="20"/>
        </w:rPr>
        <w:t>s</w:t>
      </w:r>
      <w:r>
        <w:rPr>
          <w:rFonts w:ascii="Arial" w:hAnsi="Arial" w:cs="Arial"/>
          <w:color w:val="000000"/>
          <w:sz w:val="20"/>
          <w:szCs w:val="20"/>
        </w:rPr>
        <w:t xml:space="preserve"> work completed so the judge can more accurately evaluate the exhibit. Craft information cards are for judging purposes only and will not be returned to the exhibitor. </w:t>
      </w:r>
    </w:p>
    <w:p w14:paraId="5421ABD7" w14:textId="6C518E68" w:rsidR="00247696" w:rsidRDefault="00247696" w:rsidP="0024769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If multiple pieces make up the exhibit, a photograph of the complete exhibit should be attached </w:t>
      </w:r>
      <w:r>
        <w:rPr>
          <w:rFonts w:ascii="Arial" w:hAnsi="Arial" w:cs="Arial"/>
          <w:color w:val="000000"/>
          <w:sz w:val="20"/>
          <w:szCs w:val="20"/>
        </w:rPr>
        <w:t xml:space="preserve">to the portion brought </w:t>
      </w:r>
      <w:r w:rsidR="00A1559F">
        <w:rPr>
          <w:rFonts w:ascii="Arial" w:hAnsi="Arial" w:cs="Arial"/>
          <w:color w:val="000000"/>
          <w:sz w:val="20"/>
          <w:szCs w:val="20"/>
        </w:rPr>
        <w:t>t</w:t>
      </w:r>
      <w:r>
        <w:rPr>
          <w:rFonts w:ascii="Arial" w:hAnsi="Arial" w:cs="Arial"/>
          <w:color w:val="000000"/>
          <w:sz w:val="20"/>
          <w:szCs w:val="20"/>
        </w:rPr>
        <w:t>o</w:t>
      </w:r>
      <w:r w:rsidR="00A1559F">
        <w:rPr>
          <w:rFonts w:ascii="Arial" w:hAnsi="Arial" w:cs="Arial"/>
          <w:color w:val="000000"/>
          <w:sz w:val="20"/>
          <w:szCs w:val="20"/>
        </w:rPr>
        <w:t xml:space="preserve"> display</w:t>
      </w:r>
      <w:r>
        <w:rPr>
          <w:rFonts w:ascii="Arial" w:hAnsi="Arial" w:cs="Arial"/>
          <w:color w:val="000000"/>
          <w:sz w:val="20"/>
          <w:szCs w:val="20"/>
        </w:rPr>
        <w:t xml:space="preserve"> the total exhibit</w:t>
      </w:r>
      <w:r w:rsidR="00A1559F">
        <w:rPr>
          <w:rFonts w:ascii="Arial" w:hAnsi="Arial" w:cs="Arial"/>
          <w:color w:val="000000"/>
          <w:sz w:val="20"/>
          <w:szCs w:val="20"/>
        </w:rPr>
        <w:t xml:space="preserve"> appropriately</w:t>
      </w:r>
      <w:r>
        <w:rPr>
          <w:rFonts w:ascii="Arial" w:hAnsi="Arial" w:cs="Arial"/>
          <w:color w:val="000000"/>
          <w:sz w:val="20"/>
          <w:szCs w:val="20"/>
        </w:rPr>
        <w:t>. For safety purposes</w:t>
      </w:r>
      <w:r>
        <w:rPr>
          <w:rFonts w:ascii="Arial" w:hAnsi="Arial" w:cs="Arial"/>
          <w:color w:val="000000"/>
          <w:sz w:val="20"/>
          <w:szCs w:val="20"/>
        </w:rPr>
        <w:t>,</w:t>
      </w:r>
      <w:r>
        <w:rPr>
          <w:rFonts w:ascii="Arial" w:hAnsi="Arial" w:cs="Arial"/>
          <w:color w:val="000000"/>
          <w:sz w:val="20"/>
          <w:szCs w:val="20"/>
        </w:rPr>
        <w:t xml:space="preserve"> any craft exhibit resembl</w:t>
      </w:r>
      <w:r>
        <w:rPr>
          <w:rFonts w:ascii="Arial" w:hAnsi="Arial" w:cs="Arial"/>
          <w:color w:val="000000"/>
          <w:sz w:val="20"/>
          <w:szCs w:val="20"/>
        </w:rPr>
        <w:t>ing</w:t>
      </w:r>
      <w:r>
        <w:rPr>
          <w:rFonts w:ascii="Arial" w:hAnsi="Arial" w:cs="Arial"/>
          <w:color w:val="000000"/>
          <w:sz w:val="20"/>
          <w:szCs w:val="20"/>
        </w:rPr>
        <w:t xml:space="preserve"> a sword, knife, or look-a-like weapon will be judged but not displayed. </w:t>
      </w:r>
    </w:p>
    <w:p w14:paraId="2ACA3F2F" w14:textId="61E7FABF" w:rsidR="00247696" w:rsidRDefault="00247696" w:rsidP="0024769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Exhibits will be judged according to the</w:t>
      </w:r>
      <w:r>
        <w:rPr>
          <w:rFonts w:ascii="Arial" w:hAnsi="Arial" w:cs="Arial"/>
          <w:color w:val="000000"/>
          <w:sz w:val="20"/>
          <w:szCs w:val="20"/>
        </w:rPr>
        <w:t>ir</w:t>
      </w:r>
      <w:r>
        <w:rPr>
          <w:rFonts w:ascii="Arial" w:hAnsi="Arial" w:cs="Arial"/>
          <w:color w:val="000000"/>
          <w:sz w:val="20"/>
          <w:szCs w:val="20"/>
        </w:rPr>
        <w:t xml:space="preserve"> arrangement</w:t>
      </w:r>
      <w:r>
        <w:rPr>
          <w:rFonts w:ascii="Arial" w:hAnsi="Arial" w:cs="Arial"/>
          <w:color w:val="000000"/>
          <w:sz w:val="20"/>
          <w:szCs w:val="20"/>
        </w:rPr>
        <w:t>,</w:t>
      </w:r>
      <w:r>
        <w:rPr>
          <w:rFonts w:ascii="Arial" w:hAnsi="Arial" w:cs="Arial"/>
          <w:color w:val="000000"/>
          <w:sz w:val="20"/>
          <w:szCs w:val="20"/>
        </w:rPr>
        <w:t xml:space="preserve"> detail, presentation, and neatness of appearance. Fairies are </w:t>
      </w:r>
      <w:r>
        <w:rPr>
          <w:rFonts w:ascii="Arial" w:hAnsi="Arial" w:cs="Arial"/>
          <w:color w:val="000000"/>
          <w:sz w:val="20"/>
          <w:szCs w:val="20"/>
        </w:rPr>
        <w:t>u</w:t>
      </w:r>
      <w:r>
        <w:rPr>
          <w:rFonts w:ascii="Arial" w:hAnsi="Arial" w:cs="Arial"/>
          <w:color w:val="000000"/>
          <w:sz w:val="20"/>
          <w:szCs w:val="20"/>
        </w:rPr>
        <w:t>nnecessary; members may use any structure or figurines in their arrangement. Simple</w:t>
      </w:r>
      <w:r>
        <w:rPr>
          <w:rFonts w:ascii="Arial" w:hAnsi="Arial" w:cs="Arial"/>
          <w:color w:val="000000"/>
          <w:sz w:val="20"/>
          <w:szCs w:val="20"/>
        </w:rPr>
        <w:t>,</w:t>
      </w:r>
      <w:r>
        <w:rPr>
          <w:rFonts w:ascii="Arial" w:hAnsi="Arial" w:cs="Arial"/>
          <w:color w:val="000000"/>
          <w:sz w:val="20"/>
          <w:szCs w:val="20"/>
        </w:rPr>
        <w:t xml:space="preserve"> small toys may be included in the design. Flowers, indoor plants, herbs, and miniature plants may be used</w:t>
      </w:r>
      <w:r>
        <w:rPr>
          <w:rFonts w:ascii="Arial" w:hAnsi="Arial" w:cs="Arial"/>
          <w:color w:val="000000"/>
          <w:sz w:val="20"/>
          <w:szCs w:val="20"/>
        </w:rPr>
        <w:t>;</w:t>
      </w:r>
      <w:r>
        <w:rPr>
          <w:rFonts w:ascii="Arial" w:hAnsi="Arial" w:cs="Arial"/>
          <w:color w:val="000000"/>
          <w:sz w:val="20"/>
          <w:szCs w:val="20"/>
        </w:rPr>
        <w:t xml:space="preserve"> however</w:t>
      </w:r>
      <w:r>
        <w:rPr>
          <w:rFonts w:ascii="Arial" w:hAnsi="Arial" w:cs="Arial"/>
          <w:color w:val="000000"/>
          <w:sz w:val="20"/>
          <w:szCs w:val="20"/>
        </w:rPr>
        <w:t>,</w:t>
      </w:r>
      <w:r>
        <w:rPr>
          <w:rFonts w:ascii="Arial" w:hAnsi="Arial" w:cs="Arial"/>
          <w:color w:val="000000"/>
          <w:sz w:val="20"/>
          <w:szCs w:val="20"/>
        </w:rPr>
        <w:t xml:space="preserve"> the common name of what is put in the container</w:t>
      </w:r>
      <w:r>
        <w:rPr>
          <w:rFonts w:ascii="Arial" w:hAnsi="Arial" w:cs="Arial"/>
          <w:color w:val="000000"/>
          <w:sz w:val="20"/>
          <w:szCs w:val="20"/>
        </w:rPr>
        <w:t xml:space="preserve"> must be known</w:t>
      </w:r>
      <w:r>
        <w:rPr>
          <w:rFonts w:ascii="Arial" w:hAnsi="Arial" w:cs="Arial"/>
          <w:color w:val="000000"/>
          <w:sz w:val="20"/>
          <w:szCs w:val="20"/>
        </w:rPr>
        <w:t>. Pieces may be used year</w:t>
      </w:r>
      <w:r>
        <w:rPr>
          <w:rFonts w:ascii="Arial" w:hAnsi="Arial" w:cs="Arial"/>
          <w:color w:val="000000"/>
          <w:sz w:val="20"/>
          <w:szCs w:val="20"/>
        </w:rPr>
        <w:t>l</w:t>
      </w:r>
      <w:r>
        <w:rPr>
          <w:rFonts w:ascii="Arial" w:hAnsi="Arial" w:cs="Arial"/>
          <w:color w:val="000000"/>
          <w:sz w:val="20"/>
          <w:szCs w:val="20"/>
        </w:rPr>
        <w:t>y, but design and plant choice should change. Indoor gardens can be done as well.  </w:t>
      </w:r>
    </w:p>
    <w:p w14:paraId="2BE6AD04" w14:textId="572FCB37" w:rsidR="00247696" w:rsidRDefault="00247696" w:rsidP="00247696">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Judges evaluating exhibits should recognize individual differences and creativity, therefore using </w:t>
      </w:r>
      <w:r>
        <w:rPr>
          <w:rFonts w:ascii="Arial" w:hAnsi="Arial" w:cs="Arial"/>
          <w:color w:val="000000"/>
          <w:sz w:val="20"/>
          <w:szCs w:val="20"/>
        </w:rPr>
        <w:t>the </w:t>
      </w:r>
      <w:r>
        <w:rPr>
          <w:rFonts w:ascii="Arial" w:hAnsi="Arial" w:cs="Arial"/>
          <w:color w:val="000000"/>
          <w:sz w:val="20"/>
          <w:szCs w:val="20"/>
        </w:rPr>
        <w:t>information in this document as a guide rather than a requirement. </w:t>
      </w:r>
    </w:p>
    <w:p w14:paraId="4B883C1B" w14:textId="77777777" w:rsidR="00247696" w:rsidRDefault="00247696" w:rsidP="00247696">
      <w:pPr>
        <w:pStyle w:val="NormalWeb"/>
        <w:spacing w:before="0" w:beforeAutospacing="0" w:after="0" w:afterAutospacing="0"/>
      </w:pPr>
      <w:r>
        <w:rPr>
          <w:rFonts w:ascii="Arial" w:hAnsi="Arial" w:cs="Arial"/>
          <w:b/>
          <w:bCs/>
          <w:color w:val="000000"/>
          <w:sz w:val="22"/>
          <w:szCs w:val="22"/>
        </w:rPr>
        <w:t>Beginner (grades 3-5 suggested) </w:t>
      </w:r>
    </w:p>
    <w:p w14:paraId="4476C6DA" w14:textId="77777777" w:rsidR="00247696" w:rsidRDefault="00247696" w:rsidP="00247696">
      <w:pPr>
        <w:pStyle w:val="NormalWeb"/>
        <w:spacing w:before="0" w:beforeAutospacing="0" w:after="0" w:afterAutospacing="0"/>
      </w:pPr>
      <w:r>
        <w:rPr>
          <w:rFonts w:ascii="Arial" w:hAnsi="Arial" w:cs="Arial"/>
          <w:color w:val="000000"/>
          <w:sz w:val="20"/>
          <w:szCs w:val="20"/>
        </w:rPr>
        <w:t>Youth will exhibit one container/planter/display that measures no more than 18” X 18” and no taller than 18”, with a weight limit of 15 pounds. Remember to create a theme and be careful not to crowd plants. Common names of plants need to be written down. Plants need to be healthy and free of pests and dead leaves. A picture needs to be attached to the craft card.  </w:t>
      </w:r>
    </w:p>
    <w:p w14:paraId="1BB77A61" w14:textId="77777777" w:rsidR="00247696" w:rsidRDefault="00247696" w:rsidP="00247696">
      <w:pPr>
        <w:pStyle w:val="NormalWeb"/>
        <w:spacing w:before="0" w:beforeAutospacing="0" w:after="0" w:afterAutospacing="0"/>
      </w:pPr>
      <w:r>
        <w:rPr>
          <w:rFonts w:ascii="Arial" w:hAnsi="Arial" w:cs="Arial"/>
          <w:b/>
          <w:bCs/>
          <w:color w:val="000000"/>
          <w:sz w:val="20"/>
          <w:szCs w:val="20"/>
        </w:rPr>
        <w:t>Intermediate (grades 6-8 suggested) </w:t>
      </w:r>
    </w:p>
    <w:p w14:paraId="68DEA544" w14:textId="77777777" w:rsidR="00247696" w:rsidRDefault="00247696" w:rsidP="00247696">
      <w:pPr>
        <w:pStyle w:val="NormalWeb"/>
        <w:spacing w:before="0" w:beforeAutospacing="0" w:after="0" w:afterAutospacing="0"/>
      </w:pPr>
      <w:r>
        <w:rPr>
          <w:rFonts w:ascii="Arial" w:hAnsi="Arial" w:cs="Arial"/>
          <w:color w:val="000000"/>
          <w:sz w:val="20"/>
          <w:szCs w:val="20"/>
        </w:rPr>
        <w:t>Youth will exhibit one container/planter/display that measures no more than 24” X 24” and no taller than 24”, with a weight limit of 20 pounds. Remember not to clutter, the garden should be attractive and interesting. Common names of plants need to be written down. Plants need to be healthy and free of pests and dead leaves. A picture needs to be attached to the craft card. </w:t>
      </w:r>
    </w:p>
    <w:p w14:paraId="40770D3A" w14:textId="77777777" w:rsidR="00247696" w:rsidRDefault="00247696" w:rsidP="00247696">
      <w:pPr>
        <w:pStyle w:val="NormalWeb"/>
        <w:spacing w:before="0" w:beforeAutospacing="0" w:after="0" w:afterAutospacing="0"/>
      </w:pPr>
      <w:r>
        <w:rPr>
          <w:rFonts w:ascii="Arial" w:hAnsi="Arial" w:cs="Arial"/>
          <w:b/>
          <w:bCs/>
          <w:color w:val="000000"/>
          <w:sz w:val="20"/>
          <w:szCs w:val="20"/>
        </w:rPr>
        <w:t>Advanced (grades 9-12 suggested) </w:t>
      </w:r>
    </w:p>
    <w:p w14:paraId="324336A6" w14:textId="7FC0BFED" w:rsidR="00247696" w:rsidRDefault="00247696" w:rsidP="00247696">
      <w:pPr>
        <w:pStyle w:val="NormalWeb"/>
        <w:spacing w:before="0" w:beforeAutospacing="0" w:after="0" w:afterAutospacing="0"/>
      </w:pPr>
      <w:r>
        <w:rPr>
          <w:rFonts w:ascii="Arial" w:hAnsi="Arial" w:cs="Arial"/>
          <w:color w:val="000000"/>
          <w:sz w:val="20"/>
          <w:szCs w:val="20"/>
        </w:rPr>
        <w:t xml:space="preserve">Youth will exhibit one container/planter/display that measures no more than 36” X 36” and no taller than 36 “, with a weight limit of 25 pounds. Size does not factor into </w:t>
      </w:r>
      <w:r>
        <w:rPr>
          <w:rFonts w:ascii="Arial" w:hAnsi="Arial" w:cs="Arial"/>
          <w:color w:val="000000"/>
          <w:sz w:val="20"/>
          <w:szCs w:val="20"/>
        </w:rPr>
        <w:t xml:space="preserve">the </w:t>
      </w:r>
      <w:r>
        <w:rPr>
          <w:rFonts w:ascii="Arial" w:hAnsi="Arial" w:cs="Arial"/>
          <w:color w:val="000000"/>
          <w:sz w:val="20"/>
          <w:szCs w:val="20"/>
        </w:rPr>
        <w:t>score</w:t>
      </w:r>
      <w:r>
        <w:rPr>
          <w:rFonts w:ascii="Arial" w:hAnsi="Arial" w:cs="Arial"/>
          <w:color w:val="000000"/>
          <w:sz w:val="20"/>
          <w:szCs w:val="20"/>
        </w:rPr>
        <w:t>;</w:t>
      </w:r>
      <w:r>
        <w:rPr>
          <w:rFonts w:ascii="Arial" w:hAnsi="Arial" w:cs="Arial"/>
          <w:color w:val="000000"/>
          <w:sz w:val="20"/>
          <w:szCs w:val="20"/>
        </w:rPr>
        <w:t xml:space="preserve"> concentrate on theme and design. Common names of plants need to be written down. Plants need to be healthy and free of pests and dead leaves. A picture needs to be attached to the craft card.  </w:t>
      </w:r>
    </w:p>
    <w:p w14:paraId="3CAAEF52" w14:textId="77777777" w:rsidR="000C010A" w:rsidRDefault="000C010A"/>
    <w:sectPr w:rsidR="000C0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26889"/>
    <w:multiLevelType w:val="multilevel"/>
    <w:tmpl w:val="543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63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96"/>
    <w:rsid w:val="00042425"/>
    <w:rsid w:val="000C010A"/>
    <w:rsid w:val="00247696"/>
    <w:rsid w:val="007E3DFB"/>
    <w:rsid w:val="00A1559F"/>
    <w:rsid w:val="00E31592"/>
    <w:rsid w:val="00EB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126C3"/>
  <w15:chartTrackingRefBased/>
  <w15:docId w15:val="{D6A9845A-30C4-4857-B0E9-4B0999F1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96"/>
    <w:rPr>
      <w:rFonts w:eastAsiaTheme="majorEastAsia" w:cstheme="majorBidi"/>
      <w:color w:val="272727" w:themeColor="text1" w:themeTint="D8"/>
    </w:rPr>
  </w:style>
  <w:style w:type="paragraph" w:styleId="Title">
    <w:name w:val="Title"/>
    <w:basedOn w:val="Normal"/>
    <w:next w:val="Normal"/>
    <w:link w:val="TitleChar"/>
    <w:uiPriority w:val="10"/>
    <w:qFormat/>
    <w:rsid w:val="0024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96"/>
    <w:pPr>
      <w:spacing w:before="160"/>
      <w:jc w:val="center"/>
    </w:pPr>
    <w:rPr>
      <w:i/>
      <w:iCs/>
      <w:color w:val="404040" w:themeColor="text1" w:themeTint="BF"/>
    </w:rPr>
  </w:style>
  <w:style w:type="character" w:customStyle="1" w:styleId="QuoteChar">
    <w:name w:val="Quote Char"/>
    <w:basedOn w:val="DefaultParagraphFont"/>
    <w:link w:val="Quote"/>
    <w:uiPriority w:val="29"/>
    <w:rsid w:val="00247696"/>
    <w:rPr>
      <w:i/>
      <w:iCs/>
      <w:color w:val="404040" w:themeColor="text1" w:themeTint="BF"/>
    </w:rPr>
  </w:style>
  <w:style w:type="paragraph" w:styleId="ListParagraph">
    <w:name w:val="List Paragraph"/>
    <w:basedOn w:val="Normal"/>
    <w:uiPriority w:val="34"/>
    <w:qFormat/>
    <w:rsid w:val="00247696"/>
    <w:pPr>
      <w:ind w:left="720"/>
      <w:contextualSpacing/>
    </w:pPr>
  </w:style>
  <w:style w:type="character" w:styleId="IntenseEmphasis">
    <w:name w:val="Intense Emphasis"/>
    <w:basedOn w:val="DefaultParagraphFont"/>
    <w:uiPriority w:val="21"/>
    <w:qFormat/>
    <w:rsid w:val="00247696"/>
    <w:rPr>
      <w:i/>
      <w:iCs/>
      <w:color w:val="0F4761" w:themeColor="accent1" w:themeShade="BF"/>
    </w:rPr>
  </w:style>
  <w:style w:type="paragraph" w:styleId="IntenseQuote">
    <w:name w:val="Intense Quote"/>
    <w:basedOn w:val="Normal"/>
    <w:next w:val="Normal"/>
    <w:link w:val="IntenseQuoteChar"/>
    <w:uiPriority w:val="30"/>
    <w:qFormat/>
    <w:rsid w:val="0024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696"/>
    <w:rPr>
      <w:i/>
      <w:iCs/>
      <w:color w:val="0F4761" w:themeColor="accent1" w:themeShade="BF"/>
    </w:rPr>
  </w:style>
  <w:style w:type="character" w:styleId="IntenseReference">
    <w:name w:val="Intense Reference"/>
    <w:basedOn w:val="DefaultParagraphFont"/>
    <w:uiPriority w:val="32"/>
    <w:qFormat/>
    <w:rsid w:val="00247696"/>
    <w:rPr>
      <w:b/>
      <w:bCs/>
      <w:smallCaps/>
      <w:color w:val="0F4761" w:themeColor="accent1" w:themeShade="BF"/>
      <w:spacing w:val="5"/>
    </w:rPr>
  </w:style>
  <w:style w:type="paragraph" w:styleId="NormalWeb">
    <w:name w:val="Normal (Web)"/>
    <w:basedOn w:val="Normal"/>
    <w:uiPriority w:val="99"/>
    <w:semiHidden/>
    <w:unhideWhenUsed/>
    <w:rsid w:val="002476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8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472</Words>
  <Characters>2364</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Emily A</dc:creator>
  <cp:keywords/>
  <dc:description/>
  <cp:lastModifiedBy>Sawyer, Emily A</cp:lastModifiedBy>
  <cp:revision>1</cp:revision>
  <dcterms:created xsi:type="dcterms:W3CDTF">2024-11-07T19:28:00Z</dcterms:created>
  <dcterms:modified xsi:type="dcterms:W3CDTF">2024-11-07T19:47:00Z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9b86738d-16dc-474b-9003-c0e4c0376131</vt:lpwstr>
  </property>
  <property fmtid="{D5CDD505-2E9C-101B-9397-08002B2CF9AE}" pid="3" name="MSIP_Label_4044bd30-2ed7-4c9d-9d12-46200872a97b_Enabled">
    <vt:lpwstr>true</vt:lpwstr>
  </property>
  <property fmtid="{D5CDD505-2E9C-101B-9397-08002B2CF9AE}" pid="4" name="MSIP_Label_4044bd30-2ed7-4c9d-9d12-46200872a97b_SetDate">
    <vt:lpwstr>2024-11-07T19:47:54Z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05139d0c-fcb5-4135-b274-6ca96c432ecf</vt:lpwstr>
  </property>
  <property fmtid="{D5CDD505-2E9C-101B-9397-08002B2CF9AE}" pid="9" name="MSIP_Label_4044bd30-2ed7-4c9d-9d12-46200872a97b_ContentBits">
    <vt:lpwstr>0</vt:lpwstr>
  </property>
</Properties>
</file>