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886D" w14:textId="307DDE35" w:rsidR="00D064EB" w:rsidRDefault="001603EE" w:rsidP="007749C0">
      <w:pPr>
        <w:spacing w:after="0"/>
        <w:ind w:left="0" w:right="72"/>
        <w:jc w:val="center"/>
        <w:rPr>
          <w:b/>
          <w:bCs/>
          <w:sz w:val="36"/>
          <w:szCs w:val="40"/>
          <w:u w:val="single"/>
        </w:rPr>
      </w:pPr>
      <w:r w:rsidRPr="007749C0">
        <w:rPr>
          <w:b/>
          <w:bCs/>
          <w:sz w:val="36"/>
          <w:szCs w:val="40"/>
          <w:u w:val="single"/>
        </w:rPr>
        <w:t>CREATE-A-MIX</w:t>
      </w:r>
    </w:p>
    <w:p w14:paraId="636360BD" w14:textId="21F68DC4" w:rsidR="007749C0" w:rsidRPr="007749C0" w:rsidRDefault="007749C0" w:rsidP="001603EE">
      <w:pPr>
        <w:spacing w:before="0"/>
        <w:ind w:left="0" w:right="72"/>
        <w:jc w:val="center"/>
        <w:rPr>
          <w:sz w:val="24"/>
          <w:szCs w:val="24"/>
        </w:rPr>
      </w:pPr>
      <w:r w:rsidRPr="007749C0">
        <w:rPr>
          <w:sz w:val="24"/>
          <w:szCs w:val="24"/>
        </w:rPr>
        <w:t>(202</w:t>
      </w:r>
      <w:r w:rsidR="00161E8D">
        <w:rPr>
          <w:sz w:val="24"/>
          <w:szCs w:val="24"/>
        </w:rPr>
        <w:t>5</w:t>
      </w:r>
      <w:r w:rsidRPr="007749C0">
        <w:rPr>
          <w:sz w:val="24"/>
          <w:szCs w:val="24"/>
        </w:rPr>
        <w:t xml:space="preserve"> Clay County Project)</w:t>
      </w:r>
    </w:p>
    <w:p w14:paraId="7EEDDB52" w14:textId="77777777" w:rsidR="00505DE6" w:rsidRPr="007749C0" w:rsidRDefault="00505DE6" w:rsidP="00505DE6">
      <w:pPr>
        <w:ind w:left="0"/>
        <w:rPr>
          <w:rStyle w:val="Heading2Char"/>
          <w:rFonts w:eastAsiaTheme="minorEastAsia" w:cstheme="minorBidi"/>
          <w:bCs/>
          <w:color w:val="auto"/>
          <w:sz w:val="28"/>
          <w:szCs w:val="20"/>
          <w:u w:val="single"/>
        </w:rPr>
      </w:pPr>
      <w:r w:rsidRPr="007749C0">
        <w:rPr>
          <w:rStyle w:val="Heading2Char"/>
          <w:rFonts w:eastAsiaTheme="minorEastAsia" w:cstheme="minorBidi"/>
          <w:bCs/>
          <w:color w:val="auto"/>
          <w:sz w:val="28"/>
          <w:szCs w:val="20"/>
          <w:u w:val="single"/>
        </w:rPr>
        <w:t>Description:</w:t>
      </w:r>
    </w:p>
    <w:p w14:paraId="5C54FDD8" w14:textId="4DDA9B91" w:rsidR="00D064EB" w:rsidRPr="007749C0" w:rsidRDefault="00505DE6" w:rsidP="007749C0">
      <w:pPr>
        <w:ind w:left="0" w:firstLine="720"/>
        <w:rPr>
          <w:rStyle w:val="Heading2Char"/>
          <w:rFonts w:eastAsiaTheme="minorEastAsia" w:cstheme="minorBidi"/>
          <w:b w:val="0"/>
          <w:color w:val="auto"/>
          <w:sz w:val="22"/>
          <w:szCs w:val="22"/>
        </w:rPr>
      </w:pPr>
      <w:r w:rsidRPr="00505DE6">
        <w:rPr>
          <w:rStyle w:val="Heading2Char"/>
          <w:rFonts w:eastAsiaTheme="minorEastAsia" w:cstheme="minorBidi"/>
          <w:b w:val="0"/>
          <w:color w:val="auto"/>
          <w:sz w:val="22"/>
          <w:szCs w:val="22"/>
        </w:rPr>
        <w:t>This project is designed to allow the use of a purchased box mix as one of the ingredients in a recipe. The finished product cannot be the result of making the product from the box instructions. The box mix has to be used with other ingredients to create a new product. You may create your own recipe or use suggestions from a box mix, cookbooks, etc.</w:t>
      </w:r>
    </w:p>
    <w:p w14:paraId="439B3337" w14:textId="77777777" w:rsidR="00F15428" w:rsidRPr="007749C0" w:rsidRDefault="00F15428" w:rsidP="00C1705B">
      <w:pPr>
        <w:spacing w:after="0"/>
        <w:ind w:left="0"/>
        <w:rPr>
          <w:rStyle w:val="Heading2Char"/>
          <w:sz w:val="28"/>
          <w:szCs w:val="24"/>
          <w:u w:val="single"/>
        </w:rPr>
      </w:pPr>
      <w:r w:rsidRPr="007749C0">
        <w:rPr>
          <w:rStyle w:val="Heading2Char"/>
          <w:sz w:val="28"/>
          <w:szCs w:val="24"/>
          <w:u w:val="single"/>
        </w:rPr>
        <w:t>Exhibit Guidelines:</w:t>
      </w:r>
    </w:p>
    <w:p w14:paraId="4AE6E2C5" w14:textId="326D263C" w:rsidR="00AA6AE9" w:rsidRPr="007749C0" w:rsidRDefault="00505DE6" w:rsidP="007749C0">
      <w:pPr>
        <w:pStyle w:val="ListParagraph"/>
        <w:widowControl w:val="0"/>
        <w:numPr>
          <w:ilvl w:val="0"/>
          <w:numId w:val="15"/>
        </w:numPr>
        <w:tabs>
          <w:tab w:val="left" w:pos="480"/>
        </w:tabs>
        <w:kinsoku w:val="0"/>
        <w:overflowPunct w:val="0"/>
        <w:autoSpaceDE w:val="0"/>
        <w:autoSpaceDN w:val="0"/>
        <w:adjustRightInd w:val="0"/>
        <w:spacing w:before="0" w:after="0"/>
        <w:ind w:left="90" w:right="207" w:firstLine="360"/>
        <w:rPr>
          <w:rFonts w:eastAsiaTheme="minorEastAsia" w:cs="Arial Narrow"/>
          <w:spacing w:val="-1"/>
          <w:sz w:val="22"/>
        </w:rPr>
      </w:pPr>
      <w:r w:rsidRPr="00AA6AE9">
        <w:rPr>
          <w:rFonts w:eastAsiaTheme="minorEastAsia" w:cs="Arial Narrow"/>
          <w:spacing w:val="-1"/>
          <w:sz w:val="22"/>
        </w:rPr>
        <w:t>Baked exhibits must be non-perishable. Filling, frosting, glazing, pie filling and meringue whether cooked or uncooked, are not permitted to contain cream cheese, whipped cream, unpasteurized milk or eggs/egg whites. Pasteurized eggs or eggs cooked to 160 degrees F may be used. No home-canned fruits, vegetables or meats are permitted in products. Recipes must be provided that show which ingredients were used in each part of the product. You must carefully wash your hands and make sure that your hands do not have any open cuts before preparing foods.  Whenever possible, baked products should be transported and stored in chilled coolers (41 degrees F).</w:t>
      </w:r>
    </w:p>
    <w:p w14:paraId="25EA5A63" w14:textId="7D77B743" w:rsidR="00A6482F" w:rsidRPr="007749C0" w:rsidRDefault="00505DE6" w:rsidP="007749C0">
      <w:pPr>
        <w:pStyle w:val="ListParagraph"/>
        <w:widowControl w:val="0"/>
        <w:numPr>
          <w:ilvl w:val="0"/>
          <w:numId w:val="15"/>
        </w:numPr>
        <w:tabs>
          <w:tab w:val="left" w:pos="480"/>
        </w:tabs>
        <w:kinsoku w:val="0"/>
        <w:overflowPunct w:val="0"/>
        <w:autoSpaceDE w:val="0"/>
        <w:autoSpaceDN w:val="0"/>
        <w:adjustRightInd w:val="0"/>
        <w:spacing w:before="0" w:after="0"/>
        <w:ind w:left="90" w:right="207" w:firstLine="360"/>
        <w:rPr>
          <w:rFonts w:eastAsiaTheme="minorEastAsia" w:cs="Arial Narrow"/>
          <w:spacing w:val="-1"/>
          <w:sz w:val="22"/>
        </w:rPr>
      </w:pPr>
      <w:r w:rsidRPr="00AA6AE9">
        <w:rPr>
          <w:rFonts w:eastAsiaTheme="minorEastAsia" w:cs="Arial Narrow"/>
          <w:spacing w:val="-1"/>
          <w:sz w:val="22"/>
        </w:rPr>
        <w:t xml:space="preserve">A </w:t>
      </w:r>
      <w:hyperlink r:id="rId11" w:history="1">
        <w:r w:rsidRPr="00AA6AE9">
          <w:rPr>
            <w:rStyle w:val="Hyperlink"/>
            <w:rFonts w:eastAsiaTheme="minorEastAsia" w:cs="Arial Narrow"/>
            <w:b/>
            <w:spacing w:val="-1"/>
            <w:sz w:val="22"/>
          </w:rPr>
          <w:t>recipe card</w:t>
        </w:r>
      </w:hyperlink>
      <w:r w:rsidRPr="00AA6AE9">
        <w:rPr>
          <w:rFonts w:eastAsiaTheme="minorEastAsia" w:cs="Arial Narrow"/>
          <w:spacing w:val="-1"/>
          <w:sz w:val="22"/>
        </w:rPr>
        <w:t xml:space="preserve"> must accompany each baked item exhibited. Underline the two (2) or more ingredients you added to the box instructions.  Include brand name of the box mix used. You will also exhibit your recipe box.</w:t>
      </w:r>
    </w:p>
    <w:p w14:paraId="2A9A45C8" w14:textId="77777777" w:rsidR="00F15428" w:rsidRPr="007749C0" w:rsidRDefault="00F15428" w:rsidP="00F15428">
      <w:pPr>
        <w:ind w:left="0"/>
        <w:rPr>
          <w:rStyle w:val="Heading2Char"/>
          <w:sz w:val="28"/>
          <w:szCs w:val="24"/>
          <w:u w:val="single"/>
        </w:rPr>
      </w:pPr>
      <w:r w:rsidRPr="007749C0">
        <w:rPr>
          <w:rStyle w:val="Heading2Char"/>
          <w:sz w:val="28"/>
          <w:szCs w:val="24"/>
          <w:u w:val="single"/>
        </w:rPr>
        <w:t>Exhibit Class Guidelines:</w:t>
      </w:r>
    </w:p>
    <w:p w14:paraId="7B73DDDF" w14:textId="77777777" w:rsidR="00F15428" w:rsidRPr="007749C0" w:rsidRDefault="00F15428" w:rsidP="00C1705B">
      <w:pPr>
        <w:pStyle w:val="ListParagraph"/>
        <w:numPr>
          <w:ilvl w:val="0"/>
          <w:numId w:val="12"/>
        </w:numPr>
        <w:spacing w:after="0"/>
        <w:rPr>
          <w:rStyle w:val="Heading2Char"/>
          <w:sz w:val="24"/>
          <w:szCs w:val="22"/>
          <w:u w:val="single"/>
        </w:rPr>
      </w:pPr>
      <w:r w:rsidRPr="007749C0">
        <w:rPr>
          <w:rStyle w:val="Heading2Char"/>
          <w:sz w:val="24"/>
          <w:szCs w:val="22"/>
          <w:u w:val="single"/>
        </w:rPr>
        <w:t xml:space="preserve">Beginner (grades 3-5) </w:t>
      </w:r>
    </w:p>
    <w:p w14:paraId="2713BA83" w14:textId="77777777" w:rsidR="00AA6AE9" w:rsidRDefault="00AA6AE9" w:rsidP="00AA6AE9">
      <w:pPr>
        <w:spacing w:before="0"/>
        <w:ind w:left="360"/>
        <w:rPr>
          <w:rStyle w:val="Heading2Char"/>
          <w:b w:val="0"/>
          <w:sz w:val="22"/>
        </w:rPr>
      </w:pPr>
      <w:r w:rsidRPr="00AA6AE9">
        <w:rPr>
          <w:rStyle w:val="Heading2Char"/>
          <w:b w:val="0"/>
          <w:sz w:val="22"/>
        </w:rPr>
        <w:t>Using a mix, create your own six (6) baked cookies or six (6) baked brownies (non-perishable).  Use at least two (2) other ingredients in addition to those called for in the mix.  Start a recipe file box with at least three (3) different dated recipes on any size card.  Each year you will add at least three (3) more dated recipes. Recipe box must be displayed.</w:t>
      </w:r>
    </w:p>
    <w:p w14:paraId="3AE6E8DD" w14:textId="77777777" w:rsidR="00F15428" w:rsidRPr="007749C0" w:rsidRDefault="00F15428" w:rsidP="00AA6AE9">
      <w:pPr>
        <w:pStyle w:val="ListParagraph"/>
        <w:numPr>
          <w:ilvl w:val="0"/>
          <w:numId w:val="12"/>
        </w:numPr>
        <w:spacing w:before="0" w:after="0"/>
        <w:rPr>
          <w:rStyle w:val="Heading2Char"/>
          <w:sz w:val="24"/>
          <w:szCs w:val="22"/>
          <w:u w:val="single"/>
        </w:rPr>
      </w:pPr>
      <w:r w:rsidRPr="007749C0">
        <w:rPr>
          <w:rStyle w:val="Heading2Char"/>
          <w:sz w:val="24"/>
          <w:szCs w:val="22"/>
          <w:u w:val="single"/>
        </w:rPr>
        <w:t>Intermediate (grades 6-8)</w:t>
      </w:r>
    </w:p>
    <w:p w14:paraId="478045BE" w14:textId="77777777" w:rsidR="00AA6AE9" w:rsidRDefault="00AA6AE9" w:rsidP="00AA6AE9">
      <w:pPr>
        <w:spacing w:before="0" w:after="0"/>
        <w:ind w:left="360"/>
        <w:rPr>
          <w:rFonts w:eastAsia="Calibri Light" w:cstheme="minorHAnsi"/>
          <w:sz w:val="22"/>
          <w:szCs w:val="22"/>
        </w:rPr>
      </w:pPr>
      <w:r w:rsidRPr="00AA6AE9">
        <w:rPr>
          <w:rFonts w:eastAsia="Calibri Light" w:cstheme="minorHAnsi"/>
          <w:sz w:val="22"/>
          <w:szCs w:val="22"/>
        </w:rPr>
        <w:t>Using a mix, create your own cake or bread (non-perishable). Use at least two (2) other ingredients in addition to those called for in the mix. Start a recipe file box with at least three (3) dated recipes or add at least three (3) recipes to the box started the previous year. Recipe box must be displayed</w:t>
      </w:r>
    </w:p>
    <w:p w14:paraId="1F00739A" w14:textId="77777777" w:rsidR="00F15428" w:rsidRPr="007749C0" w:rsidRDefault="00F15428" w:rsidP="00AA6AE9">
      <w:pPr>
        <w:pStyle w:val="ListParagraph"/>
        <w:numPr>
          <w:ilvl w:val="0"/>
          <w:numId w:val="12"/>
        </w:numPr>
        <w:spacing w:after="0"/>
        <w:rPr>
          <w:rStyle w:val="Heading2Char"/>
          <w:sz w:val="24"/>
          <w:szCs w:val="22"/>
          <w:u w:val="single"/>
        </w:rPr>
      </w:pPr>
      <w:r w:rsidRPr="007749C0">
        <w:rPr>
          <w:rStyle w:val="Heading2Char"/>
          <w:sz w:val="24"/>
          <w:szCs w:val="22"/>
          <w:u w:val="single"/>
        </w:rPr>
        <w:t>Advanced (grades 9-12)</w:t>
      </w:r>
    </w:p>
    <w:p w14:paraId="6F5F8BCC" w14:textId="77777777" w:rsidR="00E5454A" w:rsidRPr="005B3963" w:rsidRDefault="00AA6AE9" w:rsidP="00AA6AE9">
      <w:pPr>
        <w:spacing w:before="0"/>
        <w:ind w:left="360"/>
        <w:rPr>
          <w:rFonts w:eastAsia="Calibri Light" w:cstheme="minorHAnsi"/>
          <w:sz w:val="16"/>
          <w:szCs w:val="22"/>
        </w:rPr>
      </w:pPr>
      <w:r w:rsidRPr="00AA6AE9">
        <w:rPr>
          <w:rFonts w:eastAsia="Calibri Light" w:cstheme="minorHAnsi"/>
          <w:sz w:val="22"/>
          <w:szCs w:val="22"/>
        </w:rPr>
        <w:t>Using a mix, create a non-perishable product. Use at least two (2) other ingredients in addition to those called for in the mix. Start a recipe file box with at least three (3) dated recipes or add at least three (3) recipes to the box from the previous years.  Note: Originality and uniqueness of recipe will also be taken into consideration when judged in the advanced division. Recipe box must be displayed.</w:t>
      </w:r>
    </w:p>
    <w:p w14:paraId="29E74C7C" w14:textId="0AA967DB" w:rsidR="00C1705B" w:rsidRPr="00072902" w:rsidRDefault="00C1705B" w:rsidP="00072902">
      <w:pPr>
        <w:spacing w:before="0"/>
        <w:ind w:left="0" w:firstLine="720"/>
        <w:rPr>
          <w:rFonts w:eastAsia="Calibri Light" w:cstheme="minorHAnsi"/>
          <w:b/>
          <w:sz w:val="22"/>
          <w:szCs w:val="22"/>
        </w:rPr>
      </w:pPr>
    </w:p>
    <w:sectPr w:rsidR="00C1705B" w:rsidRPr="00072902" w:rsidSect="005D7E33">
      <w:headerReference w:type="default" r:id="rId12"/>
      <w:footerReference w:type="default" r:id="rId13"/>
      <w:headerReference w:type="first" r:id="rId14"/>
      <w:footerReference w:type="first" r:id="rId15"/>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AB85" w14:textId="77777777" w:rsidR="00842740" w:rsidRDefault="00842740" w:rsidP="00541FF7">
      <w:r>
        <w:separator/>
      </w:r>
    </w:p>
  </w:endnote>
  <w:endnote w:type="continuationSeparator" w:id="0">
    <w:p w14:paraId="310FB946" w14:textId="77777777" w:rsidR="00842740" w:rsidRDefault="0084274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C8A7"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E37A5C">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E37A5C">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A526" w14:textId="77777777"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10/01/2021</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14:paraId="76A75022" w14:textId="77777777"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41050A">
      <w:t>1</w:t>
    </w:r>
    <w:r w:rsidR="00EE1722">
      <w:fldChar w:fldCharType="end"/>
    </w:r>
    <w:r w:rsidR="00EE1722">
      <w:t xml:space="preserve"> of </w:t>
    </w:r>
    <w:r w:rsidR="00F15428">
      <w:t>2</w:t>
    </w:r>
  </w:p>
  <w:p w14:paraId="0BBA2470"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7F14885E"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51C07A61"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00D9" w14:textId="77777777" w:rsidR="00842740" w:rsidRDefault="00842740" w:rsidP="00541FF7">
      <w:r>
        <w:separator/>
      </w:r>
    </w:p>
  </w:footnote>
  <w:footnote w:type="continuationSeparator" w:id="0">
    <w:p w14:paraId="70C642C1" w14:textId="77777777" w:rsidR="00842740" w:rsidRDefault="0084274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3FD4" w14:textId="77777777" w:rsidR="00440DAA" w:rsidRDefault="00440DAA">
    <w:pPr>
      <w:pStyle w:val="Header"/>
    </w:pPr>
    <w:r>
      <w:rPr>
        <w:noProof/>
      </w:rPr>
      <w:drawing>
        <wp:inline distT="0" distB="0" distL="0" distR="0" wp14:anchorId="5B943C64" wp14:editId="60DDB605">
          <wp:extent cx="4322445"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2445" cy="4635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6B54" w14:textId="77777777" w:rsidR="00022312" w:rsidRDefault="00803CFE" w:rsidP="00541FF7">
    <w:pPr>
      <w:pStyle w:val="Header"/>
    </w:pPr>
    <w:r>
      <w:rPr>
        <w:noProof/>
      </w:rPr>
      <w:drawing>
        <wp:inline distT="0" distB="0" distL="0" distR="0" wp14:anchorId="349CDB06" wp14:editId="008B3CAA">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26"/>
    <w:multiLevelType w:val="multilevel"/>
    <w:tmpl w:val="000008A9"/>
    <w:lvl w:ilvl="0">
      <w:numFmt w:val="bullet"/>
      <w:lvlText w:val=""/>
      <w:lvlJc w:val="left"/>
      <w:pPr>
        <w:ind w:left="480" w:hanging="360"/>
      </w:pPr>
      <w:rPr>
        <w:rFonts w:ascii="Symbol" w:hAnsi="Symbol"/>
        <w:b w:val="0"/>
        <w:sz w:val="24"/>
      </w:rPr>
    </w:lvl>
    <w:lvl w:ilvl="1">
      <w:numFmt w:val="bullet"/>
      <w:lvlText w:val="•"/>
      <w:lvlJc w:val="left"/>
      <w:pPr>
        <w:ind w:left="1392" w:hanging="360"/>
      </w:pPr>
    </w:lvl>
    <w:lvl w:ilvl="2">
      <w:numFmt w:val="bullet"/>
      <w:lvlText w:val="•"/>
      <w:lvlJc w:val="left"/>
      <w:pPr>
        <w:ind w:left="2304" w:hanging="360"/>
      </w:pPr>
    </w:lvl>
    <w:lvl w:ilvl="3">
      <w:numFmt w:val="bullet"/>
      <w:lvlText w:val="•"/>
      <w:lvlJc w:val="left"/>
      <w:pPr>
        <w:ind w:left="3216" w:hanging="360"/>
      </w:pPr>
    </w:lvl>
    <w:lvl w:ilvl="4">
      <w:numFmt w:val="bullet"/>
      <w:lvlText w:val="•"/>
      <w:lvlJc w:val="left"/>
      <w:pPr>
        <w:ind w:left="4128" w:hanging="360"/>
      </w:pPr>
    </w:lvl>
    <w:lvl w:ilvl="5">
      <w:numFmt w:val="bullet"/>
      <w:lvlText w:val="•"/>
      <w:lvlJc w:val="left"/>
      <w:pPr>
        <w:ind w:left="5040" w:hanging="360"/>
      </w:pPr>
    </w:lvl>
    <w:lvl w:ilvl="6">
      <w:numFmt w:val="bullet"/>
      <w:lvlText w:val="•"/>
      <w:lvlJc w:val="left"/>
      <w:pPr>
        <w:ind w:left="5952" w:hanging="360"/>
      </w:pPr>
    </w:lvl>
    <w:lvl w:ilvl="7">
      <w:numFmt w:val="bullet"/>
      <w:lvlText w:val="•"/>
      <w:lvlJc w:val="left"/>
      <w:pPr>
        <w:ind w:left="6864" w:hanging="360"/>
      </w:pPr>
    </w:lvl>
    <w:lvl w:ilvl="8">
      <w:numFmt w:val="bullet"/>
      <w:lvlText w:val="•"/>
      <w:lvlJc w:val="left"/>
      <w:pPr>
        <w:ind w:left="7776" w:hanging="360"/>
      </w:pPr>
    </w:lvl>
  </w:abstractNum>
  <w:abstractNum w:abstractNumId="11" w15:restartNumberingAfterBreak="0">
    <w:nsid w:val="1D742E23"/>
    <w:multiLevelType w:val="hybridMultilevel"/>
    <w:tmpl w:val="4F8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626C0"/>
    <w:multiLevelType w:val="multilevel"/>
    <w:tmpl w:val="8F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C7A12"/>
    <w:multiLevelType w:val="hybridMultilevel"/>
    <w:tmpl w:val="A31E37AC"/>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4" w15:restartNumberingAfterBreak="0">
    <w:nsid w:val="5BFF05AA"/>
    <w:multiLevelType w:val="multilevel"/>
    <w:tmpl w:val="F86C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11"/>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491F"/>
    <w:rsid w:val="00005F95"/>
    <w:rsid w:val="00022312"/>
    <w:rsid w:val="00022C7C"/>
    <w:rsid w:val="000245B3"/>
    <w:rsid w:val="0003282B"/>
    <w:rsid w:val="00035557"/>
    <w:rsid w:val="0004030B"/>
    <w:rsid w:val="00040613"/>
    <w:rsid w:val="00041C8E"/>
    <w:rsid w:val="00041FCF"/>
    <w:rsid w:val="00043FE5"/>
    <w:rsid w:val="00053629"/>
    <w:rsid w:val="0005666E"/>
    <w:rsid w:val="00061527"/>
    <w:rsid w:val="00062AD7"/>
    <w:rsid w:val="00071F85"/>
    <w:rsid w:val="00072902"/>
    <w:rsid w:val="0007547A"/>
    <w:rsid w:val="00095360"/>
    <w:rsid w:val="000B638A"/>
    <w:rsid w:val="000C149A"/>
    <w:rsid w:val="000C1AF4"/>
    <w:rsid w:val="000E7CD2"/>
    <w:rsid w:val="000F23FA"/>
    <w:rsid w:val="000F3C5B"/>
    <w:rsid w:val="000F432B"/>
    <w:rsid w:val="001027D7"/>
    <w:rsid w:val="001048F6"/>
    <w:rsid w:val="0011236F"/>
    <w:rsid w:val="001202EA"/>
    <w:rsid w:val="00120CB1"/>
    <w:rsid w:val="001221D6"/>
    <w:rsid w:val="00125C0A"/>
    <w:rsid w:val="00137630"/>
    <w:rsid w:val="001405F2"/>
    <w:rsid w:val="0015563B"/>
    <w:rsid w:val="001603EE"/>
    <w:rsid w:val="00161E8D"/>
    <w:rsid w:val="00181E25"/>
    <w:rsid w:val="001B65E1"/>
    <w:rsid w:val="001D2869"/>
    <w:rsid w:val="001E0B31"/>
    <w:rsid w:val="001E6487"/>
    <w:rsid w:val="00202AD1"/>
    <w:rsid w:val="00225A2A"/>
    <w:rsid w:val="00264FC9"/>
    <w:rsid w:val="00265156"/>
    <w:rsid w:val="00267FC1"/>
    <w:rsid w:val="0027590A"/>
    <w:rsid w:val="00280A0B"/>
    <w:rsid w:val="00282D5D"/>
    <w:rsid w:val="0029084E"/>
    <w:rsid w:val="00294869"/>
    <w:rsid w:val="002B505B"/>
    <w:rsid w:val="002B6912"/>
    <w:rsid w:val="002C0D7C"/>
    <w:rsid w:val="002C59CA"/>
    <w:rsid w:val="002C668B"/>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619C"/>
    <w:rsid w:val="003C42B1"/>
    <w:rsid w:val="003E4CC5"/>
    <w:rsid w:val="0041050A"/>
    <w:rsid w:val="00413600"/>
    <w:rsid w:val="00427CB2"/>
    <w:rsid w:val="00437FB7"/>
    <w:rsid w:val="00440727"/>
    <w:rsid w:val="00440DAA"/>
    <w:rsid w:val="00487E42"/>
    <w:rsid w:val="00493D0D"/>
    <w:rsid w:val="00497B6A"/>
    <w:rsid w:val="004D60A8"/>
    <w:rsid w:val="004D6F03"/>
    <w:rsid w:val="004E08BA"/>
    <w:rsid w:val="004E2026"/>
    <w:rsid w:val="004E3151"/>
    <w:rsid w:val="004E64D8"/>
    <w:rsid w:val="004F1821"/>
    <w:rsid w:val="00500A0D"/>
    <w:rsid w:val="00505DE6"/>
    <w:rsid w:val="0051284D"/>
    <w:rsid w:val="00517E25"/>
    <w:rsid w:val="005200F6"/>
    <w:rsid w:val="00523EFC"/>
    <w:rsid w:val="00534C4D"/>
    <w:rsid w:val="00540A62"/>
    <w:rsid w:val="00541FF7"/>
    <w:rsid w:val="00545482"/>
    <w:rsid w:val="00551244"/>
    <w:rsid w:val="00560CC5"/>
    <w:rsid w:val="00565139"/>
    <w:rsid w:val="00570AC5"/>
    <w:rsid w:val="00576A94"/>
    <w:rsid w:val="00581583"/>
    <w:rsid w:val="00597B23"/>
    <w:rsid w:val="005B1037"/>
    <w:rsid w:val="005B3963"/>
    <w:rsid w:val="005C2C8F"/>
    <w:rsid w:val="005C61CA"/>
    <w:rsid w:val="005D2FF7"/>
    <w:rsid w:val="005D7E33"/>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15C3E"/>
    <w:rsid w:val="007266A1"/>
    <w:rsid w:val="007377F1"/>
    <w:rsid w:val="007408D9"/>
    <w:rsid w:val="00760774"/>
    <w:rsid w:val="0077057D"/>
    <w:rsid w:val="007749C0"/>
    <w:rsid w:val="00777F58"/>
    <w:rsid w:val="007850BB"/>
    <w:rsid w:val="00794B88"/>
    <w:rsid w:val="007A4EF9"/>
    <w:rsid w:val="007A65D8"/>
    <w:rsid w:val="007B59FB"/>
    <w:rsid w:val="007B60F6"/>
    <w:rsid w:val="007C0124"/>
    <w:rsid w:val="007D41C7"/>
    <w:rsid w:val="007E59D3"/>
    <w:rsid w:val="007E7052"/>
    <w:rsid w:val="007F0BD0"/>
    <w:rsid w:val="007F3E86"/>
    <w:rsid w:val="00802D43"/>
    <w:rsid w:val="00803CFE"/>
    <w:rsid w:val="0080697D"/>
    <w:rsid w:val="00811F54"/>
    <w:rsid w:val="008234B9"/>
    <w:rsid w:val="00824893"/>
    <w:rsid w:val="00830883"/>
    <w:rsid w:val="00831598"/>
    <w:rsid w:val="008345FE"/>
    <w:rsid w:val="00842740"/>
    <w:rsid w:val="008566F8"/>
    <w:rsid w:val="0086296D"/>
    <w:rsid w:val="00872F60"/>
    <w:rsid w:val="008737FF"/>
    <w:rsid w:val="00881B7C"/>
    <w:rsid w:val="008835F0"/>
    <w:rsid w:val="008A2A37"/>
    <w:rsid w:val="008A60D1"/>
    <w:rsid w:val="008C12CF"/>
    <w:rsid w:val="008C26A8"/>
    <w:rsid w:val="008D4793"/>
    <w:rsid w:val="00905E86"/>
    <w:rsid w:val="009112B1"/>
    <w:rsid w:val="00916CEA"/>
    <w:rsid w:val="0093407B"/>
    <w:rsid w:val="00937EDB"/>
    <w:rsid w:val="0094076C"/>
    <w:rsid w:val="00942411"/>
    <w:rsid w:val="00944F52"/>
    <w:rsid w:val="0094647E"/>
    <w:rsid w:val="00964350"/>
    <w:rsid w:val="0098583C"/>
    <w:rsid w:val="00985884"/>
    <w:rsid w:val="00997C22"/>
    <w:rsid w:val="009C656C"/>
    <w:rsid w:val="009C766A"/>
    <w:rsid w:val="009D682C"/>
    <w:rsid w:val="009F31D1"/>
    <w:rsid w:val="00A056C1"/>
    <w:rsid w:val="00A14C07"/>
    <w:rsid w:val="00A1511F"/>
    <w:rsid w:val="00A34147"/>
    <w:rsid w:val="00A3527A"/>
    <w:rsid w:val="00A62427"/>
    <w:rsid w:val="00A6482F"/>
    <w:rsid w:val="00A70818"/>
    <w:rsid w:val="00A70CFD"/>
    <w:rsid w:val="00A80A0E"/>
    <w:rsid w:val="00A82746"/>
    <w:rsid w:val="00A8524B"/>
    <w:rsid w:val="00A903C5"/>
    <w:rsid w:val="00A926C8"/>
    <w:rsid w:val="00AA0E0D"/>
    <w:rsid w:val="00AA6AE9"/>
    <w:rsid w:val="00AB3D3D"/>
    <w:rsid w:val="00AB4695"/>
    <w:rsid w:val="00AC65AD"/>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62BB"/>
    <w:rsid w:val="00BD40D3"/>
    <w:rsid w:val="00BE6398"/>
    <w:rsid w:val="00BF4CE3"/>
    <w:rsid w:val="00C1705B"/>
    <w:rsid w:val="00C30BAA"/>
    <w:rsid w:val="00C34EFA"/>
    <w:rsid w:val="00C42DBF"/>
    <w:rsid w:val="00C459DE"/>
    <w:rsid w:val="00C50E7E"/>
    <w:rsid w:val="00C55C82"/>
    <w:rsid w:val="00C6291F"/>
    <w:rsid w:val="00C901E0"/>
    <w:rsid w:val="00CB3B13"/>
    <w:rsid w:val="00CD6FFD"/>
    <w:rsid w:val="00CD728B"/>
    <w:rsid w:val="00CE4C14"/>
    <w:rsid w:val="00CF3071"/>
    <w:rsid w:val="00D039B9"/>
    <w:rsid w:val="00D064EB"/>
    <w:rsid w:val="00D114C9"/>
    <w:rsid w:val="00D1551E"/>
    <w:rsid w:val="00D356C7"/>
    <w:rsid w:val="00D37C46"/>
    <w:rsid w:val="00D55946"/>
    <w:rsid w:val="00D64A10"/>
    <w:rsid w:val="00D653BD"/>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37A5C"/>
    <w:rsid w:val="00E44045"/>
    <w:rsid w:val="00E5454A"/>
    <w:rsid w:val="00E81286"/>
    <w:rsid w:val="00E90147"/>
    <w:rsid w:val="00E90EED"/>
    <w:rsid w:val="00EA6B20"/>
    <w:rsid w:val="00EB5267"/>
    <w:rsid w:val="00ED2A28"/>
    <w:rsid w:val="00EE1722"/>
    <w:rsid w:val="00F001ED"/>
    <w:rsid w:val="00F14B88"/>
    <w:rsid w:val="00F15428"/>
    <w:rsid w:val="00F51407"/>
    <w:rsid w:val="00F52733"/>
    <w:rsid w:val="00F90891"/>
    <w:rsid w:val="00F91073"/>
    <w:rsid w:val="00F92286"/>
    <w:rsid w:val="00F924A5"/>
    <w:rsid w:val="00F9661F"/>
    <w:rsid w:val="00FA0A3A"/>
    <w:rsid w:val="00FA237A"/>
    <w:rsid w:val="00FB7090"/>
    <w:rsid w:val="00FB79DB"/>
    <w:rsid w:val="00FC1BFF"/>
    <w:rsid w:val="00FC765B"/>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0E3F197"/>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character" w:styleId="UnresolvedMention">
    <w:name w:val="Unresolved Mention"/>
    <w:basedOn w:val="DefaultParagraphFont"/>
    <w:uiPriority w:val="99"/>
    <w:semiHidden/>
    <w:unhideWhenUsed/>
    <w:rsid w:val="00D064EB"/>
    <w:rPr>
      <w:color w:val="605E5C"/>
      <w:shd w:val="clear" w:color="auto" w:fill="E1DFDD"/>
    </w:rPr>
  </w:style>
  <w:style w:type="paragraph" w:styleId="ListParagraph">
    <w:name w:val="List Paragraph"/>
    <w:basedOn w:val="Normal"/>
    <w:uiPriority w:val="34"/>
    <w:qFormat/>
    <w:rsid w:val="00C17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 w:id="1968510747">
      <w:bodyDiv w:val="1"/>
      <w:marLeft w:val="0"/>
      <w:marRight w:val="0"/>
      <w:marTop w:val="0"/>
      <w:marBottom w:val="0"/>
      <w:divBdr>
        <w:top w:val="none" w:sz="0" w:space="0" w:color="auto"/>
        <w:left w:val="none" w:sz="0" w:space="0" w:color="auto"/>
        <w:bottom w:val="none" w:sz="0" w:space="0" w:color="auto"/>
        <w:right w:val="none" w:sz="0" w:space="0" w:color="auto"/>
      </w:divBdr>
    </w:div>
    <w:div w:id="2023509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purdue.edu/news/county/clay/4-h/4-h-fillable-forms/foods-recipe-card-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lla\AppData\Local\Microsoft\Windows\INetCache\Content.Outlook\GNAVSOUK\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2.xml><?xml version="1.0" encoding="utf-8"?>
<ds:datastoreItem xmlns:ds="http://schemas.openxmlformats.org/officeDocument/2006/customXml" ds:itemID="{9DE03FB4-54DC-4124-808F-D2393449062D}">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4beaebd5-794e-4e27-8030-564ccc885bf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B84FEEB-B12B-4AA1-9614-7540CC918885}">
  <ds:schemaRefs>
    <ds:schemaRef ds:uri="http://schemas.openxmlformats.org/officeDocument/2006/bibliography"/>
  </ds:schemaRefs>
</ds:datastoreItem>
</file>

<file path=customXml/itemProps4.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4-H Word Template</Template>
  <TotalTime>6</TotalTime>
  <Pages>1</Pages>
  <Words>422</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2581</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Ashley L Evinger</cp:lastModifiedBy>
  <cp:revision>5</cp:revision>
  <cp:lastPrinted>2025-06-21T16:18:00Z</cp:lastPrinted>
  <dcterms:created xsi:type="dcterms:W3CDTF">2022-10-19T12:28:00Z</dcterms:created>
  <dcterms:modified xsi:type="dcterms:W3CDTF">2025-06-21T16:18:00Z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