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92D6" w14:textId="77777777" w:rsidR="003B3912" w:rsidRDefault="003B3912" w:rsidP="001C77CC"/>
    <w:p w14:paraId="00DD0CC8" w14:textId="43F421CD" w:rsidR="001C77CC" w:rsidRPr="003A5DD5" w:rsidRDefault="001C77CC" w:rsidP="001C77CC">
      <w:r w:rsidRPr="003A5DD5">
        <w:t xml:space="preserve">April </w:t>
      </w:r>
      <w:r w:rsidR="003B3912">
        <w:t>23, 2025</w:t>
      </w:r>
    </w:p>
    <w:p w14:paraId="3B3FFA92" w14:textId="77777777" w:rsidR="001C77CC" w:rsidRPr="003A5DD5" w:rsidRDefault="001C77CC" w:rsidP="001C77CC"/>
    <w:p w14:paraId="0F39938D" w14:textId="77777777" w:rsidR="003B3912" w:rsidRDefault="003B3912" w:rsidP="001C77CC"/>
    <w:p w14:paraId="207C896F" w14:textId="282ADBA8" w:rsidR="001C77CC" w:rsidRDefault="001C77CC" w:rsidP="001C77CC">
      <w:r>
        <w:t>Dear 4-H Pygmy Goat Member,</w:t>
      </w:r>
    </w:p>
    <w:p w14:paraId="64B136D2" w14:textId="77777777" w:rsidR="001C77CC" w:rsidRDefault="001C77CC" w:rsidP="001C77CC"/>
    <w:p w14:paraId="7D910BC6" w14:textId="6CB1955C" w:rsidR="001C77CC" w:rsidRDefault="001C77CC" w:rsidP="001C77CC">
      <w:r>
        <w:t xml:space="preserve">All Goat Projects (Dairy, Meat, and Pygmy Goats) will use </w:t>
      </w:r>
      <w:hyperlink r:id="rId8" w:anchor="/user/sign-in" w:history="1">
        <w:r w:rsidR="00B74E24">
          <w:rPr>
            <w:rStyle w:val="Hyperlink"/>
          </w:rPr>
          <w:t>in</w:t>
        </w:r>
        <w:r w:rsidRPr="00543FA9">
          <w:rPr>
            <w:rStyle w:val="Hyperlink"/>
          </w:rPr>
          <w:t>.4honline.com</w:t>
        </w:r>
      </w:hyperlink>
      <w:r>
        <w:t xml:space="preserve"> to complete Goat Identification by May 15. Enclosed is an instruction sheet to help walk you through the process. </w:t>
      </w:r>
    </w:p>
    <w:p w14:paraId="407DA3F0" w14:textId="77777777" w:rsidR="001C77CC" w:rsidRDefault="001C77CC" w:rsidP="001C77CC"/>
    <w:p w14:paraId="2F071584" w14:textId="1DFE8A01" w:rsidR="001C77CC" w:rsidRDefault="001C77CC" w:rsidP="001C77CC">
      <w:r>
        <w:t xml:space="preserve">Pygmy Goats may be identified by tattoo, ear tags or microchip.  If unborn offspring are to be exhibited at the fair, the pregnant mother must be enrolled in </w:t>
      </w:r>
      <w:hyperlink r:id="rId9" w:anchor="/user/sign-in" w:history="1">
        <w:r w:rsidR="00B74E24" w:rsidRPr="00B74E24">
          <w:rPr>
            <w:rStyle w:val="Hyperlink"/>
          </w:rPr>
          <w:t>in</w:t>
        </w:r>
        <w:r w:rsidR="00732DA9" w:rsidRPr="00B74E24">
          <w:rPr>
            <w:rStyle w:val="Hyperlink"/>
          </w:rPr>
          <w:t>.</w:t>
        </w:r>
        <w:r w:rsidRPr="00B74E24">
          <w:rPr>
            <w:rStyle w:val="Hyperlink"/>
          </w:rPr>
          <w:t>4honline</w:t>
        </w:r>
        <w:r w:rsidR="00732DA9" w:rsidRPr="00B74E24">
          <w:rPr>
            <w:rStyle w:val="Hyperlink"/>
          </w:rPr>
          <w:t>.com</w:t>
        </w:r>
      </w:hyperlink>
      <w:r>
        <w:t xml:space="preserve"> by May 15.</w:t>
      </w:r>
    </w:p>
    <w:p w14:paraId="4442B3BC" w14:textId="77777777" w:rsidR="001C77CC" w:rsidRDefault="001C77CC" w:rsidP="001C77CC">
      <w:pPr>
        <w:rPr>
          <w:color w:val="000000"/>
          <w:szCs w:val="24"/>
        </w:rPr>
      </w:pPr>
    </w:p>
    <w:p w14:paraId="4DF60D6F" w14:textId="77777777" w:rsidR="001C77CC" w:rsidRDefault="001C77CC" w:rsidP="001C77CC">
      <w:pPr>
        <w:rPr>
          <w:color w:val="000000"/>
          <w:szCs w:val="24"/>
        </w:rPr>
      </w:pPr>
      <w:r>
        <w:rPr>
          <w:b/>
          <w:color w:val="000000"/>
          <w:szCs w:val="24"/>
          <w:u w:val="single"/>
        </w:rPr>
        <w:t>Premise ID</w:t>
      </w:r>
      <w:r w:rsidRPr="00E56953">
        <w:rPr>
          <w:b/>
          <w:color w:val="000000"/>
          <w:szCs w:val="24"/>
          <w:u w:val="single"/>
        </w:rPr>
        <w:t>:</w:t>
      </w:r>
      <w:r>
        <w:rPr>
          <w:color w:val="000000"/>
          <w:szCs w:val="24"/>
        </w:rPr>
        <w:t xml:space="preserve">  To obtain </w:t>
      </w:r>
      <w:r w:rsidR="00732DA9">
        <w:rPr>
          <w:color w:val="000000"/>
          <w:szCs w:val="24"/>
        </w:rPr>
        <w:t xml:space="preserve">a </w:t>
      </w:r>
      <w:r>
        <w:rPr>
          <w:color w:val="000000"/>
          <w:szCs w:val="24"/>
        </w:rPr>
        <w:t xml:space="preserve">Premise ID #, please contact the Indiana State Board of Animal Health at 877-747-3038.  Information can be found on the Indiana State Board of Animal Health Web site at </w:t>
      </w:r>
      <w:hyperlink r:id="rId10" w:history="1">
        <w:r w:rsidRPr="00135F5C">
          <w:rPr>
            <w:rStyle w:val="Hyperlink"/>
            <w:szCs w:val="24"/>
          </w:rPr>
          <w:t>www.in.gov/boah</w:t>
        </w:r>
      </w:hyperlink>
      <w:r>
        <w:rPr>
          <w:color w:val="000000"/>
          <w:szCs w:val="24"/>
        </w:rPr>
        <w:t>.</w:t>
      </w:r>
    </w:p>
    <w:p w14:paraId="736E48DE" w14:textId="77777777" w:rsidR="001C77CC" w:rsidRDefault="001C77CC" w:rsidP="001C77CC">
      <w:pPr>
        <w:rPr>
          <w:color w:val="000000"/>
          <w:szCs w:val="24"/>
        </w:rPr>
      </w:pPr>
    </w:p>
    <w:p w14:paraId="68EE5BEA" w14:textId="3708553D" w:rsidR="001C77CC" w:rsidRDefault="001C77CC" w:rsidP="001C77CC">
      <w:r w:rsidRPr="007E36D7">
        <w:rPr>
          <w:b/>
        </w:rPr>
        <w:t>Note</w:t>
      </w:r>
      <w:r>
        <w:t xml:space="preserve">: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w:t>
      </w:r>
      <w:r w:rsidR="00732DA9">
        <w:t>f</w:t>
      </w:r>
      <w:r>
        <w:t xml:space="preserve">air.  </w:t>
      </w:r>
    </w:p>
    <w:p w14:paraId="55BADED9" w14:textId="7D0414ED" w:rsidR="003B3912" w:rsidRDefault="003B3912" w:rsidP="001C77CC"/>
    <w:p w14:paraId="4772F645" w14:textId="77777777" w:rsidR="003B3912" w:rsidRPr="002D53F4" w:rsidRDefault="003B3912" w:rsidP="003B3912">
      <w:pPr>
        <w:rPr>
          <w:b/>
          <w:i/>
          <w:color w:val="000000"/>
          <w:szCs w:val="24"/>
          <w:u w:val="single"/>
        </w:rPr>
      </w:pPr>
      <w:r w:rsidRPr="002D53F4">
        <w:rPr>
          <w:b/>
          <w:i/>
          <w:color w:val="000000"/>
          <w:szCs w:val="24"/>
          <w:u w:val="single"/>
        </w:rPr>
        <w:t>Indiana State Fair</w:t>
      </w:r>
    </w:p>
    <w:p w14:paraId="205E8ED5" w14:textId="77777777" w:rsidR="003B3912" w:rsidRPr="002D53F4" w:rsidRDefault="003B3912" w:rsidP="003B3912">
      <w:pPr>
        <w:rPr>
          <w:i/>
          <w:color w:val="000000"/>
          <w:szCs w:val="24"/>
        </w:rPr>
      </w:pPr>
      <w:r w:rsidRPr="002D53F4">
        <w:rPr>
          <w:i/>
          <w:color w:val="000000"/>
          <w:szCs w:val="24"/>
        </w:rPr>
        <w:t xml:space="preserve">To make an entry into the Indiana State Fair please go to </w:t>
      </w:r>
      <w:hyperlink r:id="rId11" w:history="1">
        <w:r w:rsidRPr="002D53F4">
          <w:rPr>
            <w:rStyle w:val="Hyperlink"/>
            <w:i/>
            <w:szCs w:val="24"/>
          </w:rPr>
          <w:t>www.indianastatefair.com</w:t>
        </w:r>
      </w:hyperlink>
      <w:r w:rsidRPr="002D53F4">
        <w:rPr>
          <w:i/>
          <w:color w:val="000000"/>
          <w:szCs w:val="24"/>
        </w:rPr>
        <w:t xml:space="preserve"> and enter online.  Select State Fair, Competitions/Contests tab, Online Entry/Premium Books, Online Entry, then follow prompts.  All state fair rules can be found in the premium book online.</w:t>
      </w:r>
    </w:p>
    <w:p w14:paraId="20A3D018" w14:textId="77777777" w:rsidR="003B3912" w:rsidRDefault="003B3912" w:rsidP="001C77CC"/>
    <w:p w14:paraId="1B49162C" w14:textId="77777777" w:rsidR="001C77CC" w:rsidRDefault="001C77CC" w:rsidP="001C77CC">
      <w:pPr>
        <w:rPr>
          <w:color w:val="000000"/>
          <w:szCs w:val="24"/>
        </w:rPr>
      </w:pPr>
    </w:p>
    <w:p w14:paraId="5DE45A9E" w14:textId="38BBA493" w:rsidR="001C77CC" w:rsidRDefault="003B3912" w:rsidP="001C77CC">
      <w:pPr>
        <w:rPr>
          <w:color w:val="000000"/>
          <w:szCs w:val="24"/>
        </w:rPr>
      </w:pPr>
      <w:r w:rsidRPr="00B2481B">
        <w:t xml:space="preserve">Please check your 2025 Hamilton County 4-H Handbook for a listing of the 2025 Livestock Rules.  </w:t>
      </w:r>
      <w:r w:rsidR="001C77CC">
        <w:rPr>
          <w:color w:val="000000"/>
          <w:szCs w:val="24"/>
        </w:rPr>
        <w:t xml:space="preserve">For more information, please contact Pygmy Goat </w:t>
      </w:r>
      <w:r w:rsidR="00732DA9">
        <w:rPr>
          <w:color w:val="000000"/>
          <w:szCs w:val="24"/>
        </w:rPr>
        <w:t>Pr</w:t>
      </w:r>
      <w:r w:rsidR="001C77CC">
        <w:rPr>
          <w:color w:val="000000"/>
          <w:szCs w:val="24"/>
        </w:rPr>
        <w:t xml:space="preserve">oject </w:t>
      </w:r>
      <w:r w:rsidR="00732DA9">
        <w:rPr>
          <w:color w:val="000000"/>
          <w:szCs w:val="24"/>
        </w:rPr>
        <w:t>L</w:t>
      </w:r>
      <w:r w:rsidR="001C77CC">
        <w:rPr>
          <w:color w:val="000000"/>
          <w:szCs w:val="24"/>
        </w:rPr>
        <w:t>eader</w:t>
      </w:r>
      <w:r w:rsidR="00177E2F">
        <w:rPr>
          <w:color w:val="000000"/>
          <w:szCs w:val="24"/>
        </w:rPr>
        <w:t xml:space="preserve"> </w:t>
      </w:r>
      <w:r w:rsidR="001C77CC">
        <w:rPr>
          <w:color w:val="000000"/>
          <w:szCs w:val="24"/>
        </w:rPr>
        <w:t>Brittany Swackhamer at 765-412-1781.</w:t>
      </w:r>
    </w:p>
    <w:p w14:paraId="1C7547ED" w14:textId="77777777" w:rsidR="001C77CC" w:rsidRDefault="001C77CC" w:rsidP="00EE5F98">
      <w:pPr>
        <w:rPr>
          <w:rFonts w:ascii="Calibri" w:hAnsi="Calibri"/>
        </w:rPr>
      </w:pPr>
    </w:p>
    <w:p w14:paraId="5A55117C" w14:textId="77777777" w:rsidR="001C77CC" w:rsidRPr="0044053F" w:rsidRDefault="001C77CC" w:rsidP="001C77CC">
      <w:r w:rsidRPr="0044053F">
        <w:t>Sincerely,</w:t>
      </w:r>
    </w:p>
    <w:p w14:paraId="0C8C9958" w14:textId="77777777" w:rsidR="001C77CC" w:rsidRPr="0044053F" w:rsidRDefault="001C77CC" w:rsidP="001C77CC">
      <w:r w:rsidRPr="00030319">
        <w:rPr>
          <w:noProof/>
        </w:rPr>
        <w:drawing>
          <wp:inline distT="0" distB="0" distL="0" distR="0" wp14:anchorId="38E01365" wp14:editId="0754E81B">
            <wp:extent cx="1257300" cy="3714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44053F">
        <w:rPr>
          <w:noProof/>
        </w:rPr>
        <w:tab/>
      </w:r>
      <w:r w:rsidRPr="0044053F">
        <w:rPr>
          <w:noProof/>
        </w:rPr>
        <w:tab/>
      </w:r>
      <w:r w:rsidRPr="0044053F">
        <w:rPr>
          <w:noProof/>
        </w:rPr>
        <w:tab/>
      </w:r>
      <w:r w:rsidRPr="0044053F">
        <w:rPr>
          <w:noProof/>
        </w:rPr>
        <w:tab/>
      </w:r>
      <w:r w:rsidRPr="0044053F">
        <w:rPr>
          <w:noProof/>
        </w:rPr>
        <w:tab/>
      </w:r>
      <w:r w:rsidRPr="00030319">
        <w:rPr>
          <w:noProof/>
        </w:rPr>
        <w:drawing>
          <wp:inline distT="0" distB="0" distL="0" distR="0" wp14:anchorId="5F590230" wp14:editId="74B5D5FC">
            <wp:extent cx="1638300" cy="523875"/>
            <wp:effectExtent l="0" t="0" r="0" b="0"/>
            <wp:docPr id="4" name="Picture 2" descr="S:\shared\signatures\KathleenBoh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signatures\KathleenBohd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08E3698A" w14:textId="77777777" w:rsidR="001C77CC" w:rsidRPr="0044053F" w:rsidRDefault="001C77CC" w:rsidP="001C77CC">
      <w:r w:rsidRPr="0044053F">
        <w:tab/>
      </w:r>
      <w:r w:rsidRPr="0044053F">
        <w:tab/>
      </w:r>
      <w:r w:rsidRPr="0044053F">
        <w:tab/>
      </w:r>
      <w:r w:rsidRPr="0044053F">
        <w:tab/>
      </w:r>
      <w:r w:rsidRPr="0044053F">
        <w:tab/>
      </w:r>
      <w:r w:rsidRPr="0044053F">
        <w:tab/>
      </w:r>
      <w:r w:rsidRPr="0044053F">
        <w:tab/>
      </w:r>
    </w:p>
    <w:p w14:paraId="175478D3" w14:textId="77777777" w:rsidR="001C77CC" w:rsidRPr="0044053F" w:rsidRDefault="001C77CC" w:rsidP="001C77CC">
      <w:r w:rsidRPr="0044053F">
        <w:t>Lisa Hanni</w:t>
      </w:r>
      <w:r w:rsidRPr="0044053F">
        <w:tab/>
      </w:r>
      <w:r w:rsidRPr="0044053F">
        <w:tab/>
      </w:r>
      <w:r w:rsidRPr="0044053F">
        <w:tab/>
      </w:r>
      <w:r w:rsidRPr="0044053F">
        <w:tab/>
      </w:r>
      <w:r w:rsidRPr="0044053F">
        <w:tab/>
      </w:r>
      <w:r w:rsidRPr="0044053F">
        <w:tab/>
      </w:r>
      <w:r>
        <w:t>Kathleen J. Bohde</w:t>
      </w:r>
    </w:p>
    <w:p w14:paraId="1EABF824" w14:textId="77777777" w:rsidR="001C77CC" w:rsidRDefault="001C77CC" w:rsidP="001C77CC">
      <w:r w:rsidRPr="0044053F">
        <w:t>Program Assistant</w:t>
      </w:r>
      <w:r w:rsidRPr="0044053F">
        <w:tab/>
      </w:r>
      <w:r w:rsidRPr="0044053F">
        <w:tab/>
      </w:r>
      <w:r w:rsidRPr="0044053F">
        <w:tab/>
      </w:r>
      <w:r w:rsidRPr="0044053F">
        <w:tab/>
      </w:r>
      <w:r w:rsidRPr="0044053F">
        <w:tab/>
      </w:r>
      <w:r>
        <w:t>Extension Educator</w:t>
      </w:r>
    </w:p>
    <w:p w14:paraId="465B4D7A" w14:textId="77777777" w:rsidR="001C77CC" w:rsidRPr="0044053F" w:rsidRDefault="001C77CC" w:rsidP="001C77CC">
      <w:r w:rsidRPr="0044053F">
        <w:t>Ag/Youth</w:t>
      </w:r>
      <w:r w:rsidRPr="0044053F">
        <w:tab/>
      </w:r>
      <w:r w:rsidRPr="0044053F">
        <w:tab/>
      </w:r>
      <w:r w:rsidRPr="0044053F">
        <w:tab/>
      </w:r>
      <w:r w:rsidRPr="0044053F">
        <w:tab/>
      </w:r>
      <w:r w:rsidRPr="0044053F">
        <w:tab/>
      </w:r>
      <w:r w:rsidRPr="0044053F">
        <w:tab/>
      </w:r>
      <w:r>
        <w:t>4-H Youth Development</w:t>
      </w:r>
    </w:p>
    <w:p w14:paraId="37B81757" w14:textId="77777777" w:rsidR="001C77CC" w:rsidRDefault="001C77CC" w:rsidP="001C77CC">
      <w:pPr>
        <w:rPr>
          <w:color w:val="000000"/>
          <w:sz w:val="14"/>
          <w:szCs w:val="14"/>
        </w:rPr>
      </w:pPr>
    </w:p>
    <w:p w14:paraId="2C642C2A" w14:textId="77777777" w:rsidR="001C77CC" w:rsidRDefault="001C77CC" w:rsidP="001C77CC">
      <w:pPr>
        <w:rPr>
          <w:color w:val="000000"/>
          <w:sz w:val="14"/>
          <w:szCs w:val="14"/>
        </w:rPr>
      </w:pPr>
    </w:p>
    <w:p w14:paraId="19FF0CA5" w14:textId="77777777" w:rsidR="001C77CC" w:rsidRDefault="001C77CC" w:rsidP="001C77CC">
      <w:pPr>
        <w:rPr>
          <w:color w:val="000000"/>
          <w:sz w:val="14"/>
          <w:szCs w:val="14"/>
        </w:rPr>
      </w:pPr>
      <w:r>
        <w:rPr>
          <w:color w:val="000000"/>
          <w:sz w:val="14"/>
          <w:szCs w:val="14"/>
        </w:rPr>
        <w:t>KJB: meh</w:t>
      </w:r>
    </w:p>
    <w:p w14:paraId="6894D10F" w14:textId="3D3C0E0F" w:rsidR="001C77CC" w:rsidRDefault="001C77CC" w:rsidP="001C77CC">
      <w:pPr>
        <w:rPr>
          <w:color w:val="000000"/>
          <w:sz w:val="14"/>
          <w:szCs w:val="14"/>
        </w:rPr>
      </w:pPr>
      <w:r>
        <w:rPr>
          <w:color w:val="000000"/>
          <w:sz w:val="14"/>
          <w:szCs w:val="14"/>
        </w:rPr>
        <w:t>cc: Brittany Swackhamer</w:t>
      </w:r>
      <w:r>
        <w:rPr>
          <w:color w:val="000000"/>
          <w:sz w:val="14"/>
          <w:szCs w:val="14"/>
        </w:rPr>
        <w:br/>
      </w:r>
    </w:p>
    <w:p w14:paraId="3025125A" w14:textId="77777777" w:rsidR="001C77CC" w:rsidRPr="00522158" w:rsidRDefault="001C77CC" w:rsidP="001C77CC">
      <w:pPr>
        <w:rPr>
          <w:b/>
          <w:sz w:val="28"/>
          <w:szCs w:val="28"/>
        </w:rPr>
      </w:pPr>
    </w:p>
    <w:p w14:paraId="193DE1BC" w14:textId="77777777" w:rsidR="001C77CC" w:rsidRPr="00746701" w:rsidRDefault="001C77CC" w:rsidP="001C77CC">
      <w:pPr>
        <w:rPr>
          <w:rFonts w:ascii="Calibri" w:hAnsi="Calibri"/>
        </w:rPr>
      </w:pPr>
    </w:p>
    <w:p w14:paraId="7609B75F" w14:textId="77777777" w:rsidR="001C77CC" w:rsidRPr="00746701" w:rsidRDefault="001C77CC" w:rsidP="001C77CC">
      <w:pPr>
        <w:rPr>
          <w:rFonts w:ascii="Calibri" w:hAnsi="Calibri"/>
        </w:rPr>
      </w:pPr>
    </w:p>
    <w:p w14:paraId="6DCC9BB0" w14:textId="77777777"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5D7DA998" w14:textId="77777777" w:rsidR="00A12089" w:rsidRPr="00746701" w:rsidRDefault="00A12089" w:rsidP="00746701">
      <w:pPr>
        <w:rPr>
          <w:rFonts w:ascii="Calibri" w:hAnsi="Calibri"/>
        </w:rPr>
      </w:pPr>
    </w:p>
    <w:sectPr w:rsidR="00A12089" w:rsidRPr="00746701" w:rsidSect="001C77CC">
      <w:headerReference w:type="default" r:id="rId14"/>
      <w:footerReference w:type="default" r:id="rId15"/>
      <w:type w:val="continuous"/>
      <w:pgSz w:w="12240" w:h="15840" w:code="1"/>
      <w:pgMar w:top="720" w:right="720" w:bottom="720" w:left="72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015C" w14:textId="77777777" w:rsidR="009F3E78" w:rsidRDefault="009F3E78">
      <w:r>
        <w:separator/>
      </w:r>
    </w:p>
  </w:endnote>
  <w:endnote w:type="continuationSeparator" w:id="0">
    <w:p w14:paraId="58EA5B70"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9B76"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0E4CBF95"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315E7612"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0FE45A32"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4B26" w14:textId="77777777" w:rsidR="009F3E78" w:rsidRDefault="009F3E78">
      <w:r>
        <w:separator/>
      </w:r>
    </w:p>
  </w:footnote>
  <w:footnote w:type="continuationSeparator" w:id="0">
    <w:p w14:paraId="066CBDF8"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73A4"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0A4E6BB3" wp14:editId="7D86772F">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D56B6"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2A973904" wp14:editId="06731A82">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7A690BBA" w14:textId="77777777" w:rsidR="00775F26" w:rsidRPr="00E9684A" w:rsidRDefault="00775F26" w:rsidP="00087718">
    <w:pPr>
      <w:rPr>
        <w:i/>
      </w:rPr>
    </w:pPr>
  </w:p>
  <w:p w14:paraId="2AF3E4C5"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1B01"/>
    <w:rsid w:val="000B2348"/>
    <w:rsid w:val="000B5078"/>
    <w:rsid w:val="000D3EBB"/>
    <w:rsid w:val="000E29FC"/>
    <w:rsid w:val="000E67AE"/>
    <w:rsid w:val="000F0317"/>
    <w:rsid w:val="000F67AE"/>
    <w:rsid w:val="00103531"/>
    <w:rsid w:val="001125C6"/>
    <w:rsid w:val="001426E3"/>
    <w:rsid w:val="001510E9"/>
    <w:rsid w:val="00155808"/>
    <w:rsid w:val="00156505"/>
    <w:rsid w:val="001571B1"/>
    <w:rsid w:val="00177E2F"/>
    <w:rsid w:val="00180E57"/>
    <w:rsid w:val="001C77CC"/>
    <w:rsid w:val="001D6AB5"/>
    <w:rsid w:val="00202814"/>
    <w:rsid w:val="0021778E"/>
    <w:rsid w:val="00236551"/>
    <w:rsid w:val="00255BB7"/>
    <w:rsid w:val="002D53F4"/>
    <w:rsid w:val="002F1C35"/>
    <w:rsid w:val="0030196F"/>
    <w:rsid w:val="0030472B"/>
    <w:rsid w:val="00316E27"/>
    <w:rsid w:val="00322D7C"/>
    <w:rsid w:val="00334BBA"/>
    <w:rsid w:val="00361F95"/>
    <w:rsid w:val="0036483D"/>
    <w:rsid w:val="003B3912"/>
    <w:rsid w:val="003D0E11"/>
    <w:rsid w:val="003E2DB0"/>
    <w:rsid w:val="003F2BDA"/>
    <w:rsid w:val="00412B72"/>
    <w:rsid w:val="004149F5"/>
    <w:rsid w:val="0041565D"/>
    <w:rsid w:val="00436A67"/>
    <w:rsid w:val="00452319"/>
    <w:rsid w:val="00462D52"/>
    <w:rsid w:val="0046782E"/>
    <w:rsid w:val="00485461"/>
    <w:rsid w:val="00497BB9"/>
    <w:rsid w:val="004C4265"/>
    <w:rsid w:val="004E1230"/>
    <w:rsid w:val="00545BC9"/>
    <w:rsid w:val="00561760"/>
    <w:rsid w:val="00567465"/>
    <w:rsid w:val="005676D7"/>
    <w:rsid w:val="00593708"/>
    <w:rsid w:val="005A0974"/>
    <w:rsid w:val="005A3994"/>
    <w:rsid w:val="005A3F59"/>
    <w:rsid w:val="005B2B7B"/>
    <w:rsid w:val="005C15DE"/>
    <w:rsid w:val="005C2AFD"/>
    <w:rsid w:val="005C7F54"/>
    <w:rsid w:val="00607BAE"/>
    <w:rsid w:val="00624D92"/>
    <w:rsid w:val="00645F19"/>
    <w:rsid w:val="00673B42"/>
    <w:rsid w:val="00697805"/>
    <w:rsid w:val="006B1D6B"/>
    <w:rsid w:val="006C62B1"/>
    <w:rsid w:val="00700222"/>
    <w:rsid w:val="0070680B"/>
    <w:rsid w:val="00720FB5"/>
    <w:rsid w:val="00730071"/>
    <w:rsid w:val="00732DA9"/>
    <w:rsid w:val="007452CD"/>
    <w:rsid w:val="00746701"/>
    <w:rsid w:val="00775F26"/>
    <w:rsid w:val="007817DE"/>
    <w:rsid w:val="00784B13"/>
    <w:rsid w:val="00785BD4"/>
    <w:rsid w:val="007A401C"/>
    <w:rsid w:val="00820847"/>
    <w:rsid w:val="00830443"/>
    <w:rsid w:val="00834C7B"/>
    <w:rsid w:val="0088427B"/>
    <w:rsid w:val="008B7A13"/>
    <w:rsid w:val="008C21C1"/>
    <w:rsid w:val="008C63E5"/>
    <w:rsid w:val="008F78C5"/>
    <w:rsid w:val="00914967"/>
    <w:rsid w:val="0092522E"/>
    <w:rsid w:val="009451B6"/>
    <w:rsid w:val="009501C4"/>
    <w:rsid w:val="00952BEC"/>
    <w:rsid w:val="00956300"/>
    <w:rsid w:val="00966CC2"/>
    <w:rsid w:val="00981D62"/>
    <w:rsid w:val="00987EBC"/>
    <w:rsid w:val="009A2704"/>
    <w:rsid w:val="009B41C9"/>
    <w:rsid w:val="009B6573"/>
    <w:rsid w:val="009D1483"/>
    <w:rsid w:val="009E2D0B"/>
    <w:rsid w:val="009F3E78"/>
    <w:rsid w:val="00A12089"/>
    <w:rsid w:val="00A56F7C"/>
    <w:rsid w:val="00A952E8"/>
    <w:rsid w:val="00AA65BF"/>
    <w:rsid w:val="00AE1172"/>
    <w:rsid w:val="00B020B1"/>
    <w:rsid w:val="00B15CFB"/>
    <w:rsid w:val="00B40247"/>
    <w:rsid w:val="00B56539"/>
    <w:rsid w:val="00B6224E"/>
    <w:rsid w:val="00B74E24"/>
    <w:rsid w:val="00B76C78"/>
    <w:rsid w:val="00B802B6"/>
    <w:rsid w:val="00B931EE"/>
    <w:rsid w:val="00B96FA3"/>
    <w:rsid w:val="00BE02AF"/>
    <w:rsid w:val="00BE0A97"/>
    <w:rsid w:val="00C138AB"/>
    <w:rsid w:val="00C31DD5"/>
    <w:rsid w:val="00C651FD"/>
    <w:rsid w:val="00C7775A"/>
    <w:rsid w:val="00C8341C"/>
    <w:rsid w:val="00C94A9B"/>
    <w:rsid w:val="00CD18C3"/>
    <w:rsid w:val="00D01A0A"/>
    <w:rsid w:val="00D049A6"/>
    <w:rsid w:val="00D26AA5"/>
    <w:rsid w:val="00D44ADC"/>
    <w:rsid w:val="00D54554"/>
    <w:rsid w:val="00DA66ED"/>
    <w:rsid w:val="00DB0034"/>
    <w:rsid w:val="00DC2836"/>
    <w:rsid w:val="00E203A8"/>
    <w:rsid w:val="00E71BAE"/>
    <w:rsid w:val="00E815E5"/>
    <w:rsid w:val="00E86969"/>
    <w:rsid w:val="00E9684A"/>
    <w:rsid w:val="00EA090B"/>
    <w:rsid w:val="00EA3A63"/>
    <w:rsid w:val="00EA7A3A"/>
    <w:rsid w:val="00EB7940"/>
    <w:rsid w:val="00EC34F4"/>
    <w:rsid w:val="00ED04D6"/>
    <w:rsid w:val="00EE256A"/>
    <w:rsid w:val="00EE5F98"/>
    <w:rsid w:val="00F3059A"/>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E7E14D0"/>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statefai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gov/boah" TargetMode="External"/><Relationship Id="rId4" Type="http://schemas.openxmlformats.org/officeDocument/2006/relationships/settings" Target="settings.xml"/><Relationship Id="rId9" Type="http://schemas.openxmlformats.org/officeDocument/2006/relationships/hyperlink" Target="https://in.4honl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E191-3C79-402D-B500-39A8A2A1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6</cp:revision>
  <cp:lastPrinted>2024-03-26T18:42:00Z</cp:lastPrinted>
  <dcterms:created xsi:type="dcterms:W3CDTF">2023-04-14T17:49:00Z</dcterms:created>
  <dcterms:modified xsi:type="dcterms:W3CDTF">2025-04-22T01:22:00Z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