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A69F" w14:textId="07F7A61C" w:rsidR="00510C39" w:rsidRPr="00510C39" w:rsidRDefault="00510C39" w:rsidP="00510C39">
      <w:pPr>
        <w:pStyle w:val="NoSpacing"/>
        <w:rPr>
          <w:rFonts w:ascii="Arial" w:hAnsi="Arial" w:cs="Arial"/>
          <w:b/>
          <w:sz w:val="34"/>
          <w:szCs w:val="34"/>
        </w:rPr>
      </w:pPr>
      <w:r w:rsidRPr="00510C39">
        <w:rPr>
          <w:rFonts w:ascii="Arial" w:hAnsi="Arial" w:cs="Arial"/>
          <w:b/>
          <w:sz w:val="34"/>
          <w:szCs w:val="34"/>
        </w:rPr>
        <w:t>C</w:t>
      </w:r>
      <w:r w:rsidR="00CE4E51">
        <w:rPr>
          <w:rFonts w:ascii="Arial" w:hAnsi="Arial" w:cs="Arial"/>
          <w:b/>
          <w:sz w:val="34"/>
          <w:szCs w:val="34"/>
        </w:rPr>
        <w:t>orn</w:t>
      </w:r>
    </w:p>
    <w:p w14:paraId="727A0B2F" w14:textId="77777777" w:rsidR="00510C39" w:rsidRDefault="00EF1097" w:rsidP="00510C39">
      <w:pPr>
        <w:pStyle w:val="NoSpacing"/>
        <w:rPr>
          <w:rFonts w:ascii="Arial" w:hAnsi="Arial" w:cs="Arial"/>
          <w:sz w:val="24"/>
          <w:szCs w:val="24"/>
        </w:rPr>
      </w:pPr>
      <w:r>
        <w:rPr>
          <w:rFonts w:ascii="Arial" w:hAnsi="Arial" w:cs="Arial"/>
          <w:sz w:val="24"/>
          <w:szCs w:val="24"/>
        </w:rPr>
        <w:t>(Not a State Fair Project)</w:t>
      </w:r>
    </w:p>
    <w:p w14:paraId="4F0BF9B7" w14:textId="65764496" w:rsidR="00A35EA9" w:rsidRPr="00B13283" w:rsidRDefault="00A35EA9" w:rsidP="00A35EA9">
      <w:pPr>
        <w:pStyle w:val="NoSpacing"/>
        <w:rPr>
          <w:rFonts w:ascii="Arial" w:hAnsi="Arial" w:cs="Arial"/>
          <w:b/>
          <w:sz w:val="28"/>
          <w:szCs w:val="28"/>
        </w:rPr>
      </w:pPr>
      <w:r w:rsidRPr="00B13283">
        <w:rPr>
          <w:rFonts w:ascii="Arial" w:hAnsi="Arial" w:cs="Arial"/>
          <w:b/>
          <w:sz w:val="28"/>
          <w:szCs w:val="28"/>
        </w:rPr>
        <w:t xml:space="preserve">(To enroll in the </w:t>
      </w:r>
      <w:r>
        <w:rPr>
          <w:rFonts w:ascii="Arial" w:hAnsi="Arial" w:cs="Arial"/>
          <w:b/>
          <w:sz w:val="28"/>
          <w:szCs w:val="28"/>
        </w:rPr>
        <w:t>Corn</w:t>
      </w:r>
      <w:r w:rsidR="00BF7344">
        <w:rPr>
          <w:rFonts w:ascii="Arial" w:hAnsi="Arial" w:cs="Arial"/>
          <w:b/>
          <w:sz w:val="28"/>
          <w:szCs w:val="28"/>
        </w:rPr>
        <w:t xml:space="preserve"> project, select </w:t>
      </w:r>
      <w:r>
        <w:rPr>
          <w:rFonts w:ascii="Arial" w:hAnsi="Arial" w:cs="Arial"/>
          <w:b/>
          <w:sz w:val="28"/>
          <w:szCs w:val="28"/>
          <w:u w:val="single"/>
        </w:rPr>
        <w:t>C</w:t>
      </w:r>
      <w:r w:rsidR="00E93974">
        <w:rPr>
          <w:rFonts w:ascii="Arial" w:hAnsi="Arial" w:cs="Arial"/>
          <w:b/>
          <w:sz w:val="28"/>
          <w:szCs w:val="28"/>
          <w:u w:val="single"/>
        </w:rPr>
        <w:t>ounty Project</w:t>
      </w:r>
      <w:r w:rsidR="00BF7344">
        <w:rPr>
          <w:rFonts w:ascii="Arial" w:hAnsi="Arial" w:cs="Arial"/>
          <w:b/>
          <w:sz w:val="28"/>
          <w:szCs w:val="28"/>
          <w:u w:val="single"/>
        </w:rPr>
        <w:t>: Corn</w:t>
      </w:r>
      <w:r w:rsidR="00BF7344">
        <w:rPr>
          <w:rFonts w:ascii="Arial" w:hAnsi="Arial" w:cs="Arial"/>
          <w:b/>
          <w:sz w:val="28"/>
          <w:szCs w:val="28"/>
        </w:rPr>
        <w:t xml:space="preserve"> </w:t>
      </w:r>
      <w:r w:rsidR="00004108">
        <w:rPr>
          <w:rFonts w:ascii="Arial" w:hAnsi="Arial" w:cs="Arial"/>
          <w:b/>
          <w:sz w:val="28"/>
          <w:szCs w:val="28"/>
        </w:rPr>
        <w:t>in 4</w:t>
      </w:r>
      <w:r w:rsidR="00855371">
        <w:rPr>
          <w:rFonts w:ascii="Arial" w:hAnsi="Arial" w:cs="Arial"/>
          <w:b/>
          <w:sz w:val="28"/>
          <w:szCs w:val="28"/>
        </w:rPr>
        <w:t>-</w:t>
      </w:r>
      <w:r w:rsidR="00004108">
        <w:rPr>
          <w:rFonts w:ascii="Arial" w:hAnsi="Arial" w:cs="Arial"/>
          <w:b/>
          <w:sz w:val="28"/>
          <w:szCs w:val="28"/>
        </w:rPr>
        <w:t>H</w:t>
      </w:r>
      <w:r w:rsidR="00855371">
        <w:rPr>
          <w:rFonts w:ascii="Arial" w:hAnsi="Arial" w:cs="Arial"/>
          <w:b/>
          <w:sz w:val="28"/>
          <w:szCs w:val="28"/>
        </w:rPr>
        <w:t xml:space="preserve"> </w:t>
      </w:r>
      <w:r w:rsidR="00004108">
        <w:rPr>
          <w:rFonts w:ascii="Arial" w:hAnsi="Arial" w:cs="Arial"/>
          <w:b/>
          <w:sz w:val="28"/>
          <w:szCs w:val="28"/>
        </w:rPr>
        <w:t>Online.</w:t>
      </w:r>
      <w:r w:rsidRPr="00B13283">
        <w:rPr>
          <w:rFonts w:ascii="Arial" w:hAnsi="Arial" w:cs="Arial"/>
          <w:b/>
          <w:sz w:val="28"/>
          <w:szCs w:val="28"/>
        </w:rPr>
        <w:t xml:space="preserve">) </w:t>
      </w:r>
    </w:p>
    <w:p w14:paraId="1977D433" w14:textId="77777777" w:rsidR="00A35EA9" w:rsidRDefault="00A35EA9" w:rsidP="00510C39">
      <w:pPr>
        <w:pStyle w:val="NoSpacing"/>
        <w:rPr>
          <w:rFonts w:ascii="Arial" w:hAnsi="Arial" w:cs="Arial"/>
          <w:sz w:val="24"/>
          <w:szCs w:val="24"/>
        </w:rPr>
      </w:pPr>
    </w:p>
    <w:p w14:paraId="25145F87" w14:textId="77777777" w:rsidR="00510C39" w:rsidRPr="00510C39" w:rsidRDefault="00510C39" w:rsidP="00510C39">
      <w:pPr>
        <w:pStyle w:val="NoSpacing"/>
        <w:rPr>
          <w:rFonts w:ascii="Arial" w:hAnsi="Arial" w:cs="Arial"/>
          <w:b/>
          <w:sz w:val="24"/>
          <w:szCs w:val="24"/>
        </w:rPr>
      </w:pPr>
      <w:r w:rsidRPr="00510C39">
        <w:rPr>
          <w:rFonts w:ascii="Arial" w:hAnsi="Arial" w:cs="Arial"/>
          <w:b/>
          <w:sz w:val="24"/>
          <w:szCs w:val="24"/>
        </w:rPr>
        <w:t>Project Levels:</w:t>
      </w:r>
    </w:p>
    <w:p w14:paraId="19A17DF6" w14:textId="77777777" w:rsidR="00510C39" w:rsidRPr="00510C39" w:rsidRDefault="00510C39" w:rsidP="00510C39">
      <w:pPr>
        <w:pStyle w:val="NoSpacing"/>
        <w:rPr>
          <w:rFonts w:ascii="Arial" w:hAnsi="Arial" w:cs="Arial"/>
          <w:sz w:val="24"/>
          <w:szCs w:val="24"/>
        </w:rPr>
      </w:pPr>
      <w:r w:rsidRPr="00510C39">
        <w:rPr>
          <w:rFonts w:ascii="Arial" w:hAnsi="Arial" w:cs="Arial"/>
          <w:sz w:val="24"/>
          <w:szCs w:val="24"/>
        </w:rPr>
        <w:t xml:space="preserve">Beginner – (Grades 3-5) </w:t>
      </w:r>
    </w:p>
    <w:p w14:paraId="6369F785" w14:textId="77777777" w:rsidR="00510C39" w:rsidRPr="00510C39" w:rsidRDefault="00510C39" w:rsidP="00510C39">
      <w:pPr>
        <w:pStyle w:val="NoSpacing"/>
        <w:rPr>
          <w:rFonts w:ascii="Arial" w:hAnsi="Arial" w:cs="Arial"/>
          <w:sz w:val="24"/>
          <w:szCs w:val="24"/>
        </w:rPr>
      </w:pPr>
      <w:r w:rsidRPr="00510C39">
        <w:rPr>
          <w:rFonts w:ascii="Arial" w:hAnsi="Arial" w:cs="Arial"/>
          <w:sz w:val="24"/>
          <w:szCs w:val="24"/>
        </w:rPr>
        <w:t>Intermediate – (Grades 6-8)</w:t>
      </w:r>
    </w:p>
    <w:p w14:paraId="73498926" w14:textId="77777777" w:rsidR="00510C39" w:rsidRPr="00510C39" w:rsidRDefault="00510C39" w:rsidP="00510C39">
      <w:pPr>
        <w:pStyle w:val="NoSpacing"/>
        <w:rPr>
          <w:rFonts w:ascii="Arial" w:hAnsi="Arial" w:cs="Arial"/>
          <w:sz w:val="24"/>
          <w:szCs w:val="24"/>
        </w:rPr>
      </w:pPr>
      <w:r w:rsidRPr="00510C39">
        <w:rPr>
          <w:rFonts w:ascii="Arial" w:hAnsi="Arial" w:cs="Arial"/>
          <w:sz w:val="24"/>
          <w:szCs w:val="24"/>
        </w:rPr>
        <w:t>Advanced – (Grades 9-12)</w:t>
      </w:r>
    </w:p>
    <w:p w14:paraId="671F5CDB" w14:textId="77777777" w:rsidR="00510C39" w:rsidRPr="00510C39" w:rsidRDefault="00510C39" w:rsidP="00510C39">
      <w:pPr>
        <w:pStyle w:val="NoSpacing"/>
        <w:rPr>
          <w:rFonts w:ascii="Arial" w:hAnsi="Arial" w:cs="Arial"/>
          <w:sz w:val="24"/>
          <w:szCs w:val="24"/>
        </w:rPr>
      </w:pPr>
    </w:p>
    <w:p w14:paraId="393A26AF" w14:textId="77777777" w:rsidR="00A06321" w:rsidRDefault="00510C39" w:rsidP="00310B80">
      <w:pPr>
        <w:pStyle w:val="NoSpacing"/>
        <w:jc w:val="both"/>
        <w:rPr>
          <w:rFonts w:ascii="Arial" w:hAnsi="Arial" w:cs="Arial"/>
          <w:b/>
          <w:sz w:val="24"/>
          <w:szCs w:val="24"/>
        </w:rPr>
      </w:pPr>
      <w:r>
        <w:rPr>
          <w:rFonts w:ascii="Arial" w:hAnsi="Arial" w:cs="Arial"/>
          <w:b/>
          <w:sz w:val="24"/>
          <w:szCs w:val="24"/>
        </w:rPr>
        <w:t>Pro</w:t>
      </w:r>
      <w:r w:rsidR="00A06321">
        <w:rPr>
          <w:rFonts w:ascii="Arial" w:hAnsi="Arial" w:cs="Arial"/>
          <w:b/>
          <w:sz w:val="24"/>
          <w:szCs w:val="24"/>
        </w:rPr>
        <w:t xml:space="preserve">ject Requirements. </w:t>
      </w:r>
    </w:p>
    <w:p w14:paraId="06EADB59" w14:textId="77777777" w:rsidR="00510C39" w:rsidRPr="00E93974" w:rsidRDefault="00A06321" w:rsidP="00310B80">
      <w:pPr>
        <w:pStyle w:val="NoSpacing"/>
        <w:jc w:val="both"/>
        <w:rPr>
          <w:rFonts w:ascii="Arial" w:hAnsi="Arial" w:cs="Arial"/>
          <w:bCs/>
          <w:sz w:val="24"/>
          <w:szCs w:val="24"/>
        </w:rPr>
      </w:pPr>
      <w:r w:rsidRPr="00E93974">
        <w:rPr>
          <w:rFonts w:ascii="Arial" w:hAnsi="Arial" w:cs="Arial"/>
          <w:bCs/>
          <w:sz w:val="24"/>
          <w:szCs w:val="24"/>
        </w:rPr>
        <w:t xml:space="preserve">Beginner and Intermediate Levels will choose one of the following options. Advanced Level will choose either option 1 OR 2 AND create a poster (option 3). </w:t>
      </w:r>
    </w:p>
    <w:p w14:paraId="7AED9BA7" w14:textId="77777777" w:rsidR="00520BE6" w:rsidRDefault="00520BE6" w:rsidP="00310B80">
      <w:pPr>
        <w:pStyle w:val="NoSpacing"/>
        <w:jc w:val="both"/>
        <w:rPr>
          <w:rFonts w:ascii="Arial" w:hAnsi="Arial" w:cs="Arial"/>
          <w:b/>
          <w:sz w:val="24"/>
          <w:szCs w:val="24"/>
        </w:rPr>
      </w:pPr>
    </w:p>
    <w:p w14:paraId="087949F6" w14:textId="77777777" w:rsidR="00A06321" w:rsidRPr="00E93974" w:rsidRDefault="00A06321" w:rsidP="00310B80">
      <w:pPr>
        <w:pStyle w:val="NoSpacing"/>
        <w:numPr>
          <w:ilvl w:val="0"/>
          <w:numId w:val="1"/>
        </w:numPr>
        <w:jc w:val="both"/>
        <w:rPr>
          <w:rFonts w:ascii="Arial" w:hAnsi="Arial" w:cs="Arial"/>
          <w:bCs/>
          <w:sz w:val="24"/>
          <w:szCs w:val="24"/>
        </w:rPr>
      </w:pPr>
      <w:r w:rsidRPr="00E93974">
        <w:rPr>
          <w:rFonts w:ascii="Arial" w:hAnsi="Arial" w:cs="Arial"/>
          <w:bCs/>
          <w:sz w:val="24"/>
          <w:szCs w:val="24"/>
        </w:rPr>
        <w:t>Option 1:</w:t>
      </w:r>
    </w:p>
    <w:p w14:paraId="3017123F" w14:textId="77777777" w:rsidR="00510C39" w:rsidRDefault="00510C39" w:rsidP="00310B80">
      <w:pPr>
        <w:pStyle w:val="NoSpacing"/>
        <w:ind w:left="720"/>
        <w:jc w:val="both"/>
        <w:rPr>
          <w:rFonts w:ascii="Arial" w:hAnsi="Arial" w:cs="Arial"/>
          <w:sz w:val="24"/>
          <w:szCs w:val="24"/>
        </w:rPr>
      </w:pPr>
      <w:r w:rsidRPr="00510C39">
        <w:rPr>
          <w:rFonts w:ascii="Arial" w:hAnsi="Arial" w:cs="Arial"/>
          <w:sz w:val="24"/>
          <w:szCs w:val="24"/>
        </w:rPr>
        <w:t xml:space="preserve">Display three (3) full grown </w:t>
      </w:r>
      <w:r>
        <w:rPr>
          <w:rFonts w:ascii="Arial" w:hAnsi="Arial" w:cs="Arial"/>
          <w:sz w:val="24"/>
          <w:szCs w:val="24"/>
        </w:rPr>
        <w:t xml:space="preserve">corn </w:t>
      </w:r>
      <w:r w:rsidRPr="00510C39">
        <w:rPr>
          <w:rFonts w:ascii="Arial" w:hAnsi="Arial" w:cs="Arial"/>
          <w:sz w:val="24"/>
          <w:szCs w:val="24"/>
        </w:rPr>
        <w:t>plants that you have grown, one with a washed complete root system.</w:t>
      </w:r>
      <w:r>
        <w:rPr>
          <w:rFonts w:ascii="Arial" w:hAnsi="Arial" w:cs="Arial"/>
          <w:sz w:val="24"/>
          <w:szCs w:val="24"/>
        </w:rPr>
        <w:t xml:space="preserve"> (For display at the Jennings County Fair: Two of the plants may be “planted” with soil covering the root system in two separate buckets and the third plant will be displayed with the complete root system washed and free of soil. The third plant may also be placed in a bucket, but the root system must be washed so the judge may see all of the roots.)</w:t>
      </w:r>
    </w:p>
    <w:p w14:paraId="0023D75A" w14:textId="77777777" w:rsidR="00AF6612" w:rsidRDefault="00AF6612" w:rsidP="00310B80">
      <w:pPr>
        <w:pStyle w:val="NoSpacing"/>
        <w:ind w:left="720"/>
        <w:jc w:val="both"/>
        <w:rPr>
          <w:rFonts w:ascii="Arial" w:hAnsi="Arial" w:cs="Arial"/>
          <w:sz w:val="24"/>
          <w:szCs w:val="24"/>
        </w:rPr>
      </w:pPr>
    </w:p>
    <w:p w14:paraId="7A0950B6" w14:textId="77777777" w:rsidR="00AF6612" w:rsidRPr="00310B80" w:rsidRDefault="00AF6612" w:rsidP="00310B80">
      <w:pPr>
        <w:pStyle w:val="ListParagraph"/>
        <w:spacing w:after="0"/>
        <w:jc w:val="both"/>
        <w:rPr>
          <w:rFonts w:ascii="Arial" w:hAnsi="Arial" w:cs="Arial"/>
          <w:sz w:val="24"/>
          <w:szCs w:val="24"/>
        </w:rPr>
      </w:pPr>
      <w:r w:rsidRPr="00310B80">
        <w:rPr>
          <w:rFonts w:ascii="Arial" w:hAnsi="Arial" w:cs="Arial"/>
          <w:sz w:val="24"/>
          <w:szCs w:val="24"/>
        </w:rPr>
        <w:t xml:space="preserve">Attach an information card to your exhibit, giving the following information: </w:t>
      </w:r>
    </w:p>
    <w:p w14:paraId="526A5F16" w14:textId="77777777" w:rsidR="00AF6612" w:rsidRPr="00310B80" w:rsidRDefault="00AF6612" w:rsidP="00310B80">
      <w:pPr>
        <w:spacing w:after="0"/>
        <w:jc w:val="both"/>
        <w:rPr>
          <w:rFonts w:ascii="Arial" w:hAnsi="Arial" w:cs="Arial"/>
          <w:sz w:val="24"/>
          <w:szCs w:val="24"/>
        </w:rPr>
      </w:pPr>
      <w:r w:rsidRPr="00310B80">
        <w:rPr>
          <w:rFonts w:ascii="Arial" w:hAnsi="Arial" w:cs="Arial"/>
          <w:sz w:val="24"/>
          <w:szCs w:val="24"/>
        </w:rPr>
        <w:t xml:space="preserve">          1. Variety or hybrid and number (if applicable)</w:t>
      </w:r>
      <w:r w:rsidR="00310B80" w:rsidRPr="00310B80">
        <w:rPr>
          <w:rFonts w:ascii="Arial" w:hAnsi="Arial" w:cs="Arial"/>
          <w:sz w:val="24"/>
          <w:szCs w:val="24"/>
        </w:rPr>
        <w:t xml:space="preserve"> </w:t>
      </w:r>
      <w:r w:rsidRPr="00310B80">
        <w:rPr>
          <w:rFonts w:ascii="Arial" w:hAnsi="Arial" w:cs="Arial"/>
          <w:sz w:val="24"/>
          <w:szCs w:val="24"/>
        </w:rPr>
        <w:t xml:space="preserve"> </w:t>
      </w:r>
    </w:p>
    <w:p w14:paraId="55CEB8B7" w14:textId="77777777" w:rsidR="00AF6612" w:rsidRPr="00310B80" w:rsidRDefault="00AF6612" w:rsidP="00310B80">
      <w:pPr>
        <w:spacing w:after="0"/>
        <w:jc w:val="both"/>
        <w:rPr>
          <w:rFonts w:ascii="Arial" w:hAnsi="Arial" w:cs="Arial"/>
          <w:sz w:val="24"/>
          <w:szCs w:val="24"/>
        </w:rPr>
      </w:pPr>
      <w:r w:rsidRPr="00310B80">
        <w:rPr>
          <w:rFonts w:ascii="Arial" w:hAnsi="Arial" w:cs="Arial"/>
          <w:sz w:val="24"/>
          <w:szCs w:val="24"/>
        </w:rPr>
        <w:t xml:space="preserve">          2. Date of planting (if applicable) </w:t>
      </w:r>
    </w:p>
    <w:p w14:paraId="769129A1" w14:textId="77777777" w:rsidR="00A06321" w:rsidRPr="00E93974" w:rsidRDefault="00A06321" w:rsidP="00310B80">
      <w:pPr>
        <w:pStyle w:val="NoSpacing"/>
        <w:jc w:val="both"/>
        <w:rPr>
          <w:rFonts w:ascii="Arial" w:hAnsi="Arial" w:cs="Arial"/>
          <w:bCs/>
          <w:sz w:val="24"/>
          <w:szCs w:val="24"/>
        </w:rPr>
      </w:pPr>
    </w:p>
    <w:p w14:paraId="39F70DEF" w14:textId="77777777" w:rsidR="00A06321" w:rsidRPr="00E93974" w:rsidRDefault="00A06321" w:rsidP="00310B80">
      <w:pPr>
        <w:pStyle w:val="NoSpacing"/>
        <w:numPr>
          <w:ilvl w:val="0"/>
          <w:numId w:val="1"/>
        </w:numPr>
        <w:jc w:val="both"/>
        <w:rPr>
          <w:rFonts w:ascii="Arial" w:hAnsi="Arial" w:cs="Arial"/>
          <w:bCs/>
          <w:sz w:val="24"/>
          <w:szCs w:val="24"/>
        </w:rPr>
      </w:pPr>
      <w:r w:rsidRPr="00E93974">
        <w:rPr>
          <w:rFonts w:ascii="Arial" w:hAnsi="Arial" w:cs="Arial"/>
          <w:bCs/>
          <w:sz w:val="24"/>
          <w:szCs w:val="24"/>
        </w:rPr>
        <w:t>Option 2:</w:t>
      </w:r>
    </w:p>
    <w:p w14:paraId="55DE5AD2" w14:textId="77777777" w:rsidR="00A06321" w:rsidRPr="00E93974" w:rsidRDefault="00A06321" w:rsidP="00310B80">
      <w:pPr>
        <w:pStyle w:val="NoSpacing"/>
        <w:ind w:left="720"/>
        <w:jc w:val="both"/>
        <w:rPr>
          <w:rFonts w:ascii="Arial" w:hAnsi="Arial" w:cs="Arial"/>
          <w:bCs/>
          <w:sz w:val="24"/>
          <w:szCs w:val="24"/>
        </w:rPr>
      </w:pPr>
      <w:r w:rsidRPr="00E93974">
        <w:rPr>
          <w:rFonts w:ascii="Arial" w:hAnsi="Arial" w:cs="Arial"/>
          <w:bCs/>
          <w:sz w:val="24"/>
          <w:szCs w:val="24"/>
        </w:rPr>
        <w:t xml:space="preserve">Display a one gallon jar of shelled corn from the previous year’s harvest. </w:t>
      </w:r>
    </w:p>
    <w:p w14:paraId="4E4F11B1" w14:textId="77777777" w:rsidR="00AF6612" w:rsidRDefault="00AF6612" w:rsidP="00310B80">
      <w:pPr>
        <w:pStyle w:val="NoSpacing"/>
        <w:ind w:left="720"/>
        <w:jc w:val="both"/>
        <w:rPr>
          <w:rFonts w:ascii="Arial" w:hAnsi="Arial" w:cs="Arial"/>
          <w:b/>
          <w:sz w:val="24"/>
          <w:szCs w:val="24"/>
          <w:u w:val="single"/>
        </w:rPr>
      </w:pPr>
    </w:p>
    <w:p w14:paraId="4A668040" w14:textId="77777777" w:rsidR="00AF6612" w:rsidRPr="00310B80" w:rsidRDefault="00AF6612" w:rsidP="00310B80">
      <w:pPr>
        <w:pStyle w:val="ListParagraph"/>
        <w:spacing w:after="0" w:line="240" w:lineRule="auto"/>
        <w:jc w:val="both"/>
        <w:rPr>
          <w:rFonts w:ascii="Arial" w:hAnsi="Arial" w:cs="Arial"/>
          <w:sz w:val="24"/>
          <w:szCs w:val="24"/>
        </w:rPr>
      </w:pPr>
      <w:r w:rsidRPr="00310B80">
        <w:rPr>
          <w:rFonts w:ascii="Arial" w:hAnsi="Arial" w:cs="Arial"/>
          <w:sz w:val="24"/>
          <w:szCs w:val="24"/>
        </w:rPr>
        <w:t xml:space="preserve">Attach an information card to your exhibit, giving the following information: </w:t>
      </w:r>
    </w:p>
    <w:p w14:paraId="595305FE" w14:textId="77777777" w:rsidR="00AF6612" w:rsidRPr="00310B80" w:rsidRDefault="00AF6612" w:rsidP="00310B80">
      <w:pPr>
        <w:spacing w:after="0" w:line="240" w:lineRule="auto"/>
        <w:jc w:val="both"/>
        <w:rPr>
          <w:rFonts w:ascii="Arial" w:hAnsi="Arial" w:cs="Arial"/>
          <w:sz w:val="24"/>
          <w:szCs w:val="24"/>
        </w:rPr>
      </w:pPr>
      <w:r w:rsidRPr="00310B80">
        <w:rPr>
          <w:rFonts w:ascii="Arial" w:hAnsi="Arial" w:cs="Arial"/>
          <w:sz w:val="24"/>
          <w:szCs w:val="24"/>
        </w:rPr>
        <w:t xml:space="preserve">          1. Variety or hybrid and number (if applicable) </w:t>
      </w:r>
    </w:p>
    <w:p w14:paraId="6119CCF2" w14:textId="77777777" w:rsidR="00AF6612" w:rsidRPr="00310B80" w:rsidRDefault="00AF6612" w:rsidP="00310B80">
      <w:pPr>
        <w:spacing w:after="0" w:line="240" w:lineRule="auto"/>
        <w:jc w:val="both"/>
        <w:rPr>
          <w:rFonts w:ascii="Arial" w:hAnsi="Arial" w:cs="Arial"/>
          <w:sz w:val="24"/>
          <w:szCs w:val="24"/>
        </w:rPr>
      </w:pPr>
      <w:r w:rsidRPr="00310B80">
        <w:rPr>
          <w:rFonts w:ascii="Arial" w:hAnsi="Arial" w:cs="Arial"/>
          <w:sz w:val="24"/>
          <w:szCs w:val="24"/>
        </w:rPr>
        <w:t xml:space="preserve">          2. Date of planting (if applicable) </w:t>
      </w:r>
    </w:p>
    <w:p w14:paraId="35D83A6E" w14:textId="77777777" w:rsidR="00AF6612" w:rsidRPr="00A06321" w:rsidRDefault="00AF6612" w:rsidP="00310B80">
      <w:pPr>
        <w:pStyle w:val="NoSpacing"/>
        <w:ind w:left="720"/>
        <w:jc w:val="both"/>
        <w:rPr>
          <w:rFonts w:ascii="Arial" w:hAnsi="Arial" w:cs="Arial"/>
          <w:b/>
          <w:sz w:val="24"/>
          <w:szCs w:val="24"/>
          <w:u w:val="single"/>
        </w:rPr>
      </w:pPr>
    </w:p>
    <w:p w14:paraId="4346519F" w14:textId="77777777" w:rsidR="00A06321" w:rsidRPr="00E93974" w:rsidRDefault="00A06321" w:rsidP="00310B80">
      <w:pPr>
        <w:pStyle w:val="NoSpacing"/>
        <w:numPr>
          <w:ilvl w:val="0"/>
          <w:numId w:val="1"/>
        </w:numPr>
        <w:jc w:val="both"/>
        <w:rPr>
          <w:rFonts w:ascii="Arial" w:hAnsi="Arial" w:cs="Arial"/>
          <w:bCs/>
          <w:sz w:val="24"/>
          <w:szCs w:val="24"/>
        </w:rPr>
      </w:pPr>
      <w:r w:rsidRPr="00E93974">
        <w:rPr>
          <w:rFonts w:ascii="Arial" w:hAnsi="Arial" w:cs="Arial"/>
          <w:bCs/>
          <w:sz w:val="24"/>
          <w:szCs w:val="24"/>
        </w:rPr>
        <w:t xml:space="preserve">Option 3: </w:t>
      </w:r>
    </w:p>
    <w:p w14:paraId="7BB61B6C" w14:textId="77777777" w:rsidR="00A06321" w:rsidRPr="00E93974" w:rsidRDefault="00A06321" w:rsidP="00310B80">
      <w:pPr>
        <w:pStyle w:val="NoSpacing"/>
        <w:ind w:left="720"/>
        <w:jc w:val="both"/>
        <w:rPr>
          <w:rFonts w:ascii="Arial" w:hAnsi="Arial" w:cs="Arial"/>
          <w:bCs/>
          <w:sz w:val="24"/>
          <w:szCs w:val="24"/>
        </w:rPr>
      </w:pPr>
      <w:r w:rsidRPr="00E93974">
        <w:rPr>
          <w:rFonts w:ascii="Arial" w:hAnsi="Arial" w:cs="Arial"/>
          <w:bCs/>
          <w:sz w:val="24"/>
          <w:szCs w:val="24"/>
        </w:rPr>
        <w:t xml:space="preserve">Create an informational poster about corn or corn usage. </w:t>
      </w:r>
      <w:r w:rsidR="008C1B6C" w:rsidRPr="00E93974">
        <w:rPr>
          <w:rFonts w:ascii="Arial" w:hAnsi="Arial" w:cs="Arial"/>
          <w:bCs/>
          <w:sz w:val="24"/>
          <w:szCs w:val="24"/>
        </w:rPr>
        <w:t xml:space="preserve"> </w:t>
      </w:r>
      <w:r w:rsidR="008C1B6C" w:rsidRPr="00E93974">
        <w:rPr>
          <w:rFonts w:ascii="Arial" w:eastAsiaTheme="minorEastAsia" w:hAnsi="Arial" w:cs="Arial"/>
          <w:bCs/>
          <w:kern w:val="24"/>
          <w:sz w:val="24"/>
          <w:szCs w:val="24"/>
        </w:rPr>
        <w:t xml:space="preserve">Poster exhibits must be displayed horizontally, sized 22" x 28" foam-core board or poster board mounted on a firm backing, and covered in clear plastic or other transparent material. </w:t>
      </w:r>
      <w:r w:rsidRPr="00E93974">
        <w:rPr>
          <w:rFonts w:ascii="Arial" w:hAnsi="Arial" w:cs="Arial"/>
          <w:bCs/>
          <w:sz w:val="24"/>
          <w:szCs w:val="24"/>
        </w:rPr>
        <w:t>Topics may include but are not limited to: planting corn, harvesting corn, products made from corn, nutrition</w:t>
      </w:r>
      <w:r w:rsidR="008C1B6C" w:rsidRPr="00E93974">
        <w:rPr>
          <w:rFonts w:ascii="Arial" w:hAnsi="Arial" w:cs="Arial"/>
          <w:bCs/>
          <w:sz w:val="24"/>
          <w:szCs w:val="24"/>
        </w:rPr>
        <w:t>al value</w:t>
      </w:r>
      <w:r w:rsidRPr="00E93974">
        <w:rPr>
          <w:rFonts w:ascii="Arial" w:hAnsi="Arial" w:cs="Arial"/>
          <w:bCs/>
          <w:sz w:val="24"/>
          <w:szCs w:val="24"/>
        </w:rPr>
        <w:t xml:space="preserve"> of corn for humans and/or animals, agronomy, and agricultural careers related to corn, etc.</w:t>
      </w:r>
    </w:p>
    <w:p w14:paraId="1446F633" w14:textId="77777777" w:rsidR="008C1B6C" w:rsidRDefault="008C1B6C" w:rsidP="00310B80">
      <w:pPr>
        <w:pStyle w:val="NoSpacing"/>
        <w:ind w:left="720"/>
        <w:jc w:val="both"/>
        <w:rPr>
          <w:rFonts w:ascii="Arial" w:hAnsi="Arial" w:cs="Arial"/>
          <w:b/>
          <w:sz w:val="24"/>
          <w:szCs w:val="24"/>
          <w:u w:val="single"/>
        </w:rPr>
      </w:pPr>
    </w:p>
    <w:p w14:paraId="015FAEAA" w14:textId="77777777" w:rsidR="008C1B6C" w:rsidRDefault="008C1B6C" w:rsidP="00310B80">
      <w:pPr>
        <w:pStyle w:val="ListParagraph"/>
        <w:widowControl w:val="0"/>
        <w:numPr>
          <w:ilvl w:val="0"/>
          <w:numId w:val="2"/>
        </w:numPr>
        <w:tabs>
          <w:tab w:val="left" w:pos="720"/>
          <w:tab w:val="left" w:pos="2160"/>
          <w:tab w:val="left" w:pos="2256"/>
          <w:tab w:val="left" w:pos="2880"/>
        </w:tabs>
        <w:autoSpaceDE w:val="0"/>
        <w:autoSpaceDN w:val="0"/>
        <w:adjustRightInd w:val="0"/>
        <w:spacing w:after="0" w:line="272" w:lineRule="exact"/>
        <w:jc w:val="both"/>
        <w:rPr>
          <w:rFonts w:ascii="Arial" w:hAnsi="Arial" w:cs="Arial"/>
          <w:sz w:val="24"/>
          <w:szCs w:val="24"/>
        </w:rPr>
      </w:pPr>
      <w:r w:rsidRPr="008C1B6C">
        <w:rPr>
          <w:rFonts w:ascii="Arial" w:hAnsi="Arial" w:cs="Arial"/>
          <w:sz w:val="24"/>
          <w:szCs w:val="24"/>
        </w:rPr>
        <w:t xml:space="preserve">All posters, notebooks, and display boards </w:t>
      </w:r>
      <w:r w:rsidRPr="00E93974">
        <w:rPr>
          <w:rFonts w:ascii="Arial" w:hAnsi="Arial" w:cs="Arial"/>
          <w:bCs/>
          <w:sz w:val="24"/>
          <w:szCs w:val="24"/>
        </w:rPr>
        <w:t>must</w:t>
      </w:r>
      <w:r w:rsidRPr="008C1B6C">
        <w:rPr>
          <w:rFonts w:ascii="Arial" w:hAnsi="Arial" w:cs="Arial"/>
          <w:sz w:val="24"/>
          <w:szCs w:val="24"/>
        </w:rPr>
        <w:t xml:space="preserve">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4EBC62B5" w14:textId="77777777" w:rsidR="00A35EA9" w:rsidRDefault="00A06321" w:rsidP="00A35EA9">
      <w:pPr>
        <w:pStyle w:val="NoSpacing"/>
        <w:numPr>
          <w:ilvl w:val="0"/>
          <w:numId w:val="2"/>
        </w:numPr>
        <w:jc w:val="both"/>
        <w:rPr>
          <w:rFonts w:ascii="Arial" w:hAnsi="Arial" w:cs="Arial"/>
          <w:sz w:val="24"/>
          <w:szCs w:val="24"/>
        </w:rPr>
      </w:pPr>
      <w:r>
        <w:rPr>
          <w:rFonts w:ascii="Arial" w:hAnsi="Arial" w:cs="Arial"/>
          <w:sz w:val="24"/>
          <w:szCs w:val="24"/>
        </w:rPr>
        <w:t>All levels MUST submit a completed</w:t>
      </w:r>
      <w:r w:rsidR="00520BE6" w:rsidRPr="00520BE6">
        <w:rPr>
          <w:rFonts w:ascii="Arial" w:hAnsi="Arial" w:cs="Arial"/>
          <w:sz w:val="24"/>
          <w:szCs w:val="24"/>
        </w:rPr>
        <w:t xml:space="preserve"> record sheet signed by your 4-H</w:t>
      </w:r>
      <w:r w:rsidR="004525D2">
        <w:rPr>
          <w:rFonts w:ascii="Arial" w:hAnsi="Arial" w:cs="Arial"/>
          <w:sz w:val="24"/>
          <w:szCs w:val="24"/>
        </w:rPr>
        <w:t xml:space="preserve"> Club</w:t>
      </w:r>
      <w:r w:rsidR="00520BE6" w:rsidRPr="00520BE6">
        <w:rPr>
          <w:rFonts w:ascii="Arial" w:hAnsi="Arial" w:cs="Arial"/>
          <w:sz w:val="24"/>
          <w:szCs w:val="24"/>
        </w:rPr>
        <w:t xml:space="preserve"> Leader</w:t>
      </w:r>
      <w:r>
        <w:rPr>
          <w:rFonts w:ascii="Arial" w:hAnsi="Arial" w:cs="Arial"/>
          <w:sz w:val="24"/>
          <w:szCs w:val="24"/>
        </w:rPr>
        <w:t xml:space="preserve"> </w:t>
      </w:r>
      <w:r w:rsidR="00520BE6" w:rsidRPr="00520BE6">
        <w:rPr>
          <w:rFonts w:ascii="Arial" w:hAnsi="Arial" w:cs="Arial"/>
          <w:sz w:val="24"/>
          <w:szCs w:val="24"/>
        </w:rPr>
        <w:t xml:space="preserve">along with your exhibit at project check-in at the fair. </w:t>
      </w:r>
      <w:r w:rsidR="00310B80">
        <w:rPr>
          <w:rFonts w:ascii="Arial" w:hAnsi="Arial" w:cs="Arial"/>
          <w:sz w:val="24"/>
          <w:szCs w:val="24"/>
        </w:rPr>
        <w:t xml:space="preserve">       </w:t>
      </w:r>
      <w:r w:rsidR="00A35EA9">
        <w:rPr>
          <w:rFonts w:ascii="Arial" w:hAnsi="Arial" w:cs="Arial"/>
          <w:sz w:val="24"/>
          <w:szCs w:val="24"/>
        </w:rPr>
        <w:t xml:space="preserve">     </w:t>
      </w:r>
      <w:r w:rsidR="00A35EA9">
        <w:rPr>
          <w:rFonts w:ascii="Arial" w:hAnsi="Arial" w:cs="Arial"/>
          <w:sz w:val="24"/>
          <w:szCs w:val="24"/>
        </w:rPr>
        <w:tab/>
      </w:r>
    </w:p>
    <w:p w14:paraId="2C23A760" w14:textId="77777777" w:rsidR="00310B80" w:rsidRPr="00A35EA9" w:rsidRDefault="00A35EA9" w:rsidP="00A35EA9">
      <w:pPr>
        <w:pStyle w:val="NoSpacing"/>
        <w:ind w:left="720"/>
        <w:jc w:val="both"/>
        <w:rPr>
          <w:rFonts w:ascii="Arial" w:hAnsi="Arial" w:cs="Arial"/>
          <w:sz w:val="24"/>
          <w:szCs w:val="24"/>
        </w:rPr>
      </w:pPr>
      <w:r>
        <w:rPr>
          <w:rFonts w:ascii="Arial" w:hAnsi="Arial" w:cs="Arial"/>
          <w:sz w:val="24"/>
          <w:szCs w:val="24"/>
        </w:rPr>
        <w:t xml:space="preserve">                                                                                                                </w:t>
      </w:r>
      <w:r w:rsidRPr="00A35EA9">
        <w:rPr>
          <w:rFonts w:ascii="Arial" w:hAnsi="Arial" w:cs="Arial"/>
          <w:sz w:val="24"/>
          <w:szCs w:val="24"/>
        </w:rPr>
        <w:t>Title</w:t>
      </w:r>
      <w:r>
        <w:rPr>
          <w:rFonts w:ascii="Arial" w:hAnsi="Arial" w:cs="Arial"/>
          <w:sz w:val="24"/>
          <w:szCs w:val="24"/>
        </w:rPr>
        <w:t xml:space="preserve"> </w:t>
      </w:r>
      <w:r w:rsidRPr="00A35EA9">
        <w:rPr>
          <w:rFonts w:ascii="Arial" w:hAnsi="Arial" w:cs="Arial"/>
          <w:sz w:val="24"/>
          <w:szCs w:val="24"/>
        </w:rPr>
        <w:t xml:space="preserve">updated 11/2020           </w:t>
      </w:r>
    </w:p>
    <w:sectPr w:rsidR="00310B80" w:rsidRPr="00A35EA9" w:rsidSect="00310B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9F3"/>
    <w:multiLevelType w:val="hybridMultilevel"/>
    <w:tmpl w:val="E32C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D1E02"/>
    <w:multiLevelType w:val="hybridMultilevel"/>
    <w:tmpl w:val="3A2A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39"/>
    <w:rsid w:val="00004108"/>
    <w:rsid w:val="00287085"/>
    <w:rsid w:val="00310B80"/>
    <w:rsid w:val="0036048F"/>
    <w:rsid w:val="004525D2"/>
    <w:rsid w:val="00510C39"/>
    <w:rsid w:val="00520BE6"/>
    <w:rsid w:val="00855371"/>
    <w:rsid w:val="008C1B6C"/>
    <w:rsid w:val="009F097C"/>
    <w:rsid w:val="00A06321"/>
    <w:rsid w:val="00A35EA9"/>
    <w:rsid w:val="00AF6612"/>
    <w:rsid w:val="00BF7344"/>
    <w:rsid w:val="00CE4E51"/>
    <w:rsid w:val="00E93974"/>
    <w:rsid w:val="00E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A692"/>
  <w15:chartTrackingRefBased/>
  <w15:docId w15:val="{6A631DB9-DF4D-422C-A2D1-6F0CBC95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C39"/>
    <w:pPr>
      <w:spacing w:after="0" w:line="240" w:lineRule="auto"/>
    </w:pPr>
  </w:style>
  <w:style w:type="paragraph" w:styleId="BalloonText">
    <w:name w:val="Balloon Text"/>
    <w:basedOn w:val="Normal"/>
    <w:link w:val="BalloonTextChar"/>
    <w:uiPriority w:val="99"/>
    <w:semiHidden/>
    <w:unhideWhenUsed/>
    <w:rsid w:val="00AF6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12"/>
    <w:rPr>
      <w:rFonts w:ascii="Segoe UI" w:hAnsi="Segoe UI" w:cs="Segoe UI"/>
      <w:sz w:val="18"/>
      <w:szCs w:val="18"/>
    </w:rPr>
  </w:style>
  <w:style w:type="paragraph" w:styleId="ListParagraph">
    <w:name w:val="List Paragraph"/>
    <w:basedOn w:val="Normal"/>
    <w:uiPriority w:val="34"/>
    <w:qFormat/>
    <w:rsid w:val="00AF6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WIESEHAN, MELESSA FAYE</dc:creator>
  <cp:keywords/>
  <dc:description/>
  <cp:lastModifiedBy>Baylee Camillia Dwenger</cp:lastModifiedBy>
  <cp:revision>10</cp:revision>
  <cp:lastPrinted>2018-10-25T20:33:00Z</cp:lastPrinted>
  <dcterms:created xsi:type="dcterms:W3CDTF">2018-10-25T20:05:00Z</dcterms:created>
  <dcterms:modified xsi:type="dcterms:W3CDTF">2023-01-25T18:05:00Z</dcterms:modified>
</cp:coreProperties>
</file>