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34D1E" w14:textId="071B02FC" w:rsidR="008068D3" w:rsidRDefault="009D72DE" w:rsidP="008068D3">
      <w:pPr>
        <w:rPr>
          <w:rFonts w:ascii="Arial" w:hAnsi="Arial" w:cs="Arial"/>
          <w:b/>
          <w:bCs/>
          <w:sz w:val="36"/>
          <w:szCs w:val="36"/>
        </w:rPr>
      </w:pPr>
      <w:bookmarkStart w:id="0" w:name="_Hlk90988319"/>
      <w:r>
        <w:rPr>
          <w:rFonts w:ascii="Arial" w:hAnsi="Arial" w:cs="Arial"/>
          <w:b/>
          <w:bCs/>
          <w:sz w:val="36"/>
          <w:szCs w:val="36"/>
        </w:rPr>
        <w:t>W</w:t>
      </w:r>
      <w:r w:rsidR="00EE691D">
        <w:rPr>
          <w:rFonts w:ascii="Arial" w:hAnsi="Arial" w:cs="Arial"/>
          <w:b/>
          <w:bCs/>
          <w:sz w:val="36"/>
          <w:szCs w:val="36"/>
        </w:rPr>
        <w:t>elding</w:t>
      </w:r>
    </w:p>
    <w:p w14:paraId="502247B2" w14:textId="77777777" w:rsidR="009D72DE" w:rsidRDefault="009D72DE" w:rsidP="008068D3">
      <w:pPr>
        <w:rPr>
          <w:rFonts w:ascii="Arial" w:hAnsi="Arial" w:cs="Arial"/>
          <w:bCs/>
          <w:sz w:val="28"/>
          <w:szCs w:val="28"/>
        </w:rPr>
      </w:pPr>
      <w:r w:rsidRPr="009D72DE">
        <w:rPr>
          <w:rFonts w:ascii="Arial" w:hAnsi="Arial" w:cs="Arial"/>
          <w:bCs/>
          <w:sz w:val="28"/>
          <w:szCs w:val="28"/>
        </w:rPr>
        <w:t>(</w:t>
      </w:r>
      <w:proofErr w:type="gramStart"/>
      <w:r w:rsidRPr="009D72DE">
        <w:rPr>
          <w:rFonts w:ascii="Arial" w:hAnsi="Arial" w:cs="Arial"/>
          <w:bCs/>
          <w:sz w:val="28"/>
          <w:szCs w:val="28"/>
        </w:rPr>
        <w:t>not</w:t>
      </w:r>
      <w:proofErr w:type="gramEnd"/>
      <w:r w:rsidRPr="009D72DE">
        <w:rPr>
          <w:rFonts w:ascii="Arial" w:hAnsi="Arial" w:cs="Arial"/>
          <w:bCs/>
          <w:sz w:val="28"/>
          <w:szCs w:val="28"/>
        </w:rPr>
        <w:t xml:space="preserve"> a state fair project)</w:t>
      </w:r>
    </w:p>
    <w:p w14:paraId="4E2562A9" w14:textId="77777777" w:rsidR="00676DB2" w:rsidRDefault="00676DB2" w:rsidP="00676DB2">
      <w:pPr>
        <w:pStyle w:val="NoSpacing"/>
        <w:rPr>
          <w:rFonts w:ascii="Arial" w:hAnsi="Arial" w:cs="Arial"/>
          <w:b/>
          <w:sz w:val="28"/>
          <w:szCs w:val="28"/>
        </w:rPr>
      </w:pPr>
      <w:r>
        <w:rPr>
          <w:rFonts w:ascii="Arial" w:hAnsi="Arial" w:cs="Arial"/>
          <w:b/>
          <w:sz w:val="28"/>
          <w:szCs w:val="28"/>
        </w:rPr>
        <w:t xml:space="preserve">(To enroll in the Welding project, select </w:t>
      </w:r>
      <w:r>
        <w:rPr>
          <w:rFonts w:ascii="Arial" w:hAnsi="Arial" w:cs="Arial"/>
          <w:b/>
          <w:sz w:val="28"/>
          <w:szCs w:val="28"/>
          <w:u w:val="single"/>
        </w:rPr>
        <w:t>Collections and Hobbies: Welding</w:t>
      </w:r>
      <w:r>
        <w:rPr>
          <w:rFonts w:ascii="Arial" w:hAnsi="Arial" w:cs="Arial"/>
          <w:b/>
          <w:sz w:val="28"/>
          <w:szCs w:val="28"/>
        </w:rPr>
        <w:t xml:space="preserve"> in 4HOnline.) </w:t>
      </w:r>
    </w:p>
    <w:p w14:paraId="6ED6BC04" w14:textId="77777777" w:rsidR="00414E44" w:rsidRDefault="00414E44" w:rsidP="00414E44">
      <w:pPr>
        <w:tabs>
          <w:tab w:val="left" w:pos="-1440"/>
          <w:tab w:val="left" w:pos="-720"/>
          <w:tab w:val="left" w:pos="0"/>
          <w:tab w:val="left" w:pos="360"/>
          <w:tab w:val="left" w:pos="1440"/>
          <w:tab w:val="left" w:pos="2160"/>
          <w:tab w:val="left" w:pos="2430"/>
          <w:tab w:val="left" w:pos="2700"/>
          <w:tab w:val="left" w:pos="4320"/>
        </w:tabs>
        <w:rPr>
          <w:rFonts w:ascii="Arial" w:hAnsi="Arial" w:cs="Arial"/>
          <w:b/>
          <w:bCs/>
        </w:rPr>
      </w:pPr>
    </w:p>
    <w:p w14:paraId="3EF7E7FB" w14:textId="77777777" w:rsidR="00414E44" w:rsidRPr="009D72DE" w:rsidRDefault="00414E44" w:rsidP="00414E44">
      <w:pPr>
        <w:tabs>
          <w:tab w:val="left" w:pos="-1440"/>
          <w:tab w:val="left" w:pos="-720"/>
          <w:tab w:val="left" w:pos="0"/>
          <w:tab w:val="left" w:pos="360"/>
          <w:tab w:val="left" w:pos="1440"/>
          <w:tab w:val="left" w:pos="2160"/>
          <w:tab w:val="left" w:pos="2430"/>
          <w:tab w:val="left" w:pos="2700"/>
          <w:tab w:val="left" w:pos="4320"/>
        </w:tabs>
        <w:rPr>
          <w:rFonts w:ascii="Arial" w:hAnsi="Arial" w:cs="Arial"/>
          <w:b/>
          <w:bCs/>
        </w:rPr>
      </w:pPr>
      <w:r w:rsidRPr="009D72DE">
        <w:rPr>
          <w:rFonts w:ascii="Arial" w:hAnsi="Arial" w:cs="Arial"/>
          <w:b/>
          <w:bCs/>
        </w:rPr>
        <w:t>Exhibit</w:t>
      </w:r>
      <w:r>
        <w:rPr>
          <w:rFonts w:ascii="Arial" w:hAnsi="Arial" w:cs="Arial"/>
          <w:b/>
          <w:bCs/>
        </w:rPr>
        <w:t xml:space="preserve"> Requirements</w:t>
      </w:r>
      <w:r w:rsidRPr="009D72DE">
        <w:rPr>
          <w:rFonts w:ascii="Arial" w:hAnsi="Arial" w:cs="Arial"/>
          <w:b/>
          <w:bCs/>
        </w:rPr>
        <w:t xml:space="preserve">: </w:t>
      </w:r>
    </w:p>
    <w:p w14:paraId="478B4BD8" w14:textId="77777777" w:rsidR="00414E44" w:rsidRPr="009D72DE" w:rsidRDefault="00414E44" w:rsidP="00414E44">
      <w:pPr>
        <w:tabs>
          <w:tab w:val="left" w:pos="-1440"/>
          <w:tab w:val="left" w:pos="-720"/>
          <w:tab w:val="left" w:pos="0"/>
          <w:tab w:val="left" w:pos="360"/>
          <w:tab w:val="left" w:pos="1440"/>
          <w:tab w:val="left" w:pos="2160"/>
          <w:tab w:val="left" w:pos="2430"/>
          <w:tab w:val="left" w:pos="2700"/>
          <w:tab w:val="left" w:pos="4320"/>
        </w:tabs>
        <w:rPr>
          <w:rFonts w:ascii="Arial" w:hAnsi="Arial" w:cs="Arial"/>
        </w:rPr>
      </w:pPr>
      <w:r w:rsidRPr="009D72DE">
        <w:rPr>
          <w:rFonts w:ascii="Arial" w:hAnsi="Arial" w:cs="Arial"/>
        </w:rPr>
        <w:t>-</w:t>
      </w:r>
      <w:r>
        <w:rPr>
          <w:rFonts w:ascii="Arial" w:hAnsi="Arial" w:cs="Arial"/>
          <w:bCs/>
        </w:rPr>
        <w:t>All p</w:t>
      </w:r>
      <w:r w:rsidRPr="009D72DE">
        <w:rPr>
          <w:rFonts w:ascii="Arial" w:hAnsi="Arial" w:cs="Arial"/>
          <w:bCs/>
        </w:rPr>
        <w:t xml:space="preserve">oster exhibits must be displayed horizontally, sized 22" x 28" foam-core board or poster board mounted on a firm backing, and covered in clear plastic or other transparent material. </w:t>
      </w:r>
    </w:p>
    <w:p w14:paraId="45E97822" w14:textId="77777777" w:rsidR="00414E44" w:rsidRDefault="00EB4FEC" w:rsidP="00414E44">
      <w:pPr>
        <w:rPr>
          <w:rFonts w:ascii="Arial" w:hAnsi="Arial" w:cs="Arial"/>
        </w:rPr>
      </w:pPr>
      <w:r>
        <w:rPr>
          <w:rFonts w:ascii="Arial" w:hAnsi="Arial" w:cs="Arial"/>
        </w:rPr>
        <w:t>-All posters</w:t>
      </w:r>
      <w:r w:rsidR="00414E44" w:rsidRPr="009D72DE">
        <w:rPr>
          <w:rFonts w:ascii="Arial" w:hAnsi="Arial" w:cs="Arial"/>
        </w:rPr>
        <w:t xml:space="preserve"> and display boards </w:t>
      </w:r>
      <w:r w:rsidR="00414E44" w:rsidRPr="009D72DE">
        <w:rPr>
          <w:rFonts w:ascii="Arial" w:hAnsi="Arial" w:cs="Arial"/>
          <w:bCs/>
        </w:rPr>
        <w:t xml:space="preserve">must </w:t>
      </w:r>
      <w:r w:rsidR="00414E44" w:rsidRPr="009D72DE">
        <w:rPr>
          <w:rFonts w:ascii="Arial" w:hAnsi="Arial" w:cs="Arial"/>
        </w:rPr>
        <w:t>include a reference list indicating where information was obtained, giving credit to the original author, to complete the 4-H member’s exhibit. This reference list should/might include web site links, people and professionals interviewed, books, magazines, etc. It is recommended this reference list be attached to the bac</w:t>
      </w:r>
      <w:r>
        <w:rPr>
          <w:rFonts w:ascii="Arial" w:hAnsi="Arial" w:cs="Arial"/>
        </w:rPr>
        <w:t>k of a poster or display board</w:t>
      </w:r>
      <w:r w:rsidR="00414E44" w:rsidRPr="009D72DE">
        <w:rPr>
          <w:rFonts w:ascii="Arial" w:hAnsi="Arial" w:cs="Arial"/>
        </w:rPr>
        <w:t>, or included as part of the display visible to the public. A judge is not to discredit an exhibit for the manner in which</w:t>
      </w:r>
      <w:r w:rsidR="00414E44">
        <w:rPr>
          <w:rFonts w:ascii="Arial" w:hAnsi="Arial" w:cs="Arial"/>
        </w:rPr>
        <w:t xml:space="preserve"> </w:t>
      </w:r>
      <w:r w:rsidR="00414E44" w:rsidRPr="009D72DE">
        <w:rPr>
          <w:rFonts w:ascii="Arial" w:hAnsi="Arial" w:cs="Arial"/>
        </w:rPr>
        <w:t>references are listed</w:t>
      </w:r>
      <w:r w:rsidR="00414E44">
        <w:rPr>
          <w:rFonts w:ascii="Arial" w:hAnsi="Arial" w:cs="Arial"/>
        </w:rPr>
        <w:t>.</w:t>
      </w:r>
    </w:p>
    <w:p w14:paraId="28B281F3" w14:textId="77777777" w:rsidR="00414E44" w:rsidRDefault="00414E44" w:rsidP="00414E44">
      <w:pPr>
        <w:rPr>
          <w:rFonts w:ascii="Arial" w:hAnsi="Arial" w:cs="Arial"/>
        </w:rPr>
      </w:pPr>
    </w:p>
    <w:p w14:paraId="633019B2" w14:textId="77777777" w:rsidR="00414E44" w:rsidRDefault="00414E44" w:rsidP="00414E44">
      <w:pPr>
        <w:pStyle w:val="NoSpacing"/>
        <w:rPr>
          <w:rFonts w:ascii="Arial" w:hAnsi="Arial" w:cs="Arial"/>
        </w:rPr>
      </w:pPr>
      <w:r w:rsidRPr="00D80AC9">
        <w:rPr>
          <w:rFonts w:ascii="Arial" w:hAnsi="Arial" w:cs="Arial"/>
          <w:b/>
          <w:u w:val="single"/>
        </w:rPr>
        <w:t>Beginner Grades 3-5:</w:t>
      </w:r>
      <w:r w:rsidRPr="00D80AC9">
        <w:rPr>
          <w:rFonts w:ascii="Arial" w:hAnsi="Arial" w:cs="Arial"/>
        </w:rPr>
        <w:t xml:space="preserve">  </w:t>
      </w:r>
    </w:p>
    <w:p w14:paraId="4756BA60" w14:textId="77777777" w:rsidR="00414E44" w:rsidRPr="00D80AC9" w:rsidRDefault="00EB4FEC" w:rsidP="00414E44">
      <w:pPr>
        <w:pStyle w:val="NoSpacing"/>
        <w:rPr>
          <w:rFonts w:ascii="Arial" w:hAnsi="Arial" w:cs="Arial"/>
        </w:rPr>
      </w:pPr>
      <w:r>
        <w:rPr>
          <w:rFonts w:ascii="Arial" w:hAnsi="Arial" w:cs="Arial"/>
        </w:rPr>
        <w:t>Exhibit a poster</w:t>
      </w:r>
      <w:r w:rsidR="00414E44" w:rsidRPr="00D80AC9">
        <w:rPr>
          <w:rFonts w:ascii="Arial" w:hAnsi="Arial" w:cs="Arial"/>
        </w:rPr>
        <w:t xml:space="preserve"> on the topics for the grade you just completed.  </w:t>
      </w:r>
    </w:p>
    <w:p w14:paraId="6538C040" w14:textId="77777777" w:rsidR="00414E44" w:rsidRPr="00D80AC9" w:rsidRDefault="00414E44" w:rsidP="00414E44">
      <w:pPr>
        <w:pStyle w:val="NoSpacing"/>
        <w:numPr>
          <w:ilvl w:val="0"/>
          <w:numId w:val="1"/>
        </w:numPr>
        <w:rPr>
          <w:rFonts w:ascii="Arial" w:hAnsi="Arial" w:cs="Arial"/>
        </w:rPr>
      </w:pPr>
      <w:r w:rsidRPr="00D80AC9">
        <w:rPr>
          <w:rFonts w:ascii="Arial" w:hAnsi="Arial" w:cs="Arial"/>
        </w:rPr>
        <w:t xml:space="preserve">Grade 3:  Welding Safety Equipment </w:t>
      </w:r>
    </w:p>
    <w:p w14:paraId="4D344D1D" w14:textId="77777777" w:rsidR="00414E44" w:rsidRPr="00D80AC9" w:rsidRDefault="00414E44" w:rsidP="00414E44">
      <w:pPr>
        <w:pStyle w:val="NoSpacing"/>
        <w:numPr>
          <w:ilvl w:val="0"/>
          <w:numId w:val="1"/>
        </w:numPr>
        <w:rPr>
          <w:rFonts w:ascii="Arial" w:hAnsi="Arial" w:cs="Arial"/>
        </w:rPr>
      </w:pPr>
      <w:r w:rsidRPr="00D80AC9">
        <w:rPr>
          <w:rFonts w:ascii="Arial" w:hAnsi="Arial" w:cs="Arial"/>
        </w:rPr>
        <w:t>Grade 4:  Types of Welders</w:t>
      </w:r>
    </w:p>
    <w:p w14:paraId="6A7F20A8" w14:textId="77777777" w:rsidR="00414E44" w:rsidRDefault="00414E44" w:rsidP="00414E44">
      <w:pPr>
        <w:pStyle w:val="NoSpacing"/>
        <w:numPr>
          <w:ilvl w:val="0"/>
          <w:numId w:val="1"/>
        </w:numPr>
        <w:rPr>
          <w:rFonts w:ascii="Arial" w:hAnsi="Arial" w:cs="Arial"/>
        </w:rPr>
      </w:pPr>
      <w:r w:rsidRPr="00D80AC9">
        <w:rPr>
          <w:rFonts w:ascii="Arial" w:hAnsi="Arial" w:cs="Arial"/>
        </w:rPr>
        <w:t>Grade 5:  Types of Welding Rods</w:t>
      </w:r>
    </w:p>
    <w:p w14:paraId="2A14C60B" w14:textId="77777777" w:rsidR="00454BAA" w:rsidRDefault="00454BAA" w:rsidP="00454BAA">
      <w:pPr>
        <w:pStyle w:val="NoSpacing"/>
        <w:rPr>
          <w:rFonts w:ascii="Arial" w:hAnsi="Arial" w:cs="Arial"/>
        </w:rPr>
      </w:pPr>
    </w:p>
    <w:p w14:paraId="79FE54E1" w14:textId="77777777" w:rsidR="00454BAA" w:rsidRDefault="00454BAA" w:rsidP="00454BAA">
      <w:pPr>
        <w:pStyle w:val="NoSpacing"/>
        <w:rPr>
          <w:rFonts w:ascii="Arial" w:hAnsi="Arial" w:cs="Arial"/>
        </w:rPr>
      </w:pPr>
    </w:p>
    <w:p w14:paraId="2D0B477B" w14:textId="77777777" w:rsidR="000C044F" w:rsidRDefault="00414E44" w:rsidP="00414E44">
      <w:pPr>
        <w:pStyle w:val="NoSpacing"/>
        <w:rPr>
          <w:rFonts w:ascii="Arial" w:hAnsi="Arial" w:cs="Arial"/>
        </w:rPr>
      </w:pPr>
      <w:r w:rsidRPr="00D80AC9">
        <w:rPr>
          <w:rFonts w:ascii="Arial" w:hAnsi="Arial" w:cs="Arial"/>
          <w:b/>
          <w:u w:val="single"/>
        </w:rPr>
        <w:t>Intermediate Grades 6-8:</w:t>
      </w:r>
      <w:r w:rsidRPr="00D80AC9">
        <w:rPr>
          <w:rFonts w:ascii="Arial" w:hAnsi="Arial" w:cs="Arial"/>
        </w:rPr>
        <w:t xml:space="preserve"> </w:t>
      </w:r>
    </w:p>
    <w:p w14:paraId="24C20A62" w14:textId="77777777" w:rsidR="00414E44" w:rsidRPr="00D80AC9" w:rsidRDefault="00EB4FEC" w:rsidP="00414E44">
      <w:pPr>
        <w:pStyle w:val="NoSpacing"/>
        <w:rPr>
          <w:rFonts w:ascii="Arial" w:hAnsi="Arial" w:cs="Arial"/>
        </w:rPr>
      </w:pPr>
      <w:r>
        <w:rPr>
          <w:rFonts w:ascii="Arial" w:hAnsi="Arial" w:cs="Arial"/>
        </w:rPr>
        <w:t>Exhibit a poster</w:t>
      </w:r>
      <w:r w:rsidR="00414E44" w:rsidRPr="00D80AC9">
        <w:rPr>
          <w:rFonts w:ascii="Arial" w:hAnsi="Arial" w:cs="Arial"/>
        </w:rPr>
        <w:t xml:space="preserve"> on the topics for the grade you just completed.  </w:t>
      </w:r>
    </w:p>
    <w:p w14:paraId="43151D21" w14:textId="77777777" w:rsidR="00414E44" w:rsidRPr="00D80AC9" w:rsidRDefault="00414E44" w:rsidP="00414E44">
      <w:pPr>
        <w:pStyle w:val="NoSpacing"/>
        <w:numPr>
          <w:ilvl w:val="0"/>
          <w:numId w:val="2"/>
        </w:numPr>
        <w:rPr>
          <w:rFonts w:ascii="Arial" w:hAnsi="Arial" w:cs="Arial"/>
        </w:rPr>
      </w:pPr>
      <w:r w:rsidRPr="00D80AC9">
        <w:rPr>
          <w:rFonts w:ascii="Arial" w:hAnsi="Arial" w:cs="Arial"/>
        </w:rPr>
        <w:t>Grade 6:  Uses of Welding or Why Weld?</w:t>
      </w:r>
    </w:p>
    <w:p w14:paraId="1C0B586D" w14:textId="77777777" w:rsidR="00414E44" w:rsidRPr="00D80AC9" w:rsidRDefault="00414E44" w:rsidP="00414E44">
      <w:pPr>
        <w:pStyle w:val="NoSpacing"/>
        <w:numPr>
          <w:ilvl w:val="0"/>
          <w:numId w:val="2"/>
        </w:numPr>
        <w:rPr>
          <w:rFonts w:ascii="Arial" w:hAnsi="Arial" w:cs="Arial"/>
        </w:rPr>
      </w:pPr>
      <w:r w:rsidRPr="00D80AC9">
        <w:rPr>
          <w:rFonts w:ascii="Arial" w:hAnsi="Arial" w:cs="Arial"/>
        </w:rPr>
        <w:t>Grade 7:  Careers associated with Welding</w:t>
      </w:r>
    </w:p>
    <w:p w14:paraId="7A4C147A" w14:textId="77777777" w:rsidR="00414E44" w:rsidRPr="00D80AC9" w:rsidRDefault="00414E44" w:rsidP="00414E44">
      <w:pPr>
        <w:pStyle w:val="NoSpacing"/>
        <w:numPr>
          <w:ilvl w:val="0"/>
          <w:numId w:val="2"/>
        </w:numPr>
        <w:rPr>
          <w:rFonts w:ascii="Arial" w:hAnsi="Arial" w:cs="Arial"/>
        </w:rPr>
      </w:pPr>
      <w:r w:rsidRPr="00D80AC9">
        <w:rPr>
          <w:rFonts w:ascii="Arial" w:hAnsi="Arial" w:cs="Arial"/>
        </w:rPr>
        <w:t>Grade 8:  Weld and Exhibit the following:</w:t>
      </w:r>
    </w:p>
    <w:p w14:paraId="53BA8614" w14:textId="77777777" w:rsidR="00414E44" w:rsidRPr="00D80AC9" w:rsidRDefault="00414E44" w:rsidP="00414E44">
      <w:pPr>
        <w:pStyle w:val="NoSpacing"/>
        <w:numPr>
          <w:ilvl w:val="0"/>
          <w:numId w:val="3"/>
        </w:numPr>
        <w:rPr>
          <w:rFonts w:ascii="Arial" w:hAnsi="Arial" w:cs="Arial"/>
        </w:rPr>
      </w:pPr>
      <w:r w:rsidRPr="00D80AC9">
        <w:rPr>
          <w:rFonts w:ascii="Arial" w:hAnsi="Arial" w:cs="Arial"/>
        </w:rPr>
        <w:t>Begin with a piece of mild steel flatiron (5"x8"x1/2") onto which you will weld: a) a row of straight beads, b) a row of weave beads, c) a row of hard face weave beads.</w:t>
      </w:r>
    </w:p>
    <w:p w14:paraId="35B68D8D" w14:textId="77777777" w:rsidR="00414E44" w:rsidRPr="00D80AC9" w:rsidRDefault="00414E44" w:rsidP="00414E44">
      <w:pPr>
        <w:pStyle w:val="NoSpacing"/>
        <w:numPr>
          <w:ilvl w:val="0"/>
          <w:numId w:val="3"/>
        </w:numPr>
        <w:rPr>
          <w:rFonts w:ascii="Arial" w:hAnsi="Arial" w:cs="Arial"/>
        </w:rPr>
      </w:pPr>
      <w:r w:rsidRPr="00D80AC9">
        <w:rPr>
          <w:rFonts w:ascii="Arial" w:hAnsi="Arial" w:cs="Arial"/>
        </w:rPr>
        <w:t>Weld two (2) pieces of flatiron in a "T" joint to the original flatiron. Do the corner weld vertically. The vertical corner weld should be at least 4" long. Weld the two pieces to the original flatiron with either straight or weave beads.</w:t>
      </w:r>
    </w:p>
    <w:p w14:paraId="37611D5C" w14:textId="77777777" w:rsidR="00414E44" w:rsidRPr="00D80AC9" w:rsidRDefault="00414E44" w:rsidP="00414E44">
      <w:pPr>
        <w:pStyle w:val="NoSpacing"/>
        <w:numPr>
          <w:ilvl w:val="0"/>
          <w:numId w:val="3"/>
        </w:numPr>
        <w:rPr>
          <w:rFonts w:ascii="Arial" w:hAnsi="Arial" w:cs="Arial"/>
        </w:rPr>
      </w:pPr>
      <w:r w:rsidRPr="00D80AC9">
        <w:rPr>
          <w:rFonts w:ascii="Arial" w:hAnsi="Arial" w:cs="Arial"/>
        </w:rPr>
        <w:t>Butt weld another piece of flatiron 3x5x1/4" to the original piece of flatiron.</w:t>
      </w:r>
    </w:p>
    <w:p w14:paraId="23B022AC" w14:textId="77777777" w:rsidR="00414E44" w:rsidRPr="00D80AC9" w:rsidRDefault="00414E44" w:rsidP="00414E44">
      <w:pPr>
        <w:pStyle w:val="NoSpacing"/>
        <w:numPr>
          <w:ilvl w:val="0"/>
          <w:numId w:val="3"/>
        </w:numPr>
        <w:rPr>
          <w:rFonts w:ascii="Arial" w:hAnsi="Arial" w:cs="Arial"/>
        </w:rPr>
      </w:pPr>
      <w:r w:rsidRPr="00D80AC9">
        <w:rPr>
          <w:rFonts w:ascii="Arial" w:hAnsi="Arial" w:cs="Arial"/>
        </w:rPr>
        <w:t>Lap weld another piece of flatiron 3x5x1/4" to the original piece of flatiron.</w:t>
      </w:r>
    </w:p>
    <w:p w14:paraId="372EE891" w14:textId="77777777" w:rsidR="00414E44" w:rsidRPr="00D80AC9" w:rsidRDefault="00414E44" w:rsidP="00414E44">
      <w:pPr>
        <w:pStyle w:val="NoSpacing"/>
        <w:numPr>
          <w:ilvl w:val="0"/>
          <w:numId w:val="3"/>
        </w:numPr>
        <w:rPr>
          <w:rFonts w:ascii="Arial" w:hAnsi="Arial" w:cs="Arial"/>
        </w:rPr>
      </w:pPr>
      <w:r w:rsidRPr="00D80AC9">
        <w:rPr>
          <w:rFonts w:ascii="Arial" w:hAnsi="Arial" w:cs="Arial"/>
        </w:rPr>
        <w:t>Weld your initials and the year on the back of the original piece of flatiron.</w:t>
      </w:r>
    </w:p>
    <w:p w14:paraId="1D9CD27A" w14:textId="77777777" w:rsidR="00414E44" w:rsidRDefault="00414E44" w:rsidP="00414E44">
      <w:pPr>
        <w:pStyle w:val="NoSpacing"/>
        <w:numPr>
          <w:ilvl w:val="0"/>
          <w:numId w:val="3"/>
        </w:numPr>
        <w:rPr>
          <w:rFonts w:ascii="Arial" w:hAnsi="Arial" w:cs="Arial"/>
        </w:rPr>
      </w:pPr>
      <w:r w:rsidRPr="00D80AC9">
        <w:rPr>
          <w:rFonts w:ascii="Arial" w:hAnsi="Arial" w:cs="Arial"/>
        </w:rPr>
        <w:t>Label and identify each weld.</w:t>
      </w:r>
    </w:p>
    <w:p w14:paraId="244356F5" w14:textId="77777777" w:rsidR="00EB4FEC" w:rsidRDefault="00EB4FEC" w:rsidP="00414E44">
      <w:pPr>
        <w:pStyle w:val="NoSpacing"/>
        <w:numPr>
          <w:ilvl w:val="0"/>
          <w:numId w:val="3"/>
        </w:numPr>
        <w:rPr>
          <w:rFonts w:ascii="Arial" w:hAnsi="Arial" w:cs="Arial"/>
        </w:rPr>
      </w:pPr>
      <w:r>
        <w:rPr>
          <w:rFonts w:ascii="Arial" w:hAnsi="Arial" w:cs="Arial"/>
        </w:rPr>
        <w:t>Overall Appearance and Neatness</w:t>
      </w:r>
    </w:p>
    <w:p w14:paraId="466BB72A" w14:textId="77777777" w:rsidR="000C044F" w:rsidRDefault="000C044F" w:rsidP="000C044F">
      <w:pPr>
        <w:pStyle w:val="NoSpacing"/>
        <w:rPr>
          <w:rFonts w:ascii="Arial" w:hAnsi="Arial" w:cs="Arial"/>
        </w:rPr>
      </w:pPr>
    </w:p>
    <w:p w14:paraId="2D5EAF02" w14:textId="77777777" w:rsidR="000C044F" w:rsidRDefault="000C044F" w:rsidP="000C044F">
      <w:pPr>
        <w:pStyle w:val="NoSpacing"/>
        <w:rPr>
          <w:rFonts w:ascii="Arial" w:hAnsi="Arial" w:cs="Arial"/>
          <w:b/>
        </w:rPr>
      </w:pPr>
      <w:r w:rsidRPr="000C044F">
        <w:rPr>
          <w:rFonts w:ascii="Arial" w:hAnsi="Arial" w:cs="Arial"/>
          <w:b/>
        </w:rPr>
        <w:t>*See additional supplement for Intermediate and Advanced Welding for more</w:t>
      </w:r>
      <w:r>
        <w:rPr>
          <w:rFonts w:ascii="Arial" w:hAnsi="Arial" w:cs="Arial"/>
          <w:b/>
        </w:rPr>
        <w:t xml:space="preserve"> project</w:t>
      </w:r>
      <w:r w:rsidRPr="000C044F">
        <w:rPr>
          <w:rFonts w:ascii="Arial" w:hAnsi="Arial" w:cs="Arial"/>
          <w:b/>
        </w:rPr>
        <w:t xml:space="preserve"> resources.</w:t>
      </w:r>
    </w:p>
    <w:p w14:paraId="246CB705" w14:textId="77777777" w:rsidR="00EB4FEC" w:rsidRDefault="00EB4FEC" w:rsidP="00EB4FEC">
      <w:pPr>
        <w:pStyle w:val="NoSpacing"/>
        <w:rPr>
          <w:rFonts w:ascii="Arial" w:hAnsi="Arial" w:cs="Arial"/>
        </w:rPr>
      </w:pPr>
    </w:p>
    <w:p w14:paraId="79B605BE" w14:textId="77777777" w:rsidR="00494825" w:rsidRDefault="00494825" w:rsidP="00494825">
      <w:pPr>
        <w:pStyle w:val="NoSpacing"/>
        <w:rPr>
          <w:rFonts w:ascii="Arial" w:hAnsi="Arial" w:cs="Arial"/>
          <w:b/>
          <w:u w:val="single"/>
        </w:rPr>
      </w:pPr>
      <w:r w:rsidRPr="00D80AC9">
        <w:rPr>
          <w:rFonts w:ascii="Arial" w:hAnsi="Arial" w:cs="Arial"/>
          <w:b/>
          <w:u w:val="single"/>
        </w:rPr>
        <w:lastRenderedPageBreak/>
        <w:t>Advanced Grades 9-12:</w:t>
      </w:r>
    </w:p>
    <w:p w14:paraId="57073C70" w14:textId="77777777" w:rsidR="00EB4FEC" w:rsidRPr="00EB4FEC" w:rsidRDefault="00EB4FEC" w:rsidP="00EB4FEC">
      <w:pPr>
        <w:rPr>
          <w:rFonts w:ascii="Arial" w:hAnsi="Arial" w:cs="Arial"/>
          <w:sz w:val="26"/>
          <w:szCs w:val="26"/>
        </w:rPr>
      </w:pPr>
      <w:r w:rsidRPr="00EB4FEC">
        <w:rPr>
          <w:rFonts w:ascii="Arial" w:hAnsi="Arial" w:cs="Arial"/>
          <w:sz w:val="26"/>
          <w:szCs w:val="26"/>
        </w:rPr>
        <w:t>In the Beginner and Intermediate Divisions of 4-H Welding you learned:</w:t>
      </w:r>
    </w:p>
    <w:p w14:paraId="4BA67C9D" w14:textId="77777777" w:rsidR="00EB4FEC" w:rsidRPr="00EB4FEC" w:rsidRDefault="00EB4FEC" w:rsidP="00EB4FEC">
      <w:pPr>
        <w:tabs>
          <w:tab w:val="left" w:pos="-1440"/>
          <w:tab w:val="left" w:pos="-720"/>
          <w:tab w:val="left" w:pos="0"/>
          <w:tab w:val="left" w:pos="360"/>
          <w:tab w:val="left" w:pos="900"/>
          <w:tab w:val="left" w:pos="2160"/>
        </w:tabs>
        <w:spacing w:line="264" w:lineRule="auto"/>
        <w:ind w:firstLine="360"/>
        <w:rPr>
          <w:rFonts w:ascii="Arial" w:hAnsi="Arial" w:cs="Arial"/>
          <w:sz w:val="26"/>
          <w:szCs w:val="26"/>
        </w:rPr>
      </w:pPr>
      <w:r w:rsidRPr="00EB4FEC">
        <w:rPr>
          <w:rFonts w:ascii="Arial" w:hAnsi="Arial" w:cs="Arial"/>
          <w:sz w:val="26"/>
          <w:szCs w:val="26"/>
        </w:rPr>
        <w:t>1.</w:t>
      </w:r>
      <w:r w:rsidRPr="00EB4FEC">
        <w:rPr>
          <w:rFonts w:ascii="Arial" w:hAnsi="Arial" w:cs="Arial"/>
          <w:sz w:val="26"/>
          <w:szCs w:val="26"/>
        </w:rPr>
        <w:tab/>
        <w:t>Safety practices in Arc Welding.</w:t>
      </w:r>
    </w:p>
    <w:p w14:paraId="4D076A67" w14:textId="77777777" w:rsidR="00EB4FEC" w:rsidRPr="00EB4FEC" w:rsidRDefault="00EB4FEC" w:rsidP="00EB4FEC">
      <w:pPr>
        <w:tabs>
          <w:tab w:val="left" w:pos="-1440"/>
          <w:tab w:val="left" w:pos="-720"/>
          <w:tab w:val="left" w:pos="0"/>
          <w:tab w:val="left" w:pos="360"/>
          <w:tab w:val="left" w:pos="900"/>
          <w:tab w:val="left" w:pos="2160"/>
        </w:tabs>
        <w:spacing w:line="264" w:lineRule="auto"/>
        <w:ind w:firstLine="360"/>
        <w:rPr>
          <w:rFonts w:ascii="Arial" w:hAnsi="Arial" w:cs="Arial"/>
          <w:sz w:val="26"/>
          <w:szCs w:val="26"/>
        </w:rPr>
      </w:pPr>
      <w:r w:rsidRPr="00EB4FEC">
        <w:rPr>
          <w:rFonts w:ascii="Arial" w:hAnsi="Arial" w:cs="Arial"/>
          <w:sz w:val="26"/>
          <w:szCs w:val="26"/>
        </w:rPr>
        <w:t>2.</w:t>
      </w:r>
      <w:r w:rsidRPr="00EB4FEC">
        <w:rPr>
          <w:rFonts w:ascii="Arial" w:hAnsi="Arial" w:cs="Arial"/>
          <w:sz w:val="26"/>
          <w:szCs w:val="26"/>
        </w:rPr>
        <w:tab/>
        <w:t>The different kinds of welding rods and their characteristics.</w:t>
      </w:r>
    </w:p>
    <w:p w14:paraId="3089C351" w14:textId="77777777" w:rsidR="00EB4FEC" w:rsidRPr="00EB4FEC" w:rsidRDefault="00EB4FEC" w:rsidP="00EB4FEC">
      <w:pPr>
        <w:tabs>
          <w:tab w:val="left" w:pos="-1440"/>
          <w:tab w:val="left" w:pos="-720"/>
          <w:tab w:val="left" w:pos="0"/>
          <w:tab w:val="left" w:pos="360"/>
          <w:tab w:val="left" w:pos="900"/>
          <w:tab w:val="left" w:pos="2160"/>
        </w:tabs>
        <w:spacing w:line="264" w:lineRule="auto"/>
        <w:ind w:firstLine="360"/>
        <w:rPr>
          <w:rFonts w:ascii="Arial" w:hAnsi="Arial" w:cs="Arial"/>
          <w:sz w:val="26"/>
          <w:szCs w:val="26"/>
        </w:rPr>
      </w:pPr>
      <w:r w:rsidRPr="00EB4FEC">
        <w:rPr>
          <w:rFonts w:ascii="Arial" w:hAnsi="Arial" w:cs="Arial"/>
          <w:sz w:val="26"/>
          <w:szCs w:val="26"/>
        </w:rPr>
        <w:t>3.</w:t>
      </w:r>
      <w:r w:rsidRPr="00EB4FEC">
        <w:rPr>
          <w:rFonts w:ascii="Arial" w:hAnsi="Arial" w:cs="Arial"/>
          <w:sz w:val="26"/>
          <w:szCs w:val="26"/>
        </w:rPr>
        <w:tab/>
        <w:t>The history of Arc Welding.</w:t>
      </w:r>
    </w:p>
    <w:p w14:paraId="3016C25C" w14:textId="77777777" w:rsidR="00EB4FEC" w:rsidRPr="00EB4FEC" w:rsidRDefault="00EB4FEC" w:rsidP="00EB4FEC">
      <w:pPr>
        <w:tabs>
          <w:tab w:val="left" w:pos="-1440"/>
          <w:tab w:val="left" w:pos="-720"/>
          <w:tab w:val="left" w:pos="0"/>
          <w:tab w:val="left" w:pos="360"/>
          <w:tab w:val="left" w:pos="900"/>
          <w:tab w:val="left" w:pos="2160"/>
        </w:tabs>
        <w:spacing w:line="264" w:lineRule="auto"/>
        <w:ind w:firstLine="360"/>
        <w:rPr>
          <w:rFonts w:ascii="Arial" w:hAnsi="Arial" w:cs="Arial"/>
          <w:sz w:val="26"/>
          <w:szCs w:val="26"/>
        </w:rPr>
      </w:pPr>
      <w:r w:rsidRPr="00EB4FEC">
        <w:rPr>
          <w:rFonts w:ascii="Arial" w:hAnsi="Arial" w:cs="Arial"/>
          <w:sz w:val="26"/>
          <w:szCs w:val="26"/>
        </w:rPr>
        <w:t>4.</w:t>
      </w:r>
      <w:r w:rsidRPr="00EB4FEC">
        <w:rPr>
          <w:rFonts w:ascii="Arial" w:hAnsi="Arial" w:cs="Arial"/>
          <w:sz w:val="26"/>
          <w:szCs w:val="26"/>
        </w:rPr>
        <w:tab/>
        <w:t>The different welding beads.</w:t>
      </w:r>
    </w:p>
    <w:p w14:paraId="742B0548" w14:textId="77777777" w:rsidR="00EB4FEC" w:rsidRPr="00EB4FEC" w:rsidRDefault="00EB4FEC" w:rsidP="00EB4FEC">
      <w:pPr>
        <w:tabs>
          <w:tab w:val="left" w:pos="-1440"/>
          <w:tab w:val="left" w:pos="-720"/>
          <w:tab w:val="left" w:pos="0"/>
          <w:tab w:val="left" w:pos="360"/>
          <w:tab w:val="left" w:pos="900"/>
          <w:tab w:val="left" w:pos="2160"/>
        </w:tabs>
        <w:spacing w:line="264" w:lineRule="auto"/>
        <w:ind w:firstLine="360"/>
        <w:rPr>
          <w:rFonts w:ascii="Arial" w:hAnsi="Arial" w:cs="Arial"/>
          <w:sz w:val="26"/>
          <w:szCs w:val="26"/>
        </w:rPr>
      </w:pPr>
      <w:r w:rsidRPr="00EB4FEC">
        <w:rPr>
          <w:rFonts w:ascii="Arial" w:hAnsi="Arial" w:cs="Arial"/>
          <w:sz w:val="26"/>
          <w:szCs w:val="26"/>
        </w:rPr>
        <w:t>5.</w:t>
      </w:r>
      <w:r w:rsidRPr="00EB4FEC">
        <w:rPr>
          <w:rFonts w:ascii="Arial" w:hAnsi="Arial" w:cs="Arial"/>
          <w:sz w:val="26"/>
          <w:szCs w:val="26"/>
        </w:rPr>
        <w:tab/>
        <w:t>The different welding joints.</w:t>
      </w:r>
    </w:p>
    <w:p w14:paraId="31768E66" w14:textId="77777777" w:rsidR="00EB4FEC" w:rsidRPr="00EB4FEC" w:rsidRDefault="00EB4FEC" w:rsidP="00EB4FEC">
      <w:pPr>
        <w:tabs>
          <w:tab w:val="left" w:pos="-1440"/>
          <w:tab w:val="left" w:pos="-720"/>
          <w:tab w:val="left" w:pos="0"/>
          <w:tab w:val="left" w:pos="360"/>
          <w:tab w:val="left" w:pos="900"/>
          <w:tab w:val="left" w:pos="2160"/>
        </w:tabs>
        <w:rPr>
          <w:rFonts w:ascii="Arial" w:hAnsi="Arial" w:cs="Arial"/>
          <w:sz w:val="26"/>
          <w:szCs w:val="26"/>
        </w:rPr>
      </w:pPr>
      <w:r w:rsidRPr="00EB4FEC">
        <w:rPr>
          <w:rFonts w:ascii="Arial" w:hAnsi="Arial" w:cs="Arial"/>
          <w:sz w:val="26"/>
          <w:szCs w:val="26"/>
        </w:rPr>
        <w:t>You should review the above information before beginning your project for Advanced Welding.</w:t>
      </w:r>
      <w:r w:rsidR="00494825">
        <w:rPr>
          <w:rFonts w:ascii="Arial" w:hAnsi="Arial" w:cs="Arial"/>
          <w:sz w:val="26"/>
          <w:szCs w:val="26"/>
        </w:rPr>
        <w:t xml:space="preserve"> Advanced Welding</w:t>
      </w:r>
      <w:r w:rsidRPr="00EB4FEC">
        <w:rPr>
          <w:rFonts w:ascii="Arial" w:hAnsi="Arial" w:cs="Arial"/>
          <w:sz w:val="26"/>
          <w:szCs w:val="26"/>
        </w:rPr>
        <w:t xml:space="preserve"> is for those members who have welded several times and who are ready to repair or make an article.</w:t>
      </w:r>
    </w:p>
    <w:p w14:paraId="2C41A09E" w14:textId="77777777" w:rsidR="00EB4FEC" w:rsidRPr="00EB4FEC" w:rsidRDefault="00EB4FEC" w:rsidP="00EB4FEC">
      <w:pPr>
        <w:tabs>
          <w:tab w:val="left" w:pos="-1440"/>
          <w:tab w:val="left" w:pos="-720"/>
          <w:tab w:val="left" w:pos="0"/>
          <w:tab w:val="left" w:pos="360"/>
          <w:tab w:val="left" w:pos="900"/>
          <w:tab w:val="left" w:pos="2160"/>
        </w:tabs>
        <w:rPr>
          <w:rFonts w:ascii="Arial" w:hAnsi="Arial" w:cs="Arial"/>
          <w:sz w:val="26"/>
          <w:szCs w:val="26"/>
        </w:rPr>
      </w:pPr>
    </w:p>
    <w:p w14:paraId="6CBBA4C3" w14:textId="77777777" w:rsidR="00AB6AB2" w:rsidRDefault="00AB6AB2" w:rsidP="00EB4FEC">
      <w:pPr>
        <w:tabs>
          <w:tab w:val="left" w:pos="-1440"/>
          <w:tab w:val="left" w:pos="-720"/>
          <w:tab w:val="left" w:pos="0"/>
          <w:tab w:val="left" w:pos="360"/>
          <w:tab w:val="left" w:pos="900"/>
          <w:tab w:val="left" w:pos="2160"/>
        </w:tabs>
        <w:rPr>
          <w:rFonts w:ascii="Arial" w:hAnsi="Arial" w:cs="Arial"/>
          <w:b/>
          <w:bCs/>
          <w:sz w:val="26"/>
          <w:szCs w:val="26"/>
        </w:rPr>
      </w:pPr>
    </w:p>
    <w:p w14:paraId="75ACC519" w14:textId="77777777" w:rsidR="00EB4FEC" w:rsidRPr="00EB4FEC" w:rsidRDefault="00EB4FEC" w:rsidP="00EB4FEC">
      <w:pPr>
        <w:tabs>
          <w:tab w:val="left" w:pos="-1440"/>
          <w:tab w:val="left" w:pos="-720"/>
          <w:tab w:val="left" w:pos="0"/>
          <w:tab w:val="left" w:pos="360"/>
          <w:tab w:val="left" w:pos="900"/>
          <w:tab w:val="left" w:pos="2160"/>
        </w:tabs>
        <w:rPr>
          <w:rFonts w:ascii="Arial" w:hAnsi="Arial" w:cs="Arial"/>
          <w:sz w:val="26"/>
          <w:szCs w:val="26"/>
        </w:rPr>
      </w:pPr>
      <w:r w:rsidRPr="00EB4FEC">
        <w:rPr>
          <w:rFonts w:ascii="Arial" w:hAnsi="Arial" w:cs="Arial"/>
          <w:b/>
          <w:bCs/>
          <w:sz w:val="26"/>
          <w:szCs w:val="26"/>
        </w:rPr>
        <w:t>REQUIREMENTS</w:t>
      </w:r>
    </w:p>
    <w:p w14:paraId="00123E75" w14:textId="77777777" w:rsidR="00EB4FEC" w:rsidRPr="00EB4FEC" w:rsidRDefault="00EB4FEC" w:rsidP="00EB4FEC">
      <w:pPr>
        <w:tabs>
          <w:tab w:val="left" w:pos="-1440"/>
          <w:tab w:val="left" w:pos="-720"/>
          <w:tab w:val="left" w:pos="0"/>
          <w:tab w:val="left" w:pos="360"/>
          <w:tab w:val="left" w:pos="900"/>
          <w:tab w:val="left" w:pos="2160"/>
        </w:tabs>
        <w:spacing w:line="264" w:lineRule="auto"/>
        <w:ind w:firstLine="360"/>
        <w:rPr>
          <w:rFonts w:ascii="Arial" w:hAnsi="Arial" w:cs="Arial"/>
          <w:sz w:val="26"/>
          <w:szCs w:val="26"/>
        </w:rPr>
      </w:pPr>
      <w:r w:rsidRPr="00EB4FEC">
        <w:rPr>
          <w:rFonts w:ascii="Arial" w:hAnsi="Arial" w:cs="Arial"/>
          <w:sz w:val="26"/>
          <w:szCs w:val="26"/>
        </w:rPr>
        <w:t>1.</w:t>
      </w:r>
      <w:r w:rsidRPr="00EB4FEC">
        <w:rPr>
          <w:rFonts w:ascii="Arial" w:hAnsi="Arial" w:cs="Arial"/>
          <w:sz w:val="26"/>
          <w:szCs w:val="26"/>
        </w:rPr>
        <w:tab/>
        <w:t>Weld a minimum of three times.</w:t>
      </w:r>
    </w:p>
    <w:p w14:paraId="56F2B10B" w14:textId="77777777" w:rsidR="00EB4FEC" w:rsidRPr="00EB4FEC" w:rsidRDefault="00EB4FEC" w:rsidP="00EB4FEC">
      <w:pPr>
        <w:tabs>
          <w:tab w:val="left" w:pos="-1440"/>
          <w:tab w:val="left" w:pos="-720"/>
          <w:tab w:val="left" w:pos="0"/>
          <w:tab w:val="left" w:pos="360"/>
          <w:tab w:val="left" w:pos="900"/>
          <w:tab w:val="left" w:pos="2160"/>
        </w:tabs>
        <w:spacing w:line="264" w:lineRule="auto"/>
        <w:ind w:firstLine="360"/>
        <w:rPr>
          <w:rFonts w:ascii="Arial" w:hAnsi="Arial" w:cs="Arial"/>
          <w:sz w:val="26"/>
          <w:szCs w:val="26"/>
        </w:rPr>
      </w:pPr>
      <w:r w:rsidRPr="00EB4FEC">
        <w:rPr>
          <w:rFonts w:ascii="Arial" w:hAnsi="Arial" w:cs="Arial"/>
          <w:sz w:val="26"/>
          <w:szCs w:val="26"/>
        </w:rPr>
        <w:t>2.</w:t>
      </w:r>
      <w:r w:rsidRPr="00EB4FEC">
        <w:rPr>
          <w:rFonts w:ascii="Arial" w:hAnsi="Arial" w:cs="Arial"/>
          <w:sz w:val="26"/>
          <w:szCs w:val="26"/>
        </w:rPr>
        <w:tab/>
        <w:t>Repair at least 1 item which requires welding at your home or farm.</w:t>
      </w:r>
    </w:p>
    <w:p w14:paraId="377EE916" w14:textId="77777777" w:rsidR="00454BAA" w:rsidRPr="00D80AC9" w:rsidRDefault="00454BAA" w:rsidP="00454BAA"/>
    <w:p w14:paraId="1AC0BC4C" w14:textId="77777777" w:rsidR="00414E44" w:rsidRPr="00D80AC9" w:rsidRDefault="00414E44" w:rsidP="00414E44">
      <w:pPr>
        <w:pStyle w:val="NoSpacing"/>
        <w:rPr>
          <w:rFonts w:ascii="Arial" w:hAnsi="Arial" w:cs="Arial"/>
          <w:u w:val="single"/>
        </w:rPr>
      </w:pPr>
    </w:p>
    <w:p w14:paraId="6F047823" w14:textId="77777777" w:rsidR="00EB4FEC" w:rsidRPr="00EB4FEC" w:rsidRDefault="00EB4FEC" w:rsidP="00EB4FEC">
      <w:pPr>
        <w:tabs>
          <w:tab w:val="left" w:pos="-1440"/>
          <w:tab w:val="left" w:pos="-720"/>
          <w:tab w:val="left" w:pos="0"/>
          <w:tab w:val="left" w:pos="360"/>
          <w:tab w:val="left" w:pos="900"/>
          <w:tab w:val="left" w:pos="2160"/>
        </w:tabs>
        <w:rPr>
          <w:rFonts w:ascii="Arial" w:hAnsi="Arial" w:cs="Arial"/>
          <w:sz w:val="26"/>
          <w:szCs w:val="26"/>
        </w:rPr>
      </w:pPr>
      <w:r w:rsidRPr="00EB4FEC">
        <w:rPr>
          <w:rFonts w:ascii="Arial" w:hAnsi="Arial" w:cs="Arial"/>
          <w:b/>
          <w:bCs/>
          <w:sz w:val="26"/>
          <w:szCs w:val="26"/>
        </w:rPr>
        <w:t>EXHIBIT</w:t>
      </w:r>
    </w:p>
    <w:p w14:paraId="1981D053" w14:textId="77777777" w:rsidR="00EB4FEC" w:rsidRPr="00EB4FEC" w:rsidRDefault="00EB4FEC" w:rsidP="00EB4FEC">
      <w:pPr>
        <w:tabs>
          <w:tab w:val="left" w:pos="-1440"/>
          <w:tab w:val="left" w:pos="-720"/>
          <w:tab w:val="left" w:pos="0"/>
          <w:tab w:val="left" w:pos="360"/>
          <w:tab w:val="left" w:pos="900"/>
          <w:tab w:val="left" w:pos="2160"/>
        </w:tabs>
        <w:rPr>
          <w:rFonts w:ascii="Arial" w:hAnsi="Arial" w:cs="Arial"/>
        </w:rPr>
      </w:pPr>
      <w:r w:rsidRPr="00EB4FEC">
        <w:rPr>
          <w:rFonts w:ascii="Arial" w:hAnsi="Arial" w:cs="Arial"/>
          <w:sz w:val="26"/>
          <w:szCs w:val="26"/>
        </w:rPr>
        <w:t xml:space="preserve">One </w:t>
      </w:r>
      <w:r w:rsidR="00414E44" w:rsidRPr="00D80AC9">
        <w:rPr>
          <w:rFonts w:ascii="Arial" w:hAnsi="Arial" w:cs="Arial"/>
        </w:rPr>
        <w:t xml:space="preserve">item that you have made or repaired.  If it is a repaired item, indicate clearly the repairs you made.  If it is an item you made, indicate its use, how long it took to make, and whether it is your original design.  </w:t>
      </w:r>
      <w:r w:rsidRPr="00EB4FEC">
        <w:rPr>
          <w:rFonts w:ascii="Arial" w:hAnsi="Arial" w:cs="Arial"/>
          <w:sz w:val="26"/>
          <w:szCs w:val="26"/>
        </w:rPr>
        <w:t>No items should exceed 3' x 3' unless you contact the Extension Office prior to Fair and get permission to bring it.</w:t>
      </w:r>
    </w:p>
    <w:p w14:paraId="2421D280" w14:textId="77777777" w:rsidR="00EB4FEC" w:rsidRPr="00EB4FEC" w:rsidRDefault="00EB4FEC" w:rsidP="00EB4FEC">
      <w:pPr>
        <w:tabs>
          <w:tab w:val="left" w:pos="-1440"/>
          <w:tab w:val="left" w:pos="-720"/>
          <w:tab w:val="left" w:pos="0"/>
          <w:tab w:val="left" w:pos="360"/>
          <w:tab w:val="left" w:pos="720"/>
          <w:tab w:val="left" w:pos="2160"/>
        </w:tabs>
        <w:rPr>
          <w:rFonts w:ascii="Arial" w:hAnsi="Arial" w:cs="Arial"/>
          <w:sz w:val="26"/>
          <w:szCs w:val="26"/>
        </w:rPr>
      </w:pPr>
      <w:r w:rsidRPr="00EB4FEC">
        <w:rPr>
          <w:rFonts w:ascii="Arial" w:hAnsi="Arial" w:cs="Arial"/>
          <w:sz w:val="26"/>
          <w:szCs w:val="26"/>
        </w:rPr>
        <w:t>(This is to enable us in planning building space needs and tables needed.)</w:t>
      </w:r>
    </w:p>
    <w:p w14:paraId="409543E1" w14:textId="77777777" w:rsidR="00EB4FEC" w:rsidRDefault="00EB4FEC" w:rsidP="00414E44">
      <w:pPr>
        <w:pStyle w:val="NoSpacing"/>
        <w:rPr>
          <w:rFonts w:ascii="Arial" w:hAnsi="Arial" w:cs="Arial"/>
        </w:rPr>
      </w:pPr>
    </w:p>
    <w:p w14:paraId="3959DE3D" w14:textId="77777777" w:rsidR="00414E44" w:rsidRPr="00D80AC9" w:rsidRDefault="00414E44" w:rsidP="00414E44">
      <w:pPr>
        <w:pStyle w:val="NoSpacing"/>
        <w:rPr>
          <w:rFonts w:ascii="Arial" w:hAnsi="Arial" w:cs="Arial"/>
        </w:rPr>
      </w:pPr>
      <w:r w:rsidRPr="00D80AC9">
        <w:rPr>
          <w:rFonts w:ascii="Arial" w:hAnsi="Arial" w:cs="Arial"/>
        </w:rPr>
        <w:t xml:space="preserve">The item may be useful, decorative or artistic.  </w:t>
      </w:r>
      <w:r w:rsidRPr="002A5DE2">
        <w:rPr>
          <w:rFonts w:ascii="Arial" w:hAnsi="Arial" w:cs="Arial"/>
          <w:b/>
          <w:bCs/>
        </w:rPr>
        <w:t>REMEMBER</w:t>
      </w:r>
      <w:r w:rsidRPr="00D80AC9">
        <w:rPr>
          <w:rFonts w:ascii="Arial" w:hAnsi="Arial" w:cs="Arial"/>
        </w:rPr>
        <w:t>: Make or repair an item worthy of your time and efforts.  Be proud of what you exhibit.  The following criteria will be used for judging:</w:t>
      </w:r>
    </w:p>
    <w:p w14:paraId="47AF9949" w14:textId="77777777" w:rsidR="00414E44" w:rsidRPr="00D80AC9" w:rsidRDefault="00414E44" w:rsidP="00414E44">
      <w:pPr>
        <w:pStyle w:val="NoSpacing"/>
        <w:numPr>
          <w:ilvl w:val="0"/>
          <w:numId w:val="4"/>
        </w:numPr>
        <w:rPr>
          <w:rFonts w:ascii="Arial" w:hAnsi="Arial" w:cs="Arial"/>
        </w:rPr>
      </w:pPr>
      <w:r w:rsidRPr="00D80AC9">
        <w:rPr>
          <w:rFonts w:ascii="Arial" w:hAnsi="Arial" w:cs="Arial"/>
        </w:rPr>
        <w:t>Quality of the welds used.</w:t>
      </w:r>
    </w:p>
    <w:p w14:paraId="3698582B" w14:textId="77777777" w:rsidR="00414E44" w:rsidRPr="00D80AC9" w:rsidRDefault="00414E44" w:rsidP="00414E44">
      <w:pPr>
        <w:pStyle w:val="NoSpacing"/>
        <w:numPr>
          <w:ilvl w:val="0"/>
          <w:numId w:val="4"/>
        </w:numPr>
        <w:rPr>
          <w:rFonts w:ascii="Arial" w:hAnsi="Arial" w:cs="Arial"/>
        </w:rPr>
      </w:pPr>
      <w:r w:rsidRPr="00D80AC9">
        <w:rPr>
          <w:rFonts w:ascii="Arial" w:hAnsi="Arial" w:cs="Arial"/>
        </w:rPr>
        <w:t>Appropriateness of the welds used.</w:t>
      </w:r>
    </w:p>
    <w:p w14:paraId="0D7B2A83" w14:textId="77777777" w:rsidR="00414E44" w:rsidRPr="00D80AC9" w:rsidRDefault="00414E44" w:rsidP="00414E44">
      <w:pPr>
        <w:pStyle w:val="NoSpacing"/>
        <w:numPr>
          <w:ilvl w:val="0"/>
          <w:numId w:val="4"/>
        </w:numPr>
        <w:rPr>
          <w:rFonts w:ascii="Arial" w:hAnsi="Arial" w:cs="Arial"/>
        </w:rPr>
      </w:pPr>
      <w:r w:rsidRPr="00D80AC9">
        <w:rPr>
          <w:rFonts w:ascii="Arial" w:hAnsi="Arial" w:cs="Arial"/>
        </w:rPr>
        <w:t>Quality of the joints made (if any).</w:t>
      </w:r>
    </w:p>
    <w:p w14:paraId="491AA29B" w14:textId="77777777" w:rsidR="00414E44" w:rsidRPr="00D80AC9" w:rsidRDefault="00414E44" w:rsidP="00414E44">
      <w:pPr>
        <w:pStyle w:val="NoSpacing"/>
        <w:numPr>
          <w:ilvl w:val="0"/>
          <w:numId w:val="4"/>
        </w:numPr>
        <w:rPr>
          <w:rFonts w:ascii="Arial" w:hAnsi="Arial" w:cs="Arial"/>
        </w:rPr>
      </w:pPr>
      <w:r w:rsidRPr="00D80AC9">
        <w:rPr>
          <w:rFonts w:ascii="Arial" w:hAnsi="Arial" w:cs="Arial"/>
        </w:rPr>
        <w:t>Appropriateness of joints selected (if any)</w:t>
      </w:r>
    </w:p>
    <w:p w14:paraId="1DDCE4EF" w14:textId="77777777" w:rsidR="00414E44" w:rsidRPr="00D80AC9" w:rsidRDefault="00414E44" w:rsidP="00414E44">
      <w:pPr>
        <w:pStyle w:val="NoSpacing"/>
        <w:numPr>
          <w:ilvl w:val="0"/>
          <w:numId w:val="4"/>
        </w:numPr>
        <w:rPr>
          <w:rFonts w:ascii="Arial" w:hAnsi="Arial" w:cs="Arial"/>
        </w:rPr>
      </w:pPr>
      <w:r w:rsidRPr="00D80AC9">
        <w:rPr>
          <w:rFonts w:ascii="Arial" w:hAnsi="Arial" w:cs="Arial"/>
        </w:rPr>
        <w:t>Usefulness of the item made.</w:t>
      </w:r>
    </w:p>
    <w:p w14:paraId="3E476962" w14:textId="77777777" w:rsidR="00414E44" w:rsidRDefault="00414E44" w:rsidP="00414E44">
      <w:pPr>
        <w:pStyle w:val="NoSpacing"/>
        <w:numPr>
          <w:ilvl w:val="0"/>
          <w:numId w:val="4"/>
        </w:numPr>
        <w:rPr>
          <w:rFonts w:ascii="Arial" w:hAnsi="Arial" w:cs="Arial"/>
        </w:rPr>
      </w:pPr>
      <w:r w:rsidRPr="00D80AC9">
        <w:rPr>
          <w:rFonts w:ascii="Arial" w:hAnsi="Arial" w:cs="Arial"/>
        </w:rPr>
        <w:t>Overall appearance and neatness.</w:t>
      </w:r>
    </w:p>
    <w:p w14:paraId="54A2B628" w14:textId="77777777" w:rsidR="00414E44" w:rsidRDefault="00414E44" w:rsidP="003511C7">
      <w:pPr>
        <w:tabs>
          <w:tab w:val="left" w:pos="-1440"/>
          <w:tab w:val="left" w:pos="-720"/>
          <w:tab w:val="left" w:pos="0"/>
          <w:tab w:val="left" w:pos="540"/>
          <w:tab w:val="left" w:pos="1440"/>
          <w:tab w:val="left" w:pos="2160"/>
          <w:tab w:val="left" w:pos="2430"/>
          <w:tab w:val="left" w:pos="2700"/>
          <w:tab w:val="left" w:pos="3240"/>
          <w:tab w:val="left" w:pos="3780"/>
          <w:tab w:val="left" w:pos="5760"/>
        </w:tabs>
        <w:rPr>
          <w:rFonts w:ascii="Arial" w:hAnsi="Arial" w:cs="Arial"/>
        </w:rPr>
      </w:pPr>
    </w:p>
    <w:p w14:paraId="01330968" w14:textId="77777777" w:rsidR="000C044F" w:rsidRPr="000C044F" w:rsidRDefault="000C044F" w:rsidP="000C044F">
      <w:pPr>
        <w:pStyle w:val="NoSpacing"/>
        <w:rPr>
          <w:rFonts w:ascii="Arial" w:hAnsi="Arial" w:cs="Arial"/>
          <w:b/>
        </w:rPr>
      </w:pPr>
      <w:r w:rsidRPr="000C044F">
        <w:rPr>
          <w:rFonts w:ascii="Arial" w:hAnsi="Arial" w:cs="Arial"/>
          <w:b/>
        </w:rPr>
        <w:t xml:space="preserve">*See additional supplement for Intermediate and Advanced Welding for more </w:t>
      </w:r>
      <w:r>
        <w:rPr>
          <w:rFonts w:ascii="Arial" w:hAnsi="Arial" w:cs="Arial"/>
          <w:b/>
        </w:rPr>
        <w:t xml:space="preserve">project </w:t>
      </w:r>
      <w:r w:rsidRPr="000C044F">
        <w:rPr>
          <w:rFonts w:ascii="Arial" w:hAnsi="Arial" w:cs="Arial"/>
          <w:b/>
        </w:rPr>
        <w:t>resources.</w:t>
      </w:r>
    </w:p>
    <w:p w14:paraId="7C7A30B1" w14:textId="77777777" w:rsidR="00414E44" w:rsidRDefault="00414E44" w:rsidP="003511C7">
      <w:pPr>
        <w:tabs>
          <w:tab w:val="left" w:pos="-1440"/>
          <w:tab w:val="left" w:pos="-720"/>
          <w:tab w:val="left" w:pos="0"/>
          <w:tab w:val="left" w:pos="540"/>
          <w:tab w:val="left" w:pos="1440"/>
          <w:tab w:val="left" w:pos="2160"/>
          <w:tab w:val="left" w:pos="2430"/>
          <w:tab w:val="left" w:pos="2700"/>
          <w:tab w:val="left" w:pos="3240"/>
          <w:tab w:val="left" w:pos="3780"/>
          <w:tab w:val="left" w:pos="5760"/>
        </w:tabs>
        <w:rPr>
          <w:rFonts w:ascii="Arial" w:hAnsi="Arial" w:cs="Arial"/>
        </w:rPr>
      </w:pPr>
    </w:p>
    <w:p w14:paraId="78E4355B" w14:textId="77777777" w:rsidR="00EE691D" w:rsidRDefault="00414E44" w:rsidP="003511C7">
      <w:pPr>
        <w:tabs>
          <w:tab w:val="left" w:pos="-1440"/>
          <w:tab w:val="left" w:pos="-720"/>
          <w:tab w:val="left" w:pos="0"/>
          <w:tab w:val="left" w:pos="540"/>
          <w:tab w:val="left" w:pos="1440"/>
          <w:tab w:val="left" w:pos="2160"/>
          <w:tab w:val="left" w:pos="2430"/>
          <w:tab w:val="left" w:pos="2700"/>
          <w:tab w:val="left" w:pos="3240"/>
          <w:tab w:val="left" w:pos="3780"/>
          <w:tab w:val="left" w:pos="57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5A9F9AD" w14:textId="77777777" w:rsidR="00EE691D" w:rsidRDefault="00EE691D" w:rsidP="003511C7">
      <w:pPr>
        <w:tabs>
          <w:tab w:val="left" w:pos="-1440"/>
          <w:tab w:val="left" w:pos="-720"/>
          <w:tab w:val="left" w:pos="0"/>
          <w:tab w:val="left" w:pos="540"/>
          <w:tab w:val="left" w:pos="1440"/>
          <w:tab w:val="left" w:pos="2160"/>
          <w:tab w:val="left" w:pos="2430"/>
          <w:tab w:val="left" w:pos="2700"/>
          <w:tab w:val="left" w:pos="3240"/>
          <w:tab w:val="left" w:pos="3780"/>
          <w:tab w:val="left" w:pos="5760"/>
        </w:tabs>
        <w:rPr>
          <w:rFonts w:ascii="Arial" w:hAnsi="Arial" w:cs="Arial"/>
        </w:rPr>
      </w:pPr>
    </w:p>
    <w:p w14:paraId="3EF64B9A" w14:textId="77777777" w:rsidR="00EE691D" w:rsidRDefault="00EE691D" w:rsidP="003511C7">
      <w:pPr>
        <w:tabs>
          <w:tab w:val="left" w:pos="-1440"/>
          <w:tab w:val="left" w:pos="-720"/>
          <w:tab w:val="left" w:pos="0"/>
          <w:tab w:val="left" w:pos="540"/>
          <w:tab w:val="left" w:pos="1440"/>
          <w:tab w:val="left" w:pos="2160"/>
          <w:tab w:val="left" w:pos="2430"/>
          <w:tab w:val="left" w:pos="2700"/>
          <w:tab w:val="left" w:pos="3240"/>
          <w:tab w:val="left" w:pos="3780"/>
          <w:tab w:val="left" w:pos="5760"/>
        </w:tabs>
        <w:rPr>
          <w:rFonts w:ascii="Arial" w:hAnsi="Arial" w:cs="Arial"/>
        </w:rPr>
      </w:pPr>
    </w:p>
    <w:p w14:paraId="06D824AD" w14:textId="77777777" w:rsidR="00EE691D" w:rsidRDefault="00EE691D" w:rsidP="003511C7">
      <w:pPr>
        <w:tabs>
          <w:tab w:val="left" w:pos="-1440"/>
          <w:tab w:val="left" w:pos="-720"/>
          <w:tab w:val="left" w:pos="0"/>
          <w:tab w:val="left" w:pos="540"/>
          <w:tab w:val="left" w:pos="1440"/>
          <w:tab w:val="left" w:pos="2160"/>
          <w:tab w:val="left" w:pos="2430"/>
          <w:tab w:val="left" w:pos="2700"/>
          <w:tab w:val="left" w:pos="3240"/>
          <w:tab w:val="left" w:pos="3780"/>
          <w:tab w:val="left" w:pos="5760"/>
        </w:tabs>
        <w:rPr>
          <w:rFonts w:ascii="Arial" w:hAnsi="Arial" w:cs="Arial"/>
        </w:rPr>
      </w:pPr>
    </w:p>
    <w:p w14:paraId="040C901A" w14:textId="77777777" w:rsidR="00EE691D" w:rsidRDefault="00EE691D" w:rsidP="003511C7">
      <w:pPr>
        <w:tabs>
          <w:tab w:val="left" w:pos="-1440"/>
          <w:tab w:val="left" w:pos="-720"/>
          <w:tab w:val="left" w:pos="0"/>
          <w:tab w:val="left" w:pos="540"/>
          <w:tab w:val="left" w:pos="1440"/>
          <w:tab w:val="left" w:pos="2160"/>
          <w:tab w:val="left" w:pos="2430"/>
          <w:tab w:val="left" w:pos="2700"/>
          <w:tab w:val="left" w:pos="3240"/>
          <w:tab w:val="left" w:pos="3780"/>
          <w:tab w:val="left" w:pos="5760"/>
        </w:tabs>
        <w:rPr>
          <w:rFonts w:ascii="Arial" w:hAnsi="Arial" w:cs="Arial"/>
        </w:rPr>
      </w:pPr>
    </w:p>
    <w:p w14:paraId="4C518A11" w14:textId="77777777" w:rsidR="00EE691D" w:rsidRDefault="00EE691D" w:rsidP="003511C7">
      <w:pPr>
        <w:tabs>
          <w:tab w:val="left" w:pos="-1440"/>
          <w:tab w:val="left" w:pos="-720"/>
          <w:tab w:val="left" w:pos="0"/>
          <w:tab w:val="left" w:pos="540"/>
          <w:tab w:val="left" w:pos="1440"/>
          <w:tab w:val="left" w:pos="2160"/>
          <w:tab w:val="left" w:pos="2430"/>
          <w:tab w:val="left" w:pos="2700"/>
          <w:tab w:val="left" w:pos="3240"/>
          <w:tab w:val="left" w:pos="3780"/>
          <w:tab w:val="left" w:pos="5760"/>
        </w:tabs>
        <w:rPr>
          <w:rFonts w:ascii="Arial" w:hAnsi="Arial" w:cs="Arial"/>
        </w:rPr>
      </w:pPr>
    </w:p>
    <w:p w14:paraId="43E4C163" w14:textId="0F8F0B7C" w:rsidR="008068D3" w:rsidRPr="00791515" w:rsidRDefault="00822250" w:rsidP="00EE691D">
      <w:pPr>
        <w:tabs>
          <w:tab w:val="left" w:pos="-1440"/>
          <w:tab w:val="left" w:pos="-720"/>
          <w:tab w:val="left" w:pos="0"/>
          <w:tab w:val="left" w:pos="540"/>
          <w:tab w:val="left" w:pos="1440"/>
          <w:tab w:val="left" w:pos="2160"/>
          <w:tab w:val="left" w:pos="2430"/>
          <w:tab w:val="left" w:pos="2700"/>
          <w:tab w:val="left" w:pos="3240"/>
          <w:tab w:val="left" w:pos="3780"/>
          <w:tab w:val="left" w:pos="5760"/>
        </w:tabs>
        <w:rPr>
          <w:rFonts w:ascii="Arial" w:hAnsi="Arial" w:cs="Arial"/>
        </w:rPr>
      </w:pPr>
      <w:r>
        <w:rPr>
          <w:rFonts w:ascii="Arial" w:hAnsi="Arial" w:cs="Arial"/>
        </w:rPr>
        <w:t>Last Update December 2018</w:t>
      </w:r>
      <w:bookmarkEnd w:id="0"/>
    </w:p>
    <w:sectPr w:rsidR="008068D3" w:rsidRPr="0079151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906F4" w14:textId="77777777" w:rsidR="00D67A5D" w:rsidRDefault="00414E44">
      <w:r>
        <w:separator/>
      </w:r>
    </w:p>
  </w:endnote>
  <w:endnote w:type="continuationSeparator" w:id="0">
    <w:p w14:paraId="20909765" w14:textId="77777777" w:rsidR="00D67A5D" w:rsidRDefault="00414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21D57" w14:textId="77777777" w:rsidR="0044662A" w:rsidRDefault="002A5DE2">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AFA39" w14:textId="77777777" w:rsidR="00D67A5D" w:rsidRDefault="00414E44">
      <w:r>
        <w:separator/>
      </w:r>
    </w:p>
  </w:footnote>
  <w:footnote w:type="continuationSeparator" w:id="0">
    <w:p w14:paraId="10422B33" w14:textId="77777777" w:rsidR="00D67A5D" w:rsidRDefault="00414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A2396"/>
    <w:multiLevelType w:val="hybridMultilevel"/>
    <w:tmpl w:val="D6FC2548"/>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 w15:restartNumberingAfterBreak="0">
    <w:nsid w:val="41BF01D3"/>
    <w:multiLevelType w:val="hybridMultilevel"/>
    <w:tmpl w:val="91FE3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C815E0"/>
    <w:multiLevelType w:val="hybridMultilevel"/>
    <w:tmpl w:val="C71A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834B9A"/>
    <w:multiLevelType w:val="hybridMultilevel"/>
    <w:tmpl w:val="D7BA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8D3"/>
    <w:rsid w:val="000C044F"/>
    <w:rsid w:val="00197B15"/>
    <w:rsid w:val="001A10D4"/>
    <w:rsid w:val="002A5DE2"/>
    <w:rsid w:val="003511C7"/>
    <w:rsid w:val="004130E8"/>
    <w:rsid w:val="00414E44"/>
    <w:rsid w:val="00454BAA"/>
    <w:rsid w:val="00494825"/>
    <w:rsid w:val="00676DB2"/>
    <w:rsid w:val="007F1A59"/>
    <w:rsid w:val="008068D3"/>
    <w:rsid w:val="00822250"/>
    <w:rsid w:val="0083492F"/>
    <w:rsid w:val="009D72DE"/>
    <w:rsid w:val="00A901DA"/>
    <w:rsid w:val="00AB6AB2"/>
    <w:rsid w:val="00D67A5D"/>
    <w:rsid w:val="00EB4FEC"/>
    <w:rsid w:val="00EE691D"/>
    <w:rsid w:val="00F83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486F3"/>
  <w15:chartTrackingRefBased/>
  <w15:docId w15:val="{B895FF02-13AA-4424-937D-8CF3AFCE9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8D3"/>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68D3"/>
    <w:pPr>
      <w:autoSpaceDE w:val="0"/>
      <w:autoSpaceDN w:val="0"/>
      <w:adjustRightInd w:val="0"/>
      <w:spacing w:after="0" w:line="240" w:lineRule="auto"/>
    </w:pPr>
    <w:rPr>
      <w:rFonts w:ascii="Arial" w:eastAsia="Times New Roman" w:hAnsi="Arial" w:cs="Arial"/>
      <w:color w:val="000000"/>
      <w:sz w:val="24"/>
      <w:szCs w:val="24"/>
    </w:rPr>
  </w:style>
  <w:style w:type="paragraph" w:styleId="NoSpacing">
    <w:name w:val="No Spacing"/>
    <w:uiPriority w:val="1"/>
    <w:qFormat/>
    <w:rsid w:val="009D72DE"/>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49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92F"/>
    <w:rPr>
      <w:rFonts w:ascii="Segoe UI" w:eastAsia="Times New Roman" w:hAnsi="Segoe UI" w:cs="Segoe UI"/>
      <w:sz w:val="18"/>
      <w:szCs w:val="18"/>
    </w:rPr>
  </w:style>
  <w:style w:type="paragraph" w:styleId="Header">
    <w:name w:val="header"/>
    <w:basedOn w:val="Normal"/>
    <w:link w:val="HeaderChar"/>
    <w:uiPriority w:val="99"/>
    <w:unhideWhenUsed/>
    <w:rsid w:val="00EE691D"/>
    <w:pPr>
      <w:tabs>
        <w:tab w:val="center" w:pos="4680"/>
        <w:tab w:val="right" w:pos="9360"/>
      </w:tabs>
    </w:pPr>
  </w:style>
  <w:style w:type="character" w:customStyle="1" w:styleId="HeaderChar">
    <w:name w:val="Header Char"/>
    <w:basedOn w:val="DefaultParagraphFont"/>
    <w:link w:val="Header"/>
    <w:uiPriority w:val="99"/>
    <w:rsid w:val="00EE691D"/>
    <w:rPr>
      <w:rFonts w:ascii="Courier" w:eastAsia="Times New Roman" w:hAnsi="Courier" w:cs="Times New Roman"/>
      <w:sz w:val="24"/>
      <w:szCs w:val="24"/>
    </w:rPr>
  </w:style>
  <w:style w:type="paragraph" w:styleId="Footer">
    <w:name w:val="footer"/>
    <w:basedOn w:val="Normal"/>
    <w:link w:val="FooterChar"/>
    <w:uiPriority w:val="99"/>
    <w:unhideWhenUsed/>
    <w:rsid w:val="00EE691D"/>
    <w:pPr>
      <w:tabs>
        <w:tab w:val="center" w:pos="4680"/>
        <w:tab w:val="right" w:pos="9360"/>
      </w:tabs>
    </w:pPr>
  </w:style>
  <w:style w:type="character" w:customStyle="1" w:styleId="FooterChar">
    <w:name w:val="Footer Char"/>
    <w:basedOn w:val="DefaultParagraphFont"/>
    <w:link w:val="Footer"/>
    <w:uiPriority w:val="99"/>
    <w:rsid w:val="00EE691D"/>
    <w:rPr>
      <w:rFonts w:ascii="Courier" w:eastAsia="Times New Roman"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03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2</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Purdue University - AgIT</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Wagster, Deidre K</dc:creator>
  <cp:keywords/>
  <dc:description/>
  <cp:lastModifiedBy>Baylee Camillia Dwenger</cp:lastModifiedBy>
  <cp:revision>14</cp:revision>
  <cp:lastPrinted>2021-12-21T19:18:00Z</cp:lastPrinted>
  <dcterms:created xsi:type="dcterms:W3CDTF">2018-12-14T13:26:00Z</dcterms:created>
  <dcterms:modified xsi:type="dcterms:W3CDTF">2023-01-26T13:41:00Z</dcterms:modified>
</cp:coreProperties>
</file>