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657" w:rsidRDefault="00CE2657">
      <w:pPr>
        <w:tabs>
          <w:tab w:val="center" w:pos="2952"/>
          <w:tab w:val="right" w:pos="5884"/>
        </w:tabs>
        <w:rPr>
          <w:color w:val="auto"/>
          <w:kern w:val="0"/>
          <w:sz w:val="24"/>
          <w:szCs w:val="24"/>
        </w:rPr>
      </w:pPr>
      <w:r>
        <w:pgNum/>
      </w:r>
      <w:r>
        <w:t xml:space="preserve"> </w:t>
      </w:r>
    </w:p>
    <w:p w:rsidR="00CE2657" w:rsidRDefault="00CE2657">
      <w:pPr>
        <w:overflowPunct/>
        <w:spacing w:after="0" w:line="240" w:lineRule="auto"/>
        <w:rPr>
          <w:color w:val="auto"/>
          <w:kern w:val="0"/>
          <w:sz w:val="24"/>
          <w:szCs w:val="24"/>
        </w:rPr>
        <w:sectPr w:rsidR="00CE2657">
          <w:pgSz w:w="12240" w:h="15840"/>
          <w:pgMar w:top="1440" w:right="1440" w:bottom="1440" w:left="1440" w:header="720" w:footer="720" w:gutter="0"/>
          <w:cols w:space="720"/>
          <w:noEndnote/>
        </w:sectPr>
      </w:pPr>
    </w:p>
    <w:p w:rsidR="00CE2657" w:rsidRDefault="00CE2657">
      <w:pPr>
        <w:tabs>
          <w:tab w:val="center" w:pos="2952"/>
          <w:tab w:val="right" w:pos="5884"/>
        </w:tabs>
        <w:jc w:val="right"/>
        <w:rPr>
          <w:color w:val="auto"/>
          <w:kern w:val="0"/>
          <w:sz w:val="24"/>
          <w:szCs w:val="24"/>
        </w:rPr>
      </w:pPr>
      <w:r>
        <w:t xml:space="preserve"> </w:t>
      </w:r>
      <w:r>
        <w:pgNum/>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sz w:val="20"/>
          <w:szCs w:val="20"/>
        </w:rPr>
      </w:pPr>
      <w:r>
        <w:rPr>
          <w:rFonts w:ascii="Arial" w:hAnsi="Arial" w:cs="Arial"/>
          <w:sz w:val="20"/>
          <w:szCs w:val="20"/>
        </w:rPr>
        <w:t>PURDUE UNIVERSITY COOPERATIVE EXTENSION SERVICE</w:t>
      </w:r>
    </w:p>
    <w:p w:rsidR="00CE2657" w:rsidRDefault="00CE2657">
      <w:pPr>
        <w:spacing w:after="0" w:line="240" w:lineRule="auto"/>
        <w:rPr>
          <w:rFonts w:ascii="Calibri" w:hAnsi="Calibri" w:cs="Calibri"/>
          <w:i/>
          <w:iCs/>
          <w:sz w:val="20"/>
          <w:szCs w:val="20"/>
        </w:rPr>
      </w:pPr>
      <w:r>
        <w:rPr>
          <w:rFonts w:ascii="Calibri" w:hAnsi="Calibri" w:cs="Calibri"/>
          <w:i/>
          <w:iCs/>
          <w:sz w:val="20"/>
          <w:szCs w:val="20"/>
        </w:rPr>
        <w:t>Marshall County</w:t>
      </w:r>
    </w:p>
    <w:p w:rsidR="00CE2657" w:rsidRDefault="00CE2657">
      <w:pPr>
        <w:spacing w:after="0" w:line="240" w:lineRule="auto"/>
        <w:rPr>
          <w:rFonts w:ascii="Arial" w:hAnsi="Arial" w:cs="Arial"/>
          <w:sz w:val="20"/>
          <w:szCs w:val="20"/>
        </w:rPr>
      </w:pPr>
      <w:r>
        <w:rPr>
          <w:rFonts w:ascii="Arial" w:hAnsi="Arial" w:cs="Arial"/>
          <w:sz w:val="20"/>
          <w:szCs w:val="20"/>
        </w:rPr>
        <w:t>112 W. Jefferson St. Rm. 304</w:t>
      </w:r>
    </w:p>
    <w:p w:rsidR="00CE2657" w:rsidRDefault="00CE2657">
      <w:pPr>
        <w:spacing w:after="0" w:line="240" w:lineRule="auto"/>
        <w:rPr>
          <w:rFonts w:ascii="Arial" w:hAnsi="Arial" w:cs="Arial"/>
          <w:sz w:val="20"/>
          <w:szCs w:val="20"/>
        </w:rPr>
      </w:pPr>
      <w:r>
        <w:rPr>
          <w:rFonts w:ascii="Arial" w:hAnsi="Arial" w:cs="Arial"/>
          <w:sz w:val="20"/>
          <w:szCs w:val="20"/>
        </w:rPr>
        <w:t>Plymouth, IN 46563</w:t>
      </w:r>
    </w:p>
    <w:p w:rsidR="00CE2657" w:rsidRDefault="00CE2657">
      <w:pPr>
        <w:spacing w:after="0" w:line="240" w:lineRule="auto"/>
        <w:rPr>
          <w:rFonts w:ascii="Calibri" w:hAnsi="Calibri" w:cs="Calibri"/>
          <w:i/>
          <w:iCs/>
          <w:sz w:val="20"/>
          <w:szCs w:val="20"/>
        </w:rPr>
      </w:pPr>
      <w:r>
        <w:rPr>
          <w:rFonts w:ascii="Calibri" w:hAnsi="Calibri" w:cs="Calibri"/>
          <w:i/>
          <w:iCs/>
          <w:sz w:val="20"/>
          <w:szCs w:val="20"/>
        </w:rPr>
        <w:t>Cooperating with U.S. Department of Agriculture</w:t>
      </w:r>
    </w:p>
    <w:p w:rsidR="00CE2657" w:rsidRDefault="00CE2657">
      <w:pPr>
        <w:spacing w:after="0" w:line="240" w:lineRule="auto"/>
        <w:rPr>
          <w:rFonts w:ascii="Calibri" w:hAnsi="Calibri" w:cs="Calibri"/>
          <w:i/>
          <w:iCs/>
          <w:sz w:val="20"/>
          <w:szCs w:val="20"/>
        </w:rPr>
      </w:pPr>
    </w:p>
    <w:p w:rsidR="00CE2657" w:rsidRDefault="00CE2657">
      <w:pPr>
        <w:spacing w:after="0" w:line="240" w:lineRule="auto"/>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143" w:lineRule="auto"/>
        <w:rPr>
          <w:rFonts w:ascii="Berlin Sans FB" w:hAnsi="Berlin Sans FB" w:cs="Berlin Sans FB"/>
          <w:b/>
          <w:bCs/>
          <w:sz w:val="32"/>
          <w:szCs w:val="32"/>
        </w:rPr>
      </w:pPr>
      <w:r>
        <w:rPr>
          <w:rFonts w:ascii="Berlin Sans FB" w:hAnsi="Berlin Sans FB" w:cs="Berlin Sans FB"/>
          <w:b/>
          <w:bCs/>
          <w:sz w:val="32"/>
          <w:szCs w:val="32"/>
        </w:rPr>
        <w:t>Inside this issue…</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Local PARP Meetings…………………………………..…………………….…………..4</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Crop Mgmt Workshops 2023.................…..…………………………………......5</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Ag Census / Midwest Climate Tools ……………………………………………...6</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2023 Indiana Organic Grain Meeting/ Ft Wayne Farm Show…...7</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Marshall County Winter Growers Meeting/ Dan Quinn...…………..8</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Corn Yield Gap Reduction Strategies…..……………………………………...9</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Heart of America Grazing Conf……………………………..…...………...……10</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2023 Ag Women Engage Conf / Break Even Prices..………………..11</w:t>
      </w:r>
      <w:r>
        <w:rPr>
          <w:rFonts w:ascii="Berlin Sans FB" w:hAnsi="Berlin Sans FB" w:cs="Berlin Sans FB"/>
          <w:sz w:val="24"/>
          <w:szCs w:val="24"/>
        </w:rPr>
        <w:br/>
        <w:t>Ag Alumni Fish Fry…………………………………………………………..…….…....12</w:t>
      </w:r>
    </w:p>
    <w:p w:rsidR="00CE2657" w:rsidRDefault="00CE2657">
      <w:pPr>
        <w:spacing w:after="60" w:line="240" w:lineRule="auto"/>
        <w:rPr>
          <w:rFonts w:ascii="Berlin Sans FB" w:hAnsi="Berlin Sans FB" w:cs="Berlin Sans FB"/>
          <w:sz w:val="24"/>
          <w:szCs w:val="24"/>
        </w:rPr>
      </w:pPr>
      <w:r>
        <w:rPr>
          <w:rFonts w:ascii="Berlin Sans FB" w:hAnsi="Berlin Sans FB" w:cs="Berlin Sans FB"/>
          <w:sz w:val="24"/>
          <w:szCs w:val="24"/>
        </w:rPr>
        <w:t>Farmer Sentiment / Small Farm Conf / Weed Science.……….…….13</w:t>
      </w:r>
    </w:p>
    <w:p w:rsidR="00CE2657" w:rsidRDefault="00CE2657">
      <w:pPr>
        <w:spacing w:after="60" w:line="240" w:lineRule="auto"/>
        <w:rPr>
          <w:color w:val="auto"/>
          <w:kern w:val="0"/>
          <w:sz w:val="24"/>
          <w:szCs w:val="24"/>
        </w:rPr>
      </w:pPr>
      <w:r>
        <w:rPr>
          <w:rFonts w:ascii="Berlin Sans FB" w:hAnsi="Berlin Sans FB" w:cs="Berlin Sans FB"/>
          <w:sz w:val="24"/>
          <w:szCs w:val="24"/>
        </w:rPr>
        <w:t>Power of Negotiation and Communication……..……………………….15</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tabs>
          <w:tab w:val="center" w:pos="3182"/>
          <w:tab w:val="right" w:pos="6344"/>
        </w:tabs>
        <w:jc w:val="center"/>
        <w:rPr>
          <w:color w:val="auto"/>
          <w:kern w:val="0"/>
          <w:sz w:val="24"/>
          <w:szCs w:val="24"/>
        </w:rPr>
      </w:pPr>
      <w:r>
        <w:rPr>
          <w:rFonts w:ascii="Arial" w:hAnsi="Arial" w:cs="Arial"/>
          <w:sz w:val="16"/>
          <w:szCs w:val="16"/>
        </w:rPr>
        <w:t>Marshall County Ag Newsletter</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tabs>
          <w:tab w:val="center" w:pos="3182"/>
          <w:tab w:val="right" w:pos="6344"/>
        </w:tabs>
        <w:jc w:val="center"/>
        <w:rPr>
          <w:color w:val="auto"/>
          <w:kern w:val="0"/>
          <w:sz w:val="24"/>
          <w:szCs w:val="24"/>
        </w:rPr>
      </w:pPr>
      <w:r>
        <w:rPr>
          <w:rFonts w:ascii="Arial" w:hAnsi="Arial" w:cs="Arial"/>
          <w:sz w:val="16"/>
          <w:szCs w:val="16"/>
        </w:rPr>
        <w:t>Marshall County Ag Newsletter</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pStyle w:val="PlainText"/>
        <w:spacing w:line="240" w:lineRule="auto"/>
        <w:rPr>
          <w:rFonts w:ascii="Ebrima" w:hAnsi="Ebrima" w:cs="Ebrima"/>
          <w:b/>
          <w:bCs/>
        </w:rPr>
      </w:pPr>
      <w:r>
        <w:rPr>
          <w:rFonts w:ascii="Ebrima" w:hAnsi="Ebrima" w:cs="Ebrima"/>
          <w:b/>
          <w:bCs/>
        </w:rPr>
        <w:t>January</w:t>
      </w:r>
    </w:p>
    <w:p w:rsidR="00CE2657" w:rsidRDefault="00CE2657">
      <w:pPr>
        <w:pStyle w:val="PlainText"/>
        <w:spacing w:line="240" w:lineRule="auto"/>
        <w:rPr>
          <w:rFonts w:ascii="Ebrima" w:hAnsi="Ebrima" w:cs="Ebrima"/>
          <w:b/>
          <w:bCs/>
        </w:rPr>
      </w:pPr>
      <w:r>
        <w:rPr>
          <w:rFonts w:ascii="Ebrima" w:hAnsi="Ebrima" w:cs="Ebrima"/>
          <w:b/>
          <w:bCs/>
        </w:rPr>
        <w:t>16-Office Closed</w:t>
      </w:r>
    </w:p>
    <w:p w:rsidR="00CE2657" w:rsidRDefault="00CE2657">
      <w:pPr>
        <w:pStyle w:val="PlainText"/>
        <w:spacing w:line="240" w:lineRule="auto"/>
        <w:rPr>
          <w:rFonts w:ascii="Ebrima" w:hAnsi="Ebrima" w:cs="Ebrima"/>
          <w:b/>
          <w:bCs/>
        </w:rPr>
      </w:pPr>
      <w:r>
        <w:rPr>
          <w:rFonts w:ascii="Ebrima" w:hAnsi="Ebrima" w:cs="Ebrima"/>
          <w:b/>
          <w:bCs/>
        </w:rPr>
        <w:t>26– PARP Meeting @ Marshall Co. Ex. Office</w:t>
      </w:r>
    </w:p>
    <w:p w:rsidR="00CE2657" w:rsidRDefault="00CE2657">
      <w:pPr>
        <w:pStyle w:val="PlainText"/>
        <w:spacing w:line="240" w:lineRule="auto"/>
        <w:rPr>
          <w:rFonts w:ascii="Ebrima" w:hAnsi="Ebrima" w:cs="Ebrima"/>
          <w:b/>
          <w:bCs/>
        </w:rPr>
      </w:pPr>
    </w:p>
    <w:p w:rsidR="00CE2657" w:rsidRDefault="00CE2657">
      <w:pPr>
        <w:pStyle w:val="PlainText"/>
        <w:spacing w:line="240" w:lineRule="auto"/>
        <w:rPr>
          <w:rFonts w:ascii="Ebrima" w:hAnsi="Ebrima" w:cs="Ebrima"/>
          <w:b/>
          <w:bCs/>
        </w:rPr>
      </w:pPr>
      <w:r>
        <w:rPr>
          <w:rFonts w:ascii="Ebrima" w:hAnsi="Ebrima" w:cs="Ebrima"/>
          <w:b/>
          <w:bCs/>
        </w:rPr>
        <w:t>February</w:t>
      </w:r>
    </w:p>
    <w:p w:rsidR="00CE2657" w:rsidRDefault="00CE2657">
      <w:pPr>
        <w:pStyle w:val="PlainText"/>
        <w:spacing w:line="240" w:lineRule="auto"/>
        <w:rPr>
          <w:rFonts w:ascii="Ebrima" w:hAnsi="Ebrima" w:cs="Ebrima"/>
          <w:b/>
          <w:bCs/>
        </w:rPr>
      </w:pPr>
      <w:r>
        <w:rPr>
          <w:rFonts w:ascii="Ebrima" w:hAnsi="Ebrima" w:cs="Ebrima"/>
          <w:b/>
          <w:bCs/>
        </w:rPr>
        <w:t>2– PARP Meeting @ Community &amp; Preforming Arts Center in Bremen, IN</w:t>
      </w:r>
    </w:p>
    <w:p w:rsidR="00CE2657" w:rsidRDefault="00CE2657">
      <w:pPr>
        <w:pStyle w:val="PlainText"/>
        <w:spacing w:line="240" w:lineRule="auto"/>
        <w:rPr>
          <w:rFonts w:ascii="Ebrima" w:hAnsi="Ebrima" w:cs="Ebrima"/>
          <w:b/>
          <w:bCs/>
        </w:rPr>
      </w:pPr>
      <w:r>
        <w:rPr>
          <w:rFonts w:ascii="Ebrima" w:hAnsi="Ebrima" w:cs="Ebrima"/>
          <w:b/>
          <w:bCs/>
        </w:rPr>
        <w:t>4– Purdue Alumni Fish Fry @ Tippecanoe Co. Fairgrounds</w:t>
      </w:r>
    </w:p>
    <w:p w:rsidR="00CE2657" w:rsidRDefault="00CE2657">
      <w:pPr>
        <w:pStyle w:val="PlainText"/>
        <w:spacing w:line="240" w:lineRule="auto"/>
        <w:rPr>
          <w:rFonts w:ascii="Ebrima" w:hAnsi="Ebrima" w:cs="Ebrima"/>
          <w:b/>
          <w:bCs/>
        </w:rPr>
      </w:pPr>
      <w:r>
        <w:rPr>
          <w:rFonts w:ascii="Ebrima" w:hAnsi="Ebrima" w:cs="Ebrima"/>
          <w:b/>
          <w:bCs/>
        </w:rPr>
        <w:t>6– Office Closed</w:t>
      </w:r>
    </w:p>
    <w:p w:rsidR="00CE2657" w:rsidRDefault="00CE2657">
      <w:pPr>
        <w:pStyle w:val="PlainText"/>
        <w:spacing w:line="240" w:lineRule="auto"/>
        <w:rPr>
          <w:rFonts w:ascii="Ebrima" w:hAnsi="Ebrima" w:cs="Ebrima"/>
          <w:b/>
          <w:bCs/>
        </w:rPr>
      </w:pPr>
      <w:r>
        <w:rPr>
          <w:rFonts w:ascii="Ebrima" w:hAnsi="Ebrima" w:cs="Ebrima"/>
          <w:b/>
          <w:bCs/>
        </w:rPr>
        <w:t>21-23– 2023 Ag Women Engage Conf.</w:t>
      </w:r>
    </w:p>
    <w:p w:rsidR="00CE2657" w:rsidRDefault="00CE2657">
      <w:pPr>
        <w:pStyle w:val="PlainText"/>
        <w:spacing w:line="240" w:lineRule="auto"/>
        <w:rPr>
          <w:rFonts w:ascii="Ebrima" w:hAnsi="Ebrima" w:cs="Ebrima"/>
          <w:b/>
          <w:bCs/>
        </w:rPr>
      </w:pPr>
    </w:p>
    <w:p w:rsidR="00CE2657" w:rsidRDefault="00CE2657">
      <w:pPr>
        <w:pStyle w:val="PlainText"/>
        <w:spacing w:line="240" w:lineRule="auto"/>
        <w:rPr>
          <w:rFonts w:ascii="Ebrima" w:hAnsi="Ebrima" w:cs="Ebrima"/>
          <w:b/>
          <w:bCs/>
        </w:rPr>
      </w:pPr>
      <w:r>
        <w:rPr>
          <w:rFonts w:ascii="Ebrima" w:hAnsi="Ebrima" w:cs="Ebrima"/>
          <w:b/>
          <w:bCs/>
        </w:rPr>
        <w:t>March</w:t>
      </w:r>
    </w:p>
    <w:p w:rsidR="00CE2657" w:rsidRDefault="00CE2657">
      <w:pPr>
        <w:pStyle w:val="PlainText"/>
        <w:spacing w:line="240" w:lineRule="auto"/>
        <w:rPr>
          <w:rFonts w:ascii="Calibri Light" w:hAnsi="Calibri Light" w:cs="Calibri Light"/>
          <w:color w:val="auto"/>
          <w:kern w:val="0"/>
          <w:sz w:val="24"/>
          <w:szCs w:val="24"/>
        </w:rPr>
      </w:pPr>
      <w:r>
        <w:rPr>
          <w:rFonts w:ascii="Ebrima" w:hAnsi="Ebrima" w:cs="Ebrima"/>
          <w:b/>
          <w:bCs/>
        </w:rPr>
        <w:t>2-3 Indiana Small Farm Conf.</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rFonts w:ascii="Arial" w:hAnsi="Arial" w:cs="Arial"/>
          <w:b/>
          <w:bCs/>
          <w:sz w:val="22"/>
          <w:szCs w:val="22"/>
        </w:rPr>
      </w:pPr>
      <w:r>
        <w:rPr>
          <w:rFonts w:ascii="Arial" w:hAnsi="Arial" w:cs="Arial"/>
          <w:b/>
          <w:bCs/>
          <w:sz w:val="18"/>
          <w:szCs w:val="18"/>
        </w:rPr>
        <w:t xml:space="preserve">Purdue Extension Marshall County Ag &amp; Natural Resources </w:t>
      </w:r>
      <w:r>
        <w:rPr>
          <w:rFonts w:ascii="Arial" w:hAnsi="Arial" w:cs="Arial"/>
          <w:b/>
          <w:bCs/>
          <w:sz w:val="22"/>
          <w:szCs w:val="22"/>
        </w:rPr>
        <w:t>www.facebook.com/marshallanr</w:t>
      </w:r>
    </w:p>
    <w:p w:rsidR="00CE2657" w:rsidRDefault="00CE2657">
      <w:pPr>
        <w:rPr>
          <w:color w:val="auto"/>
          <w:kern w:val="0"/>
          <w:sz w:val="24"/>
          <w:szCs w:val="24"/>
        </w:rPr>
      </w:pPr>
      <w:r>
        <w:rPr>
          <w:rFonts w:ascii="Arial" w:hAnsi="Arial" w:cs="Arial"/>
          <w:b/>
          <w:bCs/>
          <w:sz w:val="18"/>
          <w:szCs w:val="18"/>
        </w:rPr>
        <w:t xml:space="preserve">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line="275" w:lineRule="auto"/>
        <w:rPr>
          <w:color w:val="auto"/>
          <w:kern w:val="0"/>
          <w:sz w:val="24"/>
          <w:szCs w:val="24"/>
        </w:rPr>
      </w:pPr>
      <w:r>
        <w:rPr>
          <w:rFonts w:ascii="Arial" w:hAnsi="Arial" w:cs="Arial"/>
          <w:sz w:val="18"/>
          <w:szCs w:val="18"/>
        </w:rPr>
        <w:t xml:space="preserve">At the South entrance of the county building is a drop-box, labeled </w:t>
      </w:r>
      <w:r>
        <w:rPr>
          <w:rFonts w:ascii="Arial" w:hAnsi="Arial" w:cs="Arial"/>
          <w:b/>
          <w:bCs/>
          <w:sz w:val="18"/>
          <w:szCs w:val="18"/>
        </w:rPr>
        <w:t>payment box</w:t>
      </w:r>
      <w:r>
        <w:rPr>
          <w:rFonts w:ascii="Arial" w:hAnsi="Arial" w:cs="Arial"/>
          <w:sz w:val="18"/>
          <w:szCs w:val="18"/>
        </w:rPr>
        <w:t xml:space="preserve">. Label  whatever you are putting in it for the Extension office and you can drop things off </w:t>
      </w:r>
      <w:r>
        <w:rPr>
          <w:rFonts w:ascii="Arial" w:hAnsi="Arial" w:cs="Arial"/>
          <w:b/>
          <w:bCs/>
          <w:sz w:val="18"/>
          <w:szCs w:val="18"/>
        </w:rPr>
        <w:t>AFTER HOURS!</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r>
        <w:rPr>
          <w:rFonts w:ascii="Arial" w:hAnsi="Arial" w:cs="Arial"/>
          <w:b/>
          <w:bCs/>
          <w:sz w:val="21"/>
          <w:szCs w:val="21"/>
        </w:rPr>
        <w:t>DROP BOX AVAILABLE!!!</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tabs>
          <w:tab w:val="center" w:pos="540"/>
          <w:tab w:val="left" w:pos="1080"/>
        </w:tabs>
        <w:spacing w:after="0" w:line="240" w:lineRule="auto"/>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jc w:val="center"/>
        <w:rPr>
          <w:rFonts w:ascii="Arial" w:hAnsi="Arial" w:cs="Arial"/>
          <w:sz w:val="36"/>
          <w:szCs w:val="36"/>
        </w:rPr>
      </w:pPr>
      <w:r>
        <w:rPr>
          <w:rFonts w:ascii="Arial" w:hAnsi="Arial" w:cs="Arial"/>
          <w:sz w:val="36"/>
          <w:szCs w:val="36"/>
        </w:rPr>
        <w:t>Marshall County, Ag Newsletter</w:t>
      </w:r>
    </w:p>
    <w:p w:rsidR="00CE2657" w:rsidRDefault="00CE2657">
      <w:pPr>
        <w:spacing w:after="0" w:line="240" w:lineRule="auto"/>
        <w:jc w:val="center"/>
        <w:rPr>
          <w:rFonts w:ascii="Arial" w:hAnsi="Arial" w:cs="Arial"/>
          <w:sz w:val="24"/>
          <w:szCs w:val="24"/>
        </w:rPr>
      </w:pPr>
    </w:p>
    <w:p w:rsidR="00CE2657" w:rsidRDefault="00CE2657">
      <w:pPr>
        <w:spacing w:after="0" w:line="240" w:lineRule="auto"/>
        <w:jc w:val="center"/>
        <w:rPr>
          <w:rFonts w:ascii="Arial" w:hAnsi="Arial" w:cs="Arial"/>
          <w:b/>
          <w:bCs/>
          <w:sz w:val="24"/>
          <w:szCs w:val="24"/>
        </w:rPr>
      </w:pPr>
      <w:r>
        <w:rPr>
          <w:rFonts w:ascii="Arial" w:hAnsi="Arial" w:cs="Arial"/>
          <w:b/>
          <w:bCs/>
          <w:sz w:val="24"/>
          <w:szCs w:val="24"/>
        </w:rPr>
        <w:t>Published by: Marshall County Extension Staff</w:t>
      </w:r>
      <w:r>
        <w:rPr>
          <w:rFonts w:ascii="Arial" w:hAnsi="Arial" w:cs="Arial"/>
          <w:b/>
          <w:bCs/>
          <w:sz w:val="24"/>
          <w:szCs w:val="24"/>
        </w:rPr>
        <w:br/>
      </w:r>
    </w:p>
    <w:p w:rsidR="00CE2657" w:rsidRDefault="00CE2657">
      <w:pPr>
        <w:spacing w:after="0" w:line="240" w:lineRule="auto"/>
        <w:jc w:val="center"/>
        <w:rPr>
          <w:rFonts w:ascii="Arial" w:hAnsi="Arial" w:cs="Arial"/>
          <w:sz w:val="24"/>
          <w:szCs w:val="24"/>
        </w:rPr>
      </w:pPr>
      <w:r>
        <w:rPr>
          <w:rFonts w:ascii="Arial" w:hAnsi="Arial" w:cs="Arial"/>
          <w:sz w:val="24"/>
          <w:szCs w:val="24"/>
        </w:rPr>
        <w:t>Ag &amp; Natural Resources Educator, Robert Yoder</w:t>
      </w:r>
    </w:p>
    <w:p w:rsidR="00CE2657" w:rsidRDefault="00CE2657">
      <w:pPr>
        <w:spacing w:after="0" w:line="240" w:lineRule="auto"/>
        <w:jc w:val="center"/>
        <w:rPr>
          <w:rFonts w:ascii="Arial" w:hAnsi="Arial" w:cs="Arial"/>
          <w:sz w:val="24"/>
          <w:szCs w:val="24"/>
        </w:rPr>
      </w:pPr>
      <w:r>
        <w:rPr>
          <w:rFonts w:ascii="Arial" w:hAnsi="Arial" w:cs="Arial"/>
          <w:sz w:val="24"/>
          <w:szCs w:val="24"/>
        </w:rPr>
        <w:t xml:space="preserve">Ag &amp; Natural Resources Support Staff, Krystyna Hyrczyk  </w:t>
      </w:r>
    </w:p>
    <w:p w:rsidR="00CE2657" w:rsidRDefault="00CE2657">
      <w:pPr>
        <w:spacing w:after="0" w:line="240" w:lineRule="auto"/>
        <w:jc w:val="center"/>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rPr>
          <w:sz w:val="16"/>
          <w:szCs w:val="16"/>
        </w:rPr>
      </w:pPr>
      <w:r>
        <w:rPr>
          <w:sz w:val="16"/>
          <w:szCs w:val="16"/>
        </w:rPr>
        <w:t>NON-PROFIT ORG.</w:t>
      </w:r>
    </w:p>
    <w:p w:rsidR="00CE2657" w:rsidRDefault="00CE2657">
      <w:pPr>
        <w:spacing w:after="0"/>
        <w:rPr>
          <w:sz w:val="16"/>
          <w:szCs w:val="16"/>
        </w:rPr>
      </w:pPr>
      <w:r>
        <w:rPr>
          <w:sz w:val="16"/>
          <w:szCs w:val="16"/>
        </w:rPr>
        <w:t>U.S. POSTAGE</w:t>
      </w:r>
    </w:p>
    <w:p w:rsidR="00CE2657" w:rsidRDefault="00CE2657">
      <w:pPr>
        <w:spacing w:after="0"/>
        <w:rPr>
          <w:sz w:val="16"/>
          <w:szCs w:val="16"/>
        </w:rPr>
      </w:pPr>
      <w:r>
        <w:rPr>
          <w:sz w:val="16"/>
          <w:szCs w:val="16"/>
        </w:rPr>
        <w:t>PAID</w:t>
      </w:r>
    </w:p>
    <w:p w:rsidR="00CE2657" w:rsidRDefault="00CE2657">
      <w:pPr>
        <w:spacing w:after="0"/>
        <w:rPr>
          <w:sz w:val="16"/>
          <w:szCs w:val="16"/>
        </w:rPr>
      </w:pPr>
      <w:r>
        <w:rPr>
          <w:sz w:val="16"/>
          <w:szCs w:val="16"/>
        </w:rPr>
        <w:t>PERMIT NO. 238</w:t>
      </w:r>
    </w:p>
    <w:p w:rsidR="00CE2657" w:rsidRDefault="00CE2657">
      <w:pPr>
        <w:spacing w:after="0"/>
        <w:rPr>
          <w:sz w:val="16"/>
          <w:szCs w:val="16"/>
        </w:rPr>
      </w:pPr>
      <w:r>
        <w:rPr>
          <w:sz w:val="16"/>
          <w:szCs w:val="16"/>
        </w:rPr>
        <w:t>Plymouth, Indiana</w:t>
      </w:r>
    </w:p>
    <w:p w:rsidR="00CE2657" w:rsidRDefault="00CE2657">
      <w:pPr>
        <w:spacing w:after="0" w:line="275" w:lineRule="auto"/>
        <w:rPr>
          <w:color w:val="auto"/>
          <w:kern w:val="0"/>
          <w:sz w:val="24"/>
          <w:szCs w:val="24"/>
        </w:rPr>
      </w:pPr>
      <w:r>
        <w:rPr>
          <w:sz w:val="16"/>
          <w:szCs w:val="16"/>
        </w:rPr>
        <w:t>46563</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pStyle w:val="Heading2"/>
        <w:spacing w:line="240" w:lineRule="auto"/>
        <w:rPr>
          <w:sz w:val="22"/>
          <w:szCs w:val="22"/>
        </w:rPr>
      </w:pPr>
    </w:p>
    <w:p w:rsidR="00CE2657" w:rsidRDefault="00CE2657">
      <w:pPr>
        <w:pStyle w:val="Heading2"/>
        <w:spacing w:line="240" w:lineRule="auto"/>
        <w:rPr>
          <w:sz w:val="22"/>
          <w:szCs w:val="22"/>
        </w:rPr>
      </w:pPr>
    </w:p>
    <w:p w:rsidR="00CE2657" w:rsidRDefault="00CE2657">
      <w:pPr>
        <w:pStyle w:val="Heading2"/>
        <w:spacing w:line="240" w:lineRule="auto"/>
        <w:rPr>
          <w:sz w:val="22"/>
          <w:szCs w:val="22"/>
        </w:rPr>
      </w:pPr>
    </w:p>
    <w:p w:rsidR="00CE2657" w:rsidRDefault="00CE2657">
      <w:pPr>
        <w:pStyle w:val="Heading2"/>
        <w:spacing w:line="240" w:lineRule="auto"/>
        <w:rPr>
          <w:sz w:val="22"/>
          <w:szCs w:val="22"/>
        </w:rPr>
      </w:pPr>
    </w:p>
    <w:p w:rsidR="00CE2657" w:rsidRDefault="00CE2657">
      <w:pPr>
        <w:pStyle w:val="Heading2"/>
        <w:spacing w:line="240" w:lineRule="auto"/>
        <w:rPr>
          <w:sz w:val="22"/>
          <w:szCs w:val="22"/>
        </w:rPr>
      </w:pPr>
    </w:p>
    <w:p w:rsidR="00CE2657" w:rsidRDefault="00CE2657">
      <w:pPr>
        <w:spacing w:after="280" w:line="120" w:lineRule="auto"/>
        <w:rPr>
          <w:rFonts w:ascii="Arial" w:hAnsi="Arial" w:cs="Arial"/>
          <w:sz w:val="28"/>
          <w:szCs w:val="28"/>
        </w:rPr>
      </w:pPr>
      <w:r>
        <w:rPr>
          <w:rFonts w:ascii="Arial" w:hAnsi="Arial" w:cs="Arial"/>
          <w:sz w:val="28"/>
          <w:szCs w:val="28"/>
        </w:rPr>
        <w:t xml:space="preserve">Looking for more ANR resources? </w:t>
      </w:r>
    </w:p>
    <w:p w:rsidR="00CE2657" w:rsidRDefault="00CE2657">
      <w:pPr>
        <w:spacing w:after="280"/>
        <w:rPr>
          <w:rFonts w:ascii="Arial" w:hAnsi="Arial" w:cs="Arial"/>
          <w:sz w:val="22"/>
          <w:szCs w:val="22"/>
        </w:rPr>
      </w:pPr>
      <w:r>
        <w:rPr>
          <w:rFonts w:ascii="Arial" w:hAnsi="Arial" w:cs="Arial"/>
          <w:sz w:val="22"/>
          <w:szCs w:val="22"/>
        </w:rPr>
        <w:t>Local event information, PARP events, CCH events, webinar series offered by Purdue and digital resources can be found on our Facebook page and Marshall County extension website and through our Smore digital publication. Add, subscribe, and follow us to stay up to date!</w:t>
      </w:r>
    </w:p>
    <w:p w:rsidR="00CE2657" w:rsidRDefault="00CE2657">
      <w:pPr>
        <w:spacing w:after="280"/>
        <w:rPr>
          <w:rFonts w:ascii="Arial" w:hAnsi="Arial" w:cs="Arial"/>
          <w:sz w:val="22"/>
          <w:szCs w:val="22"/>
        </w:rPr>
      </w:pPr>
      <w:r>
        <w:rPr>
          <w:rFonts w:ascii="Arial" w:hAnsi="Arial" w:cs="Arial"/>
          <w:sz w:val="22"/>
          <w:szCs w:val="22"/>
        </w:rPr>
        <w:br/>
        <w:t xml:space="preserve">              </w:t>
      </w:r>
      <w:r>
        <w:rPr>
          <w:rFonts w:ascii="Arial" w:hAnsi="Arial" w:cs="Arial"/>
          <w:b/>
          <w:bCs/>
          <w:sz w:val="22"/>
          <w:szCs w:val="22"/>
        </w:rPr>
        <w:t>www.facebook.com/marshallanr</w:t>
      </w:r>
    </w:p>
    <w:p w:rsidR="00CE2657" w:rsidRDefault="00CE2657">
      <w:pPr>
        <w:spacing w:after="280"/>
        <w:rPr>
          <w:rFonts w:ascii="Arial" w:hAnsi="Arial" w:cs="Arial"/>
          <w:b/>
          <w:bCs/>
          <w:sz w:val="22"/>
          <w:szCs w:val="22"/>
        </w:rPr>
      </w:pPr>
      <w:r>
        <w:rPr>
          <w:rFonts w:ascii="Arial" w:hAnsi="Arial" w:cs="Arial"/>
          <w:b/>
          <w:bCs/>
          <w:sz w:val="22"/>
          <w:szCs w:val="22"/>
        </w:rPr>
        <w:t>https://www.smore.com/u/purdueboilermaker</w:t>
      </w:r>
    </w:p>
    <w:p w:rsidR="00CE2657" w:rsidRDefault="00CE2657">
      <w:pPr>
        <w:spacing w:after="280"/>
        <w:rPr>
          <w:rFonts w:ascii="Arial" w:hAnsi="Arial" w:cs="Arial"/>
          <w:b/>
          <w:bCs/>
        </w:rPr>
      </w:pPr>
      <w:r>
        <w:rPr>
          <w:rFonts w:ascii="Arial" w:hAnsi="Arial" w:cs="Arial"/>
          <w:b/>
          <w:bCs/>
          <w:sz w:val="22"/>
          <w:szCs w:val="22"/>
        </w:rPr>
        <w:t>https://extension.purdue.edu/Marshall</w:t>
      </w:r>
    </w:p>
    <w:p w:rsidR="00CE2657" w:rsidRDefault="00CE2657">
      <w:pPr>
        <w:spacing w:after="280"/>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color w:val="auto"/>
          <w:kern w:val="0"/>
          <w:sz w:val="24"/>
          <w:szCs w:val="24"/>
        </w:rPr>
      </w:pPr>
      <w:r>
        <w:rPr>
          <w:rFonts w:ascii="Arial" w:hAnsi="Arial" w:cs="Arial"/>
          <w:b/>
          <w:bCs/>
          <w:sz w:val="20"/>
          <w:szCs w:val="20"/>
        </w:rPr>
        <w:t>https://www.smore.com/u/purdueboilermaker</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r>
        <w:rPr>
          <w:rFonts w:ascii="Arial" w:hAnsi="Arial" w:cs="Arial"/>
          <w:b/>
          <w:bCs/>
          <w:sz w:val="20"/>
          <w:szCs w:val="20"/>
        </w:rPr>
        <w:t>Find our Website: https://extension.purdue.edu/Marshall</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jc w:val="center"/>
        <w:rPr>
          <w:color w:val="auto"/>
          <w:kern w:val="0"/>
          <w:sz w:val="24"/>
          <w:szCs w:val="24"/>
        </w:rPr>
      </w:pPr>
      <w:r>
        <w:rPr>
          <w:i/>
          <w:iCs/>
          <w:sz w:val="22"/>
          <w:szCs w:val="22"/>
        </w:rPr>
        <w:t>Purdue University is an equal access / equal opportunity / affirmative action institution</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b/>
          <w:bCs/>
          <w:color w:val="333333"/>
          <w:sz w:val="22"/>
          <w:szCs w:val="22"/>
        </w:rPr>
      </w:pPr>
      <w:r>
        <w:rPr>
          <w:rFonts w:ascii="Arial" w:hAnsi="Arial" w:cs="Arial"/>
          <w:b/>
          <w:bCs/>
          <w:color w:val="333333"/>
          <w:sz w:val="32"/>
          <w:szCs w:val="32"/>
        </w:rPr>
        <w:t>Upcoming PARP Meetings</w:t>
      </w:r>
      <w:r>
        <w:rPr>
          <w:rFonts w:ascii="Arial" w:hAnsi="Arial" w:cs="Arial"/>
          <w:b/>
          <w:bCs/>
          <w:color w:val="333333"/>
          <w:sz w:val="32"/>
          <w:szCs w:val="32"/>
        </w:rPr>
        <w:br/>
      </w:r>
    </w:p>
    <w:p w:rsidR="00CE2657" w:rsidRDefault="00CE2657">
      <w:pPr>
        <w:spacing w:after="0" w:line="240" w:lineRule="auto"/>
        <w:rPr>
          <w:rFonts w:ascii="Arial" w:hAnsi="Arial" w:cs="Arial"/>
          <w:color w:val="333333"/>
          <w:sz w:val="22"/>
          <w:szCs w:val="22"/>
        </w:rPr>
      </w:pPr>
      <w:r>
        <w:rPr>
          <w:rFonts w:ascii="Arial" w:hAnsi="Arial" w:cs="Arial"/>
          <w:b/>
          <w:bCs/>
          <w:color w:val="333333"/>
          <w:sz w:val="22"/>
          <w:szCs w:val="22"/>
        </w:rPr>
        <w:t>January 26– Crop Management Workshop/ Marshall County</w:t>
      </w:r>
      <w:r>
        <w:rPr>
          <w:rFonts w:ascii="Arial" w:hAnsi="Arial" w:cs="Arial"/>
          <w:color w:val="333333"/>
          <w:sz w:val="22"/>
          <w:szCs w:val="22"/>
        </w:rPr>
        <w:br/>
        <w:t xml:space="preserve">Marshall Co. Extension Office will be a viewing site for this program. PARP Credit will be available at no cost. </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Corn Response to Sulfur; Effective Disease Management; News in the Weed World; Insect Corn Traits; Multi-State Corn Yield Assessment; Maximizing Soybean Canopy and Yield; Crossing Railroads with Sprayers . To view at Marshall Co for PARP Credit called 574-935-8545</w:t>
      </w:r>
    </w:p>
    <w:p w:rsidR="00CE2657" w:rsidRDefault="00CE2657">
      <w:pPr>
        <w:spacing w:after="0" w:line="240" w:lineRule="auto"/>
        <w:rPr>
          <w:rFonts w:ascii="Arial" w:hAnsi="Arial" w:cs="Arial"/>
          <w:color w:val="333333"/>
          <w:sz w:val="22"/>
          <w:szCs w:val="22"/>
        </w:rPr>
      </w:pPr>
    </w:p>
    <w:p w:rsidR="00CE2657" w:rsidRDefault="00CE2657">
      <w:pPr>
        <w:spacing w:after="0" w:line="240" w:lineRule="auto"/>
        <w:rPr>
          <w:rFonts w:ascii="Arial" w:hAnsi="Arial" w:cs="Arial"/>
          <w:b/>
          <w:bCs/>
          <w:color w:val="333333"/>
          <w:sz w:val="22"/>
          <w:szCs w:val="22"/>
        </w:rPr>
      </w:pPr>
      <w:r>
        <w:rPr>
          <w:rFonts w:ascii="Arial" w:hAnsi="Arial" w:cs="Arial"/>
          <w:b/>
          <w:bCs/>
          <w:color w:val="333333"/>
          <w:sz w:val="22"/>
          <w:szCs w:val="22"/>
        </w:rPr>
        <w:t>February 2– Marshall Co. Winter Growers Meeting</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 xml:space="preserve">Importance of Nitrogen Stabilizers; Soybean Micronutrient Deficiencies; Foliar Fertilizers; Biological Product Cautions; Pesticide Regulatory Update. RSVP to 574-292-9009 or </w:t>
      </w:r>
      <w:r>
        <w:rPr>
          <w:rFonts w:ascii="Arial" w:hAnsi="Arial" w:cs="Arial"/>
          <w:color w:val="333333"/>
          <w:sz w:val="22"/>
          <w:szCs w:val="22"/>
        </w:rPr>
        <w:br/>
        <w:t>jthurman@ceres.coop</w:t>
      </w:r>
    </w:p>
    <w:p w:rsidR="00CE2657" w:rsidRDefault="00CE2657">
      <w:pPr>
        <w:spacing w:after="0" w:line="240" w:lineRule="auto"/>
        <w:rPr>
          <w:rFonts w:ascii="Arial" w:hAnsi="Arial" w:cs="Arial"/>
          <w:color w:val="333333"/>
          <w:sz w:val="22"/>
          <w:szCs w:val="22"/>
        </w:rPr>
      </w:pPr>
    </w:p>
    <w:p w:rsidR="00CE2657" w:rsidRDefault="00CE2657">
      <w:pPr>
        <w:spacing w:after="0" w:line="240" w:lineRule="auto"/>
        <w:rPr>
          <w:rFonts w:ascii="Arial" w:hAnsi="Arial" w:cs="Arial"/>
          <w:b/>
          <w:bCs/>
          <w:color w:val="333333"/>
          <w:sz w:val="22"/>
          <w:szCs w:val="22"/>
        </w:rPr>
      </w:pPr>
      <w:r>
        <w:rPr>
          <w:rFonts w:ascii="Arial" w:hAnsi="Arial" w:cs="Arial"/>
          <w:b/>
          <w:bCs/>
          <w:color w:val="333333"/>
          <w:sz w:val="22"/>
          <w:szCs w:val="22"/>
        </w:rPr>
        <w:t>February 10– Elkhart Produce Growers Meeting</w:t>
      </w:r>
    </w:p>
    <w:p w:rsidR="00CE2657" w:rsidRDefault="00CE2657">
      <w:pPr>
        <w:spacing w:after="0" w:line="240" w:lineRule="auto"/>
        <w:rPr>
          <w:rFonts w:ascii="Arial" w:hAnsi="Arial" w:cs="Arial"/>
          <w:sz w:val="22"/>
          <w:szCs w:val="22"/>
        </w:rPr>
      </w:pPr>
      <w:r>
        <w:rPr>
          <w:rFonts w:ascii="Arial" w:hAnsi="Arial" w:cs="Arial"/>
          <w:sz w:val="22"/>
          <w:szCs w:val="22"/>
        </w:rPr>
        <w:t>Cucurbit Diseases; Weed Control in Vegetables; Using Fungicides to Best Potential; Interpreting Soil Test Results; Private Applicator Regulatory Update , RSVP to Jeff Burbrink 574-533-0554</w:t>
      </w:r>
    </w:p>
    <w:p w:rsidR="00CE2657" w:rsidRDefault="00CE2657">
      <w:pPr>
        <w:spacing w:after="0" w:line="240" w:lineRule="auto"/>
        <w:rPr>
          <w:rFonts w:ascii="Arial" w:hAnsi="Arial" w:cs="Arial"/>
          <w:sz w:val="22"/>
          <w:szCs w:val="22"/>
        </w:rPr>
      </w:pPr>
    </w:p>
    <w:p w:rsidR="00CE2657" w:rsidRDefault="00CE2657">
      <w:pPr>
        <w:spacing w:after="0" w:line="240" w:lineRule="auto"/>
        <w:rPr>
          <w:rFonts w:ascii="Arial" w:hAnsi="Arial" w:cs="Arial"/>
          <w:b/>
          <w:bCs/>
          <w:sz w:val="22"/>
          <w:szCs w:val="22"/>
        </w:rPr>
      </w:pPr>
      <w:r>
        <w:rPr>
          <w:rFonts w:ascii="Arial" w:hAnsi="Arial" w:cs="Arial"/>
          <w:b/>
          <w:bCs/>
          <w:sz w:val="22"/>
          <w:szCs w:val="22"/>
        </w:rPr>
        <w:t>February 21– Pulaski Crops Update</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 xml:space="preserve">Weed Management; Irrigation, Fertigation, Chemigation; Regulatory Update. RSVP to Phil Woolery 574-946-3412 or </w:t>
      </w:r>
      <w:r>
        <w:rPr>
          <w:rFonts w:ascii="Arial" w:hAnsi="Arial" w:cs="Arial"/>
          <w:color w:val="333333"/>
          <w:sz w:val="22"/>
          <w:szCs w:val="22"/>
        </w:rPr>
        <w:br/>
        <w:t>pwoolery@purduue.edu</w:t>
      </w:r>
    </w:p>
    <w:p w:rsidR="00CE2657" w:rsidRDefault="00CE2657">
      <w:pPr>
        <w:spacing w:after="0" w:line="240" w:lineRule="auto"/>
        <w:rPr>
          <w:rFonts w:ascii="Arial" w:hAnsi="Arial" w:cs="Arial"/>
          <w:color w:val="333333"/>
          <w:sz w:val="22"/>
          <w:szCs w:val="22"/>
        </w:rPr>
      </w:pPr>
    </w:p>
    <w:p w:rsidR="00CE2657" w:rsidRDefault="00CE2657">
      <w:pPr>
        <w:spacing w:after="0" w:line="240" w:lineRule="auto"/>
        <w:rPr>
          <w:rFonts w:ascii="Arial" w:hAnsi="Arial" w:cs="Arial"/>
          <w:b/>
          <w:bCs/>
          <w:color w:val="333333"/>
          <w:sz w:val="22"/>
          <w:szCs w:val="22"/>
        </w:rPr>
      </w:pPr>
      <w:r>
        <w:rPr>
          <w:rFonts w:ascii="Arial" w:hAnsi="Arial" w:cs="Arial"/>
          <w:b/>
          <w:bCs/>
          <w:color w:val="333333"/>
          <w:sz w:val="22"/>
          <w:szCs w:val="22"/>
        </w:rPr>
        <w:t>March 6– Michiana Irrigation Conference</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Register online after Jan. 1, 2023:</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https://events.ant.msu.edu.mics2023/</w:t>
      </w:r>
    </w:p>
    <w:p w:rsidR="00CE2657" w:rsidRDefault="00CE2657">
      <w:pPr>
        <w:spacing w:after="0" w:line="240" w:lineRule="auto"/>
        <w:rPr>
          <w:rFonts w:ascii="Arial" w:hAnsi="Arial" w:cs="Arial"/>
          <w:color w:val="333333"/>
          <w:sz w:val="22"/>
          <w:szCs w:val="22"/>
        </w:rPr>
      </w:pPr>
      <w:r>
        <w:rPr>
          <w:rFonts w:ascii="Arial" w:hAnsi="Arial" w:cs="Arial"/>
          <w:color w:val="333333"/>
          <w:sz w:val="22"/>
          <w:szCs w:val="22"/>
        </w:rPr>
        <w:t>Soybean Cyst Nematode; Managing Diseases in Irrigated Systems; Intense Irrigated Corn &amp; Soybean Management; Anhydrous Ammonia Safety; Economics of Water Use; Irrigated Land Values; Maintaining Irrigation Equipment</w:t>
      </w:r>
    </w:p>
    <w:p w:rsidR="00CE2657" w:rsidRDefault="00CE2657">
      <w:pPr>
        <w:spacing w:after="0" w:line="240" w:lineRule="auto"/>
        <w:rPr>
          <w:rFonts w:ascii="Arial" w:hAnsi="Arial" w:cs="Arial"/>
          <w:color w:val="333333"/>
          <w:sz w:val="22"/>
          <w:szCs w:val="22"/>
        </w:rPr>
      </w:pPr>
    </w:p>
    <w:p w:rsidR="00CE2657" w:rsidRDefault="00CE2657">
      <w:pPr>
        <w:spacing w:after="0" w:line="240" w:lineRule="auto"/>
        <w:rPr>
          <w:rFonts w:ascii="Arial" w:hAnsi="Arial" w:cs="Arial"/>
          <w:b/>
          <w:bCs/>
          <w:color w:val="333333"/>
          <w:sz w:val="22"/>
          <w:szCs w:val="22"/>
        </w:rPr>
      </w:pPr>
      <w:r>
        <w:rPr>
          <w:rFonts w:ascii="Arial" w:hAnsi="Arial" w:cs="Arial"/>
          <w:b/>
          <w:bCs/>
          <w:color w:val="333333"/>
          <w:sz w:val="22"/>
          <w:szCs w:val="22"/>
        </w:rPr>
        <w:t>March 27– St. Joseph PARP</w:t>
      </w:r>
    </w:p>
    <w:p w:rsidR="00CE2657" w:rsidRDefault="00CE2657">
      <w:pPr>
        <w:spacing w:after="0" w:line="240" w:lineRule="auto"/>
        <w:rPr>
          <w:rFonts w:ascii="Arial" w:hAnsi="Arial" w:cs="Arial"/>
          <w:sz w:val="22"/>
          <w:szCs w:val="22"/>
        </w:rPr>
      </w:pPr>
      <w:r>
        <w:rPr>
          <w:rFonts w:ascii="Arial" w:hAnsi="Arial" w:cs="Arial"/>
          <w:sz w:val="22"/>
          <w:szCs w:val="22"/>
        </w:rPr>
        <w:t xml:space="preserve">Weed Control On Field Edges; Private Applicator Regulatory Update </w:t>
      </w:r>
      <w:r>
        <w:rPr>
          <w:rFonts w:ascii="Arial" w:hAnsi="Arial" w:cs="Arial"/>
          <w:sz w:val="22"/>
          <w:szCs w:val="22"/>
        </w:rPr>
        <w:br/>
        <w:t xml:space="preserve">RSVP: 574-235-9605; everse@purdue.edu </w:t>
      </w:r>
    </w:p>
    <w:p w:rsidR="00CE2657" w:rsidRDefault="00CE2657">
      <w:pPr>
        <w:spacing w:after="0" w:line="240" w:lineRule="auto"/>
        <w:rPr>
          <w:rFonts w:ascii="Arial" w:hAnsi="Arial" w:cs="Arial"/>
          <w:sz w:val="22"/>
          <w:szCs w:val="22"/>
        </w:rPr>
      </w:pPr>
    </w:p>
    <w:p w:rsidR="00CE2657" w:rsidRDefault="00CE2657">
      <w:pPr>
        <w:spacing w:after="0" w:line="240" w:lineRule="auto"/>
        <w:rPr>
          <w:color w:val="auto"/>
          <w:kern w:val="0"/>
          <w:sz w:val="24"/>
          <w:szCs w:val="24"/>
        </w:rPr>
      </w:pPr>
      <w:r>
        <w:rPr>
          <w:rFonts w:ascii="Arial" w:hAnsi="Arial" w:cs="Arial"/>
          <w:b/>
          <w:bCs/>
          <w:i/>
          <w:iCs/>
          <w:color w:val="333333"/>
          <w:sz w:val="22"/>
          <w:szCs w:val="22"/>
        </w:rPr>
        <w:t xml:space="preserve">To view all upcoming PARP meetings in our area visit ppp.purdue.edu and click ‘PARP Events’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sz w:val="22"/>
          <w:szCs w:val="22"/>
        </w:rPr>
      </w:pPr>
      <w:r>
        <w:rPr>
          <w:rFonts w:ascii="Arial" w:hAnsi="Arial" w:cs="Arial"/>
          <w:sz w:val="22"/>
          <w:szCs w:val="22"/>
        </w:rPr>
        <w:t>2023 is an exciting year and the Purdue Women in Agriculture team invites you to attend the Ag Women Engage Conference taking place in the new Terra Haute Convention Center, Terra Haute, INfrom February 21-23, 2023!</w:t>
      </w:r>
    </w:p>
    <w:p w:rsidR="00CE2657" w:rsidRDefault="00CE2657">
      <w:pPr>
        <w:spacing w:after="0" w:line="240" w:lineRule="auto"/>
        <w:rPr>
          <w:rFonts w:ascii="Arial" w:hAnsi="Arial" w:cs="Arial"/>
          <w:sz w:val="22"/>
          <w:szCs w:val="22"/>
        </w:rPr>
      </w:pPr>
    </w:p>
    <w:p w:rsidR="00CE2657" w:rsidRDefault="00CE2657">
      <w:pPr>
        <w:spacing w:after="0" w:line="240" w:lineRule="auto"/>
        <w:rPr>
          <w:rFonts w:ascii="Arial" w:hAnsi="Arial" w:cs="Arial"/>
          <w:sz w:val="22"/>
          <w:szCs w:val="22"/>
        </w:rPr>
      </w:pPr>
      <w:r>
        <w:rPr>
          <w:rFonts w:ascii="Arial" w:hAnsi="Arial" w:cs="Arial"/>
          <w:sz w:val="22"/>
          <w:szCs w:val="22"/>
        </w:rPr>
        <w:t>February 21 features the pre-conference session “Becoming an Employer of Choice” (additional $50 registration fee).</w:t>
      </w:r>
    </w:p>
    <w:p w:rsidR="00CE2657" w:rsidRDefault="00CE2657">
      <w:pPr>
        <w:spacing w:after="0" w:line="240" w:lineRule="auto"/>
        <w:rPr>
          <w:rFonts w:ascii="Arial" w:hAnsi="Arial" w:cs="Arial"/>
          <w:sz w:val="22"/>
          <w:szCs w:val="22"/>
        </w:rPr>
      </w:pPr>
    </w:p>
    <w:p w:rsidR="00CE2657" w:rsidRDefault="00CE2657">
      <w:pPr>
        <w:spacing w:after="0" w:line="240" w:lineRule="auto"/>
        <w:rPr>
          <w:rFonts w:ascii="Arial" w:hAnsi="Arial" w:cs="Arial"/>
          <w:sz w:val="22"/>
          <w:szCs w:val="22"/>
        </w:rPr>
      </w:pPr>
      <w:r>
        <w:rPr>
          <w:rFonts w:ascii="Arial" w:hAnsi="Arial" w:cs="Arial"/>
          <w:sz w:val="22"/>
          <w:szCs w:val="22"/>
        </w:rPr>
        <w:t>February 22-23 is jam-packed with fantastic topics to help us re-engage our minds and bodies as we develop our new normal.Our keynote speaker features Dr. Brenda Mack, addressing stress, burnout, self-care, collaborative support, resiliency, wellness, and wellbeing for those in the health and agriculture fields.</w:t>
      </w:r>
    </w:p>
    <w:p w:rsidR="00CE2657" w:rsidRDefault="00CE2657">
      <w:pPr>
        <w:spacing w:after="0" w:line="240" w:lineRule="auto"/>
        <w:rPr>
          <w:rFonts w:ascii="Arial" w:hAnsi="Arial" w:cs="Arial"/>
          <w:sz w:val="22"/>
          <w:szCs w:val="22"/>
        </w:rPr>
      </w:pPr>
    </w:p>
    <w:p w:rsidR="00CE2657" w:rsidRDefault="00CE2657">
      <w:pPr>
        <w:spacing w:after="0" w:line="240" w:lineRule="auto"/>
        <w:rPr>
          <w:rFonts w:ascii="Arial" w:hAnsi="Arial" w:cs="Arial"/>
          <w:sz w:val="22"/>
          <w:szCs w:val="22"/>
        </w:rPr>
      </w:pPr>
      <w:r>
        <w:rPr>
          <w:rFonts w:ascii="Arial" w:hAnsi="Arial" w:cs="Arial"/>
          <w:sz w:val="22"/>
          <w:szCs w:val="22"/>
        </w:rPr>
        <w:t>Cost: $125 for February 22-23 (Additional $50 fee for February 21)</w:t>
      </w:r>
    </w:p>
    <w:p w:rsidR="00CE2657" w:rsidRDefault="00CE2657">
      <w:pPr>
        <w:spacing w:after="0" w:line="240" w:lineRule="auto"/>
        <w:rPr>
          <w:rFonts w:ascii="Arial" w:hAnsi="Arial" w:cs="Arial"/>
          <w:sz w:val="22"/>
          <w:szCs w:val="22"/>
        </w:rPr>
      </w:pPr>
    </w:p>
    <w:p w:rsidR="00CE2657" w:rsidRDefault="00CE2657">
      <w:pPr>
        <w:spacing w:after="0" w:line="240" w:lineRule="auto"/>
        <w:rPr>
          <w:color w:val="auto"/>
          <w:kern w:val="0"/>
          <w:sz w:val="24"/>
          <w:szCs w:val="24"/>
        </w:rPr>
      </w:pPr>
      <w:r>
        <w:rPr>
          <w:rFonts w:ascii="Arial" w:hAnsi="Arial" w:cs="Arial"/>
          <w:sz w:val="22"/>
          <w:szCs w:val="22"/>
        </w:rPr>
        <w:t>For more information, visit: https://ag.purdue.edu/department/extension/wia/conference.html To register, visit: https://cvent.me/DDxyr2</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r>
        <w:rPr>
          <w:rFonts w:ascii="Arial Black" w:hAnsi="Arial Black" w:cs="Arial Black"/>
          <w:b/>
          <w:bCs/>
          <w:color w:val="FFFFFF"/>
          <w:sz w:val="28"/>
          <w:szCs w:val="28"/>
        </w:rPr>
        <w:t xml:space="preserve">BP-90-W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20" w:line="240" w:lineRule="auto"/>
        <w:rPr>
          <w:sz w:val="22"/>
          <w:szCs w:val="22"/>
        </w:rPr>
      </w:pPr>
      <w:r>
        <w:rPr>
          <w:sz w:val="22"/>
          <w:szCs w:val="22"/>
        </w:rPr>
        <w:t>After almost 20 years in Indianapolis, the Purdue Ag Alumni Fish Fry will return to Tippecanoe County on February 4, 2023 at the Tippecanoe County Fairgrounds. The program highlight will feature a conversation with Purdue University president-elect Mung Chiang.</w:t>
      </w:r>
    </w:p>
    <w:p w:rsidR="00CE2657" w:rsidRDefault="00CE2657">
      <w:pPr>
        <w:spacing w:after="20" w:line="240" w:lineRule="auto"/>
        <w:rPr>
          <w:sz w:val="22"/>
          <w:szCs w:val="22"/>
        </w:rPr>
      </w:pPr>
    </w:p>
    <w:p w:rsidR="00CE2657" w:rsidRDefault="00CE2657">
      <w:pPr>
        <w:spacing w:after="20" w:line="240" w:lineRule="auto"/>
        <w:rPr>
          <w:sz w:val="22"/>
          <w:szCs w:val="22"/>
        </w:rPr>
      </w:pPr>
      <w:r>
        <w:rPr>
          <w:sz w:val="22"/>
          <w:szCs w:val="22"/>
        </w:rPr>
        <w:t>Danica Kirkpatrick, executive director of the Purdue Ag Alumni Association, said the big move back towards campus offers better opportunity for alumni to visit campus, provides free parking for attendees and allows easier access to the annual event for students interested in participating.</w:t>
      </w:r>
    </w:p>
    <w:p w:rsidR="00CE2657" w:rsidRDefault="00CE2657">
      <w:pPr>
        <w:spacing w:after="20" w:line="240" w:lineRule="auto"/>
        <w:rPr>
          <w:sz w:val="22"/>
          <w:szCs w:val="22"/>
        </w:rPr>
      </w:pPr>
    </w:p>
    <w:p w:rsidR="00CE2657" w:rsidRDefault="00CE2657">
      <w:pPr>
        <w:spacing w:after="20" w:line="240" w:lineRule="auto"/>
        <w:rPr>
          <w:sz w:val="22"/>
          <w:szCs w:val="22"/>
        </w:rPr>
      </w:pPr>
      <w:r>
        <w:rPr>
          <w:sz w:val="22"/>
          <w:szCs w:val="22"/>
        </w:rPr>
        <w:t>A month into his new role as president of the university, Chiang will be the guest of honor in a conversation hosted by Karen Plaut, the Glenn W. Sample Dean of the College of Agriculture. Kirkpatrick said the Ag Alumni Association will be seeking questions for Chiang from event attendees through its social media channels in the coming weeks.</w:t>
      </w:r>
    </w:p>
    <w:p w:rsidR="00CE2657" w:rsidRDefault="00CE2657">
      <w:pPr>
        <w:spacing w:after="20" w:line="240" w:lineRule="auto"/>
        <w:rPr>
          <w:sz w:val="22"/>
          <w:szCs w:val="22"/>
        </w:rPr>
      </w:pPr>
    </w:p>
    <w:p w:rsidR="00CE2657" w:rsidRDefault="00CE2657">
      <w:pPr>
        <w:spacing w:after="20" w:line="240" w:lineRule="auto"/>
        <w:rPr>
          <w:sz w:val="22"/>
          <w:szCs w:val="22"/>
        </w:rPr>
      </w:pPr>
      <w:r>
        <w:rPr>
          <w:sz w:val="22"/>
          <w:szCs w:val="22"/>
        </w:rPr>
        <w:t xml:space="preserve">The layout of the newly constructed facilities of the Tippecanoe County Fairgrounds offers opportunity to expand some of the existing programs the fish fry offers. New facilities will not only continue offering free childcare for Fish Fry attendees, but with the new facilities this program will be even more exciting for the children. Being close to campus can use campus resources and are partnering with the Columbian Park Zoo here in Lafayette to have them bring their zoo mobile. </w:t>
      </w:r>
    </w:p>
    <w:p w:rsidR="00CE2657" w:rsidRDefault="00CE2657">
      <w:pPr>
        <w:spacing w:after="20" w:line="240" w:lineRule="auto"/>
        <w:rPr>
          <w:sz w:val="22"/>
          <w:szCs w:val="22"/>
        </w:rPr>
      </w:pPr>
    </w:p>
    <w:p w:rsidR="00CE2657" w:rsidRDefault="00CE2657">
      <w:pPr>
        <w:spacing w:after="20" w:line="240" w:lineRule="auto"/>
        <w:rPr>
          <w:color w:val="auto"/>
          <w:kern w:val="0"/>
          <w:sz w:val="24"/>
          <w:szCs w:val="24"/>
        </w:rPr>
      </w:pPr>
      <w:r>
        <w:rPr>
          <w:sz w:val="22"/>
          <w:szCs w:val="22"/>
        </w:rPr>
        <w:t>Prior to the luncheon, attendees will be able to explore Ag Avenue, the exhibit area highlighting Purdue College of Agriculture departments as well as industry partners. For more information about the 2023 Ag Alumni Fish Fry and to purchase tickets, go to.ag/fishfry.</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40" w:line="240" w:lineRule="auto"/>
        <w:jc w:val="center"/>
        <w:rPr>
          <w:rFonts w:ascii="Arial" w:hAnsi="Arial" w:cs="Arial"/>
          <w:sz w:val="20"/>
          <w:szCs w:val="20"/>
        </w:rPr>
      </w:pPr>
      <w:r>
        <w:rPr>
          <w:rFonts w:ascii="Arial" w:hAnsi="Arial" w:cs="Arial"/>
          <w:sz w:val="20"/>
          <w:szCs w:val="20"/>
        </w:rPr>
        <w:t>Get Updated on Field Crop:</w:t>
      </w:r>
    </w:p>
    <w:p w:rsidR="00CE2657" w:rsidRDefault="00CE2657">
      <w:pPr>
        <w:spacing w:after="40" w:line="240" w:lineRule="auto"/>
        <w:jc w:val="center"/>
        <w:rPr>
          <w:rFonts w:ascii="Arial" w:hAnsi="Arial" w:cs="Arial"/>
          <w:sz w:val="20"/>
          <w:szCs w:val="20"/>
        </w:rPr>
      </w:pPr>
      <w:r>
        <w:rPr>
          <w:rFonts w:ascii="Arial" w:hAnsi="Arial" w:cs="Arial"/>
          <w:sz w:val="20"/>
          <w:szCs w:val="20"/>
        </w:rPr>
        <w:t>• Pests</w:t>
      </w:r>
    </w:p>
    <w:p w:rsidR="00CE2657" w:rsidRDefault="00CE2657">
      <w:pPr>
        <w:spacing w:after="40" w:line="240" w:lineRule="auto"/>
        <w:jc w:val="center"/>
        <w:rPr>
          <w:rFonts w:ascii="Arial" w:hAnsi="Arial" w:cs="Arial"/>
          <w:sz w:val="20"/>
          <w:szCs w:val="20"/>
        </w:rPr>
      </w:pPr>
      <w:r>
        <w:rPr>
          <w:rFonts w:ascii="Arial" w:hAnsi="Arial" w:cs="Arial"/>
          <w:sz w:val="20"/>
          <w:szCs w:val="20"/>
        </w:rPr>
        <w:t>• Pesticide Regulations</w:t>
      </w:r>
    </w:p>
    <w:p w:rsidR="00CE2657" w:rsidRDefault="00CE2657">
      <w:pPr>
        <w:spacing w:after="40" w:line="240" w:lineRule="auto"/>
        <w:jc w:val="center"/>
        <w:rPr>
          <w:rFonts w:ascii="Arial" w:hAnsi="Arial" w:cs="Arial"/>
          <w:sz w:val="20"/>
          <w:szCs w:val="20"/>
        </w:rPr>
      </w:pPr>
      <w:r>
        <w:rPr>
          <w:rFonts w:ascii="Arial" w:hAnsi="Arial" w:cs="Arial"/>
          <w:sz w:val="20"/>
          <w:szCs w:val="20"/>
        </w:rPr>
        <w:t>• Agronomics</w:t>
      </w:r>
    </w:p>
    <w:p w:rsidR="00CE2657" w:rsidRDefault="00CE2657">
      <w:pPr>
        <w:spacing w:after="40" w:line="240" w:lineRule="auto"/>
        <w:jc w:val="center"/>
        <w:rPr>
          <w:rFonts w:ascii="Arial" w:hAnsi="Arial" w:cs="Arial"/>
          <w:sz w:val="20"/>
          <w:szCs w:val="20"/>
        </w:rPr>
      </w:pPr>
      <w:r>
        <w:rPr>
          <w:rFonts w:ascii="Arial" w:hAnsi="Arial" w:cs="Arial"/>
          <w:sz w:val="20"/>
          <w:szCs w:val="20"/>
        </w:rPr>
        <w:t>• and more…</w:t>
      </w:r>
    </w:p>
    <w:p w:rsidR="00CE2657" w:rsidRDefault="00CE2657">
      <w:pPr>
        <w:spacing w:after="40" w:line="240" w:lineRule="auto"/>
        <w:jc w:val="center"/>
        <w:rPr>
          <w:rFonts w:ascii="Arial" w:hAnsi="Arial" w:cs="Arial"/>
          <w:sz w:val="20"/>
          <w:szCs w:val="20"/>
        </w:rPr>
      </w:pPr>
      <w:r>
        <w:rPr>
          <w:rFonts w:ascii="Arial" w:hAnsi="Arial" w:cs="Arial"/>
          <w:sz w:val="20"/>
          <w:szCs w:val="20"/>
        </w:rPr>
        <w:t>Presentations by Purdue Extension Specialists in:</w:t>
      </w:r>
    </w:p>
    <w:p w:rsidR="00CE2657" w:rsidRDefault="00CE2657">
      <w:pPr>
        <w:spacing w:after="40" w:line="240" w:lineRule="auto"/>
        <w:jc w:val="center"/>
        <w:rPr>
          <w:rFonts w:ascii="Arial" w:hAnsi="Arial" w:cs="Arial"/>
          <w:sz w:val="20"/>
          <w:szCs w:val="20"/>
        </w:rPr>
      </w:pPr>
      <w:r>
        <w:rPr>
          <w:rFonts w:ascii="Arial" w:hAnsi="Arial" w:cs="Arial"/>
          <w:sz w:val="20"/>
          <w:szCs w:val="20"/>
        </w:rPr>
        <w:t>• Weed Science, Plant Pathology, and Entomology</w:t>
      </w:r>
    </w:p>
    <w:p w:rsidR="00CE2657" w:rsidRDefault="00CE2657">
      <w:pPr>
        <w:spacing w:after="40" w:line="240" w:lineRule="auto"/>
        <w:jc w:val="center"/>
        <w:rPr>
          <w:rFonts w:ascii="Arial" w:hAnsi="Arial" w:cs="Arial"/>
          <w:sz w:val="20"/>
          <w:szCs w:val="20"/>
        </w:rPr>
      </w:pPr>
      <w:r>
        <w:rPr>
          <w:rFonts w:ascii="Arial" w:hAnsi="Arial" w:cs="Arial"/>
          <w:sz w:val="20"/>
          <w:szCs w:val="20"/>
        </w:rPr>
        <w:t>• Soil and Plant Fertility</w:t>
      </w:r>
    </w:p>
    <w:p w:rsidR="00CE2657" w:rsidRDefault="00CE2657">
      <w:pPr>
        <w:spacing w:after="40" w:line="240" w:lineRule="auto"/>
        <w:jc w:val="center"/>
        <w:rPr>
          <w:rFonts w:ascii="Arial" w:hAnsi="Arial" w:cs="Arial"/>
          <w:sz w:val="20"/>
          <w:szCs w:val="20"/>
        </w:rPr>
      </w:pPr>
      <w:r>
        <w:rPr>
          <w:rFonts w:ascii="Arial" w:hAnsi="Arial" w:cs="Arial"/>
          <w:sz w:val="20"/>
          <w:szCs w:val="20"/>
        </w:rPr>
        <w:t>• Corn and Soybean Agronomics</w:t>
      </w:r>
    </w:p>
    <w:p w:rsidR="00CE2657" w:rsidRDefault="00CE2657">
      <w:pPr>
        <w:spacing w:after="40" w:line="240" w:lineRule="auto"/>
        <w:jc w:val="center"/>
        <w:rPr>
          <w:rFonts w:ascii="Arial" w:hAnsi="Arial" w:cs="Arial"/>
          <w:sz w:val="20"/>
          <w:szCs w:val="20"/>
        </w:rPr>
      </w:pPr>
      <w:r>
        <w:rPr>
          <w:rFonts w:ascii="Arial" w:hAnsi="Arial" w:cs="Arial"/>
          <w:sz w:val="20"/>
          <w:szCs w:val="20"/>
        </w:rPr>
        <w:t>• Pesticide Regulations and Safety</w:t>
      </w:r>
    </w:p>
    <w:p w:rsidR="00CE2657" w:rsidRDefault="00CE2657">
      <w:pPr>
        <w:spacing w:after="40" w:line="240" w:lineRule="auto"/>
        <w:jc w:val="center"/>
        <w:rPr>
          <w:rFonts w:ascii="Arial" w:hAnsi="Arial" w:cs="Arial"/>
          <w:sz w:val="20"/>
          <w:szCs w:val="20"/>
        </w:rPr>
      </w:pPr>
    </w:p>
    <w:p w:rsidR="00CE2657" w:rsidRDefault="00CE2657">
      <w:pPr>
        <w:spacing w:after="40" w:line="240" w:lineRule="auto"/>
        <w:jc w:val="center"/>
        <w:rPr>
          <w:rFonts w:ascii="Arial" w:hAnsi="Arial" w:cs="Arial"/>
          <w:b/>
          <w:bCs/>
          <w:sz w:val="20"/>
          <w:szCs w:val="20"/>
        </w:rPr>
      </w:pPr>
      <w:r>
        <w:rPr>
          <w:rFonts w:ascii="Arial" w:hAnsi="Arial" w:cs="Arial"/>
          <w:b/>
          <w:bCs/>
          <w:sz w:val="20"/>
          <w:szCs w:val="20"/>
        </w:rPr>
        <w:t>Dates and Locations:</w:t>
      </w:r>
    </w:p>
    <w:p w:rsidR="00CE2657" w:rsidRDefault="00CE2657">
      <w:pPr>
        <w:spacing w:after="40" w:line="240" w:lineRule="auto"/>
        <w:jc w:val="center"/>
        <w:rPr>
          <w:rFonts w:ascii="Arial" w:hAnsi="Arial" w:cs="Arial"/>
          <w:sz w:val="20"/>
          <w:szCs w:val="20"/>
        </w:rPr>
      </w:pPr>
      <w:r>
        <w:rPr>
          <w:rFonts w:ascii="Arial" w:hAnsi="Arial" w:cs="Arial"/>
          <w:b/>
          <w:bCs/>
          <w:sz w:val="24"/>
          <w:szCs w:val="24"/>
        </w:rPr>
        <w:t>In-Person Only</w:t>
      </w:r>
      <w:r>
        <w:rPr>
          <w:rFonts w:ascii="Arial" w:hAnsi="Arial" w:cs="Arial"/>
          <w:sz w:val="20"/>
          <w:szCs w:val="20"/>
        </w:rPr>
        <w:br/>
      </w:r>
      <w:r>
        <w:rPr>
          <w:rFonts w:ascii="Arial" w:hAnsi="Arial" w:cs="Arial"/>
          <w:b/>
          <w:bCs/>
          <w:sz w:val="20"/>
          <w:szCs w:val="20"/>
        </w:rPr>
        <w:t>Tuesday, January 24, 2023</w:t>
      </w:r>
    </w:p>
    <w:p w:rsidR="00CE2657" w:rsidRDefault="00CE2657">
      <w:pPr>
        <w:spacing w:after="40" w:line="240" w:lineRule="auto"/>
        <w:jc w:val="center"/>
        <w:rPr>
          <w:rFonts w:ascii="Arial" w:hAnsi="Arial" w:cs="Arial"/>
          <w:sz w:val="20"/>
          <w:szCs w:val="20"/>
        </w:rPr>
      </w:pPr>
      <w:r>
        <w:rPr>
          <w:rFonts w:ascii="Arial" w:hAnsi="Arial" w:cs="Arial"/>
          <w:sz w:val="20"/>
          <w:szCs w:val="20"/>
        </w:rPr>
        <w:t>Alexandria, Madison County 4-H Fairgrounds</w:t>
      </w:r>
      <w:r>
        <w:rPr>
          <w:rFonts w:ascii="Arial" w:hAnsi="Arial" w:cs="Arial"/>
          <w:sz w:val="20"/>
          <w:szCs w:val="20"/>
        </w:rPr>
        <w:br/>
        <w:t>512 E 4th Street</w:t>
      </w:r>
      <w:r>
        <w:rPr>
          <w:rFonts w:ascii="Arial" w:hAnsi="Arial" w:cs="Arial"/>
          <w:sz w:val="20"/>
          <w:szCs w:val="20"/>
        </w:rPr>
        <w:br/>
        <w:t>Alexandria, IN 46011</w:t>
      </w:r>
    </w:p>
    <w:p w:rsidR="00CE2657" w:rsidRDefault="00CE2657">
      <w:pPr>
        <w:spacing w:after="40" w:line="240" w:lineRule="auto"/>
        <w:jc w:val="center"/>
        <w:rPr>
          <w:rFonts w:ascii="Arial" w:hAnsi="Arial" w:cs="Arial"/>
          <w:sz w:val="20"/>
          <w:szCs w:val="20"/>
        </w:rPr>
      </w:pPr>
    </w:p>
    <w:p w:rsidR="00CE2657" w:rsidRDefault="00CE2657">
      <w:pPr>
        <w:spacing w:after="40" w:line="240" w:lineRule="auto"/>
        <w:jc w:val="center"/>
        <w:rPr>
          <w:rFonts w:ascii="Arial" w:hAnsi="Arial" w:cs="Arial"/>
          <w:sz w:val="20"/>
          <w:szCs w:val="20"/>
        </w:rPr>
      </w:pPr>
      <w:r>
        <w:rPr>
          <w:rFonts w:ascii="Arial" w:hAnsi="Arial" w:cs="Arial"/>
          <w:b/>
          <w:bCs/>
          <w:sz w:val="24"/>
          <w:szCs w:val="24"/>
        </w:rPr>
        <w:t>-Person Only</w:t>
      </w:r>
      <w:r>
        <w:rPr>
          <w:rFonts w:ascii="Arial" w:hAnsi="Arial" w:cs="Arial"/>
          <w:sz w:val="24"/>
          <w:szCs w:val="24"/>
        </w:rPr>
        <w:br/>
      </w:r>
      <w:r>
        <w:rPr>
          <w:rFonts w:ascii="Arial" w:hAnsi="Arial" w:cs="Arial"/>
          <w:b/>
          <w:bCs/>
          <w:sz w:val="20"/>
          <w:szCs w:val="20"/>
        </w:rPr>
        <w:t>Wednesday, January 25, 2023</w:t>
      </w:r>
    </w:p>
    <w:p w:rsidR="00CE2657" w:rsidRDefault="00CE2657">
      <w:pPr>
        <w:spacing w:after="40" w:line="240" w:lineRule="auto"/>
        <w:jc w:val="center"/>
        <w:rPr>
          <w:rFonts w:ascii="Arial" w:hAnsi="Arial" w:cs="Arial"/>
          <w:sz w:val="20"/>
          <w:szCs w:val="20"/>
        </w:rPr>
      </w:pPr>
      <w:r>
        <w:rPr>
          <w:rFonts w:ascii="Arial" w:hAnsi="Arial" w:cs="Arial"/>
          <w:sz w:val="20"/>
          <w:szCs w:val="20"/>
        </w:rPr>
        <w:t>Crane, Westgate Academy Conference Center</w:t>
      </w:r>
      <w:r>
        <w:rPr>
          <w:rFonts w:ascii="Arial" w:hAnsi="Arial" w:cs="Arial"/>
          <w:sz w:val="20"/>
          <w:szCs w:val="20"/>
        </w:rPr>
        <w:br/>
        <w:t>13598 East WestGate Drive</w:t>
      </w:r>
      <w:r>
        <w:rPr>
          <w:rFonts w:ascii="Arial" w:hAnsi="Arial" w:cs="Arial"/>
          <w:sz w:val="20"/>
          <w:szCs w:val="20"/>
        </w:rPr>
        <w:br/>
        <w:t>Odon, IN 47562</w:t>
      </w:r>
    </w:p>
    <w:p w:rsidR="00CE2657" w:rsidRDefault="00CE2657">
      <w:pPr>
        <w:spacing w:after="40" w:line="240" w:lineRule="auto"/>
        <w:jc w:val="center"/>
        <w:rPr>
          <w:rFonts w:ascii="Arial" w:hAnsi="Arial" w:cs="Arial"/>
          <w:sz w:val="24"/>
          <w:szCs w:val="24"/>
        </w:rPr>
      </w:pPr>
    </w:p>
    <w:p w:rsidR="00CE2657" w:rsidRDefault="00CE2657">
      <w:pPr>
        <w:spacing w:after="40" w:line="240" w:lineRule="auto"/>
        <w:jc w:val="center"/>
        <w:rPr>
          <w:rFonts w:ascii="Arial" w:hAnsi="Arial" w:cs="Arial"/>
          <w:sz w:val="20"/>
          <w:szCs w:val="20"/>
        </w:rPr>
      </w:pPr>
      <w:r>
        <w:rPr>
          <w:rFonts w:ascii="Arial" w:hAnsi="Arial" w:cs="Arial"/>
          <w:b/>
          <w:bCs/>
          <w:sz w:val="24"/>
          <w:szCs w:val="24"/>
        </w:rPr>
        <w:t>-Person AND Livestream (virtual)</w:t>
      </w:r>
      <w:r>
        <w:rPr>
          <w:rFonts w:ascii="Arial" w:hAnsi="Arial" w:cs="Arial"/>
          <w:sz w:val="20"/>
          <w:szCs w:val="20"/>
        </w:rPr>
        <w:br/>
      </w:r>
      <w:r>
        <w:rPr>
          <w:rFonts w:ascii="Arial" w:hAnsi="Arial" w:cs="Arial"/>
          <w:b/>
          <w:bCs/>
          <w:sz w:val="20"/>
          <w:szCs w:val="20"/>
        </w:rPr>
        <w:t>Thursday, January 26, 2023</w:t>
      </w:r>
    </w:p>
    <w:p w:rsidR="00CE2657" w:rsidRDefault="00CE2657">
      <w:pPr>
        <w:spacing w:after="40" w:line="240" w:lineRule="auto"/>
        <w:jc w:val="center"/>
        <w:rPr>
          <w:rFonts w:ascii="Arial" w:hAnsi="Arial" w:cs="Arial"/>
          <w:sz w:val="20"/>
          <w:szCs w:val="20"/>
        </w:rPr>
      </w:pPr>
      <w:r>
        <w:rPr>
          <w:rFonts w:ascii="Arial" w:hAnsi="Arial" w:cs="Arial"/>
          <w:sz w:val="20"/>
          <w:szCs w:val="20"/>
        </w:rPr>
        <w:t>West Lafayette, Beck Ag Center</w:t>
      </w:r>
      <w:r>
        <w:rPr>
          <w:rFonts w:ascii="Arial" w:hAnsi="Arial" w:cs="Arial"/>
          <w:sz w:val="20"/>
          <w:szCs w:val="20"/>
        </w:rPr>
        <w:br/>
        <w:t>4550 US-52</w:t>
      </w:r>
      <w:r>
        <w:rPr>
          <w:rFonts w:ascii="Arial" w:hAnsi="Arial" w:cs="Arial"/>
          <w:sz w:val="20"/>
          <w:szCs w:val="20"/>
        </w:rPr>
        <w:br/>
        <w:t>West Lafayette, IN 47906</w:t>
      </w:r>
    </w:p>
    <w:p w:rsidR="00CE2657" w:rsidRDefault="00CE2657">
      <w:pPr>
        <w:spacing w:after="40" w:line="240" w:lineRule="auto"/>
        <w:jc w:val="center"/>
        <w:rPr>
          <w:sz w:val="20"/>
          <w:szCs w:val="20"/>
        </w:rPr>
      </w:pPr>
      <w:r>
        <w:rPr>
          <w:rFonts w:ascii="Arial" w:hAnsi="Arial" w:cs="Arial"/>
          <w:sz w:val="20"/>
          <w:szCs w:val="20"/>
        </w:rPr>
        <w:t xml:space="preserve">To register for the series visit </w:t>
      </w:r>
      <w:r>
        <w:rPr>
          <w:color w:val="6633CC"/>
          <w:sz w:val="20"/>
          <w:szCs w:val="20"/>
          <w:u w:val="single"/>
        </w:rPr>
        <w:t>http://www.purdue.edu/conferences/Crop</w:t>
      </w:r>
      <w:r>
        <w:rPr>
          <w:sz w:val="20"/>
          <w:szCs w:val="20"/>
        </w:rPr>
        <w:t xml:space="preserve"> </w:t>
      </w:r>
    </w:p>
    <w:p w:rsidR="00CE2657" w:rsidRDefault="00CE2657">
      <w:pPr>
        <w:spacing w:after="40" w:line="240" w:lineRule="auto"/>
        <w:jc w:val="center"/>
        <w:rPr>
          <w:rFonts w:ascii="Arial" w:hAnsi="Arial" w:cs="Arial"/>
          <w:sz w:val="20"/>
          <w:szCs w:val="20"/>
        </w:rPr>
      </w:pPr>
      <w:r>
        <w:rPr>
          <w:rFonts w:ascii="Arial" w:hAnsi="Arial" w:cs="Arial"/>
          <w:sz w:val="20"/>
          <w:szCs w:val="20"/>
        </w:rPr>
        <w:t xml:space="preserve"> </w:t>
      </w:r>
    </w:p>
    <w:p w:rsidR="00CE2657" w:rsidRDefault="00CE2657">
      <w:pPr>
        <w:spacing w:after="40" w:line="240" w:lineRule="auto"/>
        <w:jc w:val="center"/>
        <w:rPr>
          <w:color w:val="auto"/>
          <w:kern w:val="0"/>
          <w:sz w:val="24"/>
          <w:szCs w:val="24"/>
        </w:rPr>
      </w:pPr>
      <w:r>
        <w:rPr>
          <w:rFonts w:ascii="Arial" w:hAnsi="Arial" w:cs="Arial"/>
          <w:b/>
          <w:bCs/>
          <w:sz w:val="24"/>
          <w:szCs w:val="24"/>
        </w:rPr>
        <w:t>*Please note Marshall Co Extension will be a viewing site for this program. See page 2 of this newsletter for more information and how to register.</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b/>
          <w:bCs/>
          <w:color w:val="333333"/>
          <w:kern w:val="36"/>
          <w:sz w:val="28"/>
          <w:szCs w:val="28"/>
        </w:rPr>
      </w:pPr>
      <w:r>
        <w:rPr>
          <w:rFonts w:ascii="Arial" w:hAnsi="Arial" w:cs="Arial"/>
          <w:b/>
          <w:bCs/>
          <w:color w:val="333333"/>
          <w:kern w:val="36"/>
          <w:sz w:val="28"/>
          <w:szCs w:val="28"/>
        </w:rPr>
        <w:t>Farmer Sentiment Rebounds at Year End on Stronger 2022 Income</w:t>
      </w:r>
    </w:p>
    <w:p w:rsidR="00CE2657" w:rsidRDefault="00CE2657">
      <w:pPr>
        <w:spacing w:after="0" w:line="240" w:lineRule="auto"/>
        <w:rPr>
          <w:rFonts w:ascii="Arial" w:hAnsi="Arial" w:cs="Arial"/>
          <w:color w:val="333333"/>
          <w:kern w:val="36"/>
          <w:sz w:val="22"/>
          <w:szCs w:val="22"/>
        </w:rPr>
      </w:pPr>
      <w:r>
        <w:rPr>
          <w:rFonts w:ascii="Arial" w:hAnsi="Arial" w:cs="Arial"/>
          <w:color w:val="333333"/>
          <w:kern w:val="36"/>
          <w:sz w:val="22"/>
          <w:szCs w:val="22"/>
        </w:rPr>
        <w:t>By Robert Yoder</w:t>
      </w:r>
    </w:p>
    <w:p w:rsidR="00CE2657" w:rsidRDefault="00CE2657">
      <w:pPr>
        <w:widowControl/>
        <w:spacing w:after="0" w:line="240" w:lineRule="auto"/>
        <w:rPr>
          <w:color w:val="auto"/>
          <w:kern w:val="0"/>
          <w:sz w:val="24"/>
          <w:szCs w:val="24"/>
        </w:rPr>
      </w:pPr>
      <w:r>
        <w:rPr>
          <w:rFonts w:ascii="Arial" w:hAnsi="Arial" w:cs="Arial"/>
          <w:color w:val="333333"/>
          <w:kern w:val="36"/>
          <w:sz w:val="24"/>
          <w:szCs w:val="24"/>
        </w:rPr>
        <w:t>Purdue Center of Commercial Agriculture did a survey for the Purdue University- CME Group Ag Economy Barometer Index from December 5 to 9.  It indicated that farmers were more optimistic than the November survey with stronger positive ratings for 2022 crop year and increased ratings for 2023 crop year. The current conditions index was 37 points higher than November survey up to 135, while the Future Expectations Index hitting 122 up by 18 points. Hopefully, farmers can remain positive for 2023 crop year moving forward.</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line="240" w:lineRule="auto"/>
        <w:rPr>
          <w:rFonts w:ascii="Arial Narrow" w:hAnsi="Arial Narrow" w:cs="Arial Narrow"/>
          <w:b/>
          <w:bCs/>
          <w:sz w:val="22"/>
          <w:szCs w:val="22"/>
        </w:rPr>
      </w:pPr>
      <w:r>
        <w:rPr>
          <w:rFonts w:ascii="Arial Narrow" w:hAnsi="Arial Narrow" w:cs="Arial Narrow"/>
          <w:b/>
          <w:bCs/>
          <w:sz w:val="22"/>
          <w:szCs w:val="22"/>
        </w:rPr>
        <w:t>A 4-part workshop for landowners and tenants.</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Build your land management and leasing knowledge while networking with other women in agriculture at our upcoming workshop series, which will be held at various sites throughout Indiana and virtually from 5:30 to 8:30 p.m. on the following dates: Jan. 18, Jan. 25, Feb. 1, Feb. 8</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“The Power of Negotiation and Communication: Land Leasing Strategies for Midwestern Ag Women” is a three-state collaboration of extension women in agriculture programs at Kansas State University, Purdue University, and the University of Nebraska-Lincoln. Sessions will be held simultaneously at multiple locations in Kansas, Indiana, and Nebraska.</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 xml:space="preserve">These workshops will help raise your awareness of local land values and cash rental rates, along with the factors that influence them. Whether you are a landlord or a tenant, you’ll learn more about the importance of having a written lease, what should be included in it and how to ensure it is equitable for both parties. </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 xml:space="preserve">Participants will hear from keynote speakers who will be streamed live to dozens of workshop sites in all three states. Each site will also host local speakers and hands-on activities. Attendees will have the chance to ask questions of local extension experts while learning negotiating strategies and best practices to improve the landlord-tenant relationship. </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 xml:space="preserve">You will leave with a greater understanding of conservation programs, including compliance requirements and voluntary programs that are available. </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The workshop costs $50 per person and participants should plan to attend each session. A virtual option is available for those unable to attend a workshop site, although in-person attendance is highly encouraged to better network with other attendees and interact with speakers. Registration is required by Jan. 13.</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 xml:space="preserve">Those attending the program series in-person will receive a dinner before each class. </w:t>
      </w:r>
    </w:p>
    <w:p w:rsidR="00CE2657" w:rsidRDefault="00CE2657">
      <w:pPr>
        <w:spacing w:line="240" w:lineRule="auto"/>
        <w:rPr>
          <w:rFonts w:ascii="Arial Narrow" w:hAnsi="Arial Narrow" w:cs="Arial Narrow"/>
          <w:sz w:val="22"/>
          <w:szCs w:val="22"/>
        </w:rPr>
      </w:pPr>
      <w:r>
        <w:rPr>
          <w:rFonts w:ascii="Arial Narrow" w:hAnsi="Arial Narrow" w:cs="Arial Narrow"/>
          <w:sz w:val="22"/>
          <w:szCs w:val="22"/>
        </w:rPr>
        <w:t>Find more information and register at puext.in/PowerOfNegotiation</w:t>
      </w:r>
    </w:p>
    <w:p w:rsidR="00CE2657" w:rsidRDefault="00CE2657">
      <w:pPr>
        <w:spacing w:line="240" w:lineRule="auto"/>
        <w:rPr>
          <w:color w:val="auto"/>
          <w:kern w:val="0"/>
          <w:sz w:val="24"/>
          <w:szCs w:val="24"/>
        </w:rPr>
      </w:pPr>
      <w:r>
        <w:rPr>
          <w:rFonts w:ascii="Arial Narrow" w:hAnsi="Arial Narrow" w:cs="Arial Narrow"/>
          <w:sz w:val="22"/>
          <w:szCs w:val="22"/>
        </w:rPr>
        <w:t xml:space="preserve">This material is based upon work supported by USDA NIFA under Award Number 2021-70027-34694.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line="240" w:lineRule="auto"/>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40" w:line="240" w:lineRule="auto"/>
        <w:rPr>
          <w:rFonts w:ascii="Arial" w:hAnsi="Arial" w:cs="Arial"/>
          <w:sz w:val="28"/>
          <w:szCs w:val="28"/>
        </w:rPr>
      </w:pPr>
      <w:r>
        <w:rPr>
          <w:rFonts w:ascii="Arial" w:hAnsi="Arial" w:cs="Arial"/>
          <w:sz w:val="28"/>
          <w:szCs w:val="28"/>
        </w:rPr>
        <w:t>Corn Yield Gap Reduction Strategies for Cover Crop Systems</w:t>
      </w:r>
    </w:p>
    <w:p w:rsidR="00CE2657" w:rsidRDefault="00CE2657">
      <w:pPr>
        <w:spacing w:after="40" w:line="240" w:lineRule="auto"/>
        <w:rPr>
          <w:rFonts w:ascii="Arial" w:hAnsi="Arial" w:cs="Arial"/>
          <w:sz w:val="22"/>
          <w:szCs w:val="22"/>
        </w:rPr>
      </w:pPr>
      <w:r>
        <w:rPr>
          <w:rFonts w:ascii="Arial" w:hAnsi="Arial" w:cs="Arial"/>
          <w:sz w:val="22"/>
          <w:szCs w:val="22"/>
        </w:rPr>
        <w:t>By Robert Yoder</w:t>
      </w:r>
    </w:p>
    <w:p w:rsidR="00CE2657" w:rsidRDefault="00CE2657">
      <w:pPr>
        <w:spacing w:after="60" w:line="300" w:lineRule="auto"/>
        <w:rPr>
          <w:rFonts w:ascii="Arial" w:hAnsi="Arial" w:cs="Arial"/>
          <w:sz w:val="22"/>
          <w:szCs w:val="22"/>
        </w:rPr>
      </w:pPr>
    </w:p>
    <w:p w:rsidR="00CE2657" w:rsidRDefault="00CE2657">
      <w:pPr>
        <w:spacing w:after="60" w:line="300" w:lineRule="auto"/>
        <w:rPr>
          <w:rFonts w:ascii="Arial" w:hAnsi="Arial" w:cs="Arial"/>
          <w:sz w:val="22"/>
          <w:szCs w:val="22"/>
        </w:rPr>
      </w:pPr>
      <w:r>
        <w:rPr>
          <w:rFonts w:ascii="Arial" w:hAnsi="Arial" w:cs="Arial"/>
          <w:sz w:val="22"/>
          <w:szCs w:val="22"/>
        </w:rPr>
        <w:t xml:space="preserve">Cover crop adoption in the state of Indiana has reached a plateau in recent years, primarily due to barriers related to negative tradeoffs associated with adoption cost and reduction in corn yield. To advance cover crop adoption before corn, Purdue Agronomy Assistant, Professor Shalamar Armstrong and Assistant Professor Dan Quin, are working together to research impact of cereal rye and balansa clover winter cover crops on corn yield at various nitrogen rates. </w:t>
      </w:r>
    </w:p>
    <w:p w:rsidR="00CE2657" w:rsidRDefault="00CE2657">
      <w:pPr>
        <w:spacing w:after="60" w:line="300" w:lineRule="auto"/>
        <w:rPr>
          <w:rFonts w:ascii="Arial" w:hAnsi="Arial" w:cs="Arial"/>
          <w:sz w:val="22"/>
          <w:szCs w:val="22"/>
        </w:rPr>
      </w:pPr>
    </w:p>
    <w:p w:rsidR="00CE2657" w:rsidRDefault="00CE2657">
      <w:pPr>
        <w:spacing w:after="60" w:line="300" w:lineRule="auto"/>
        <w:rPr>
          <w:rFonts w:ascii="Arial" w:hAnsi="Arial" w:cs="Arial"/>
          <w:sz w:val="22"/>
          <w:szCs w:val="22"/>
        </w:rPr>
      </w:pPr>
      <w:r>
        <w:rPr>
          <w:rFonts w:ascii="Arial" w:hAnsi="Arial" w:cs="Arial"/>
          <w:sz w:val="22"/>
          <w:szCs w:val="22"/>
        </w:rPr>
        <w:t xml:space="preserve">Research was conducted at the Southeast Purdue Agricultural Center. The cover crops were planted conventual and in precision rows leaving unplanted rows for corn planting in the spring.  Some interesting results from this two-year study to date. The biomass grown was similar in conventual planting and precision planting, which used ½ the seeding rate. In year one, corn was planted into green balansa clover, which did not give the anticipated yield boost in low nitrogen rates. In year two, balansa clover was terminated two weeks before planting. In both balansa clover plants, at zero N rate corn yield was close to 70 bushels higher and remained significantly higher than other plots until at 150 lbs N application rate.  Shalamar Armstrong noted he feels this was due to the rate of decomposition of balansa clover being to slow to keep up with N requirements in year one study. </w:t>
      </w:r>
    </w:p>
    <w:p w:rsidR="00CE2657" w:rsidRDefault="00CE2657">
      <w:pPr>
        <w:spacing w:after="60" w:line="300" w:lineRule="auto"/>
        <w:rPr>
          <w:rFonts w:ascii="Arial" w:hAnsi="Arial" w:cs="Arial"/>
          <w:sz w:val="22"/>
          <w:szCs w:val="22"/>
        </w:rPr>
      </w:pPr>
    </w:p>
    <w:p w:rsidR="00CE2657" w:rsidRDefault="00CE2657">
      <w:pPr>
        <w:spacing w:after="60" w:line="300" w:lineRule="auto"/>
        <w:rPr>
          <w:color w:val="auto"/>
          <w:kern w:val="0"/>
          <w:sz w:val="24"/>
          <w:szCs w:val="24"/>
        </w:rPr>
      </w:pPr>
      <w:r>
        <w:rPr>
          <w:rFonts w:ascii="Arial" w:hAnsi="Arial" w:cs="Arial"/>
          <w:sz w:val="22"/>
          <w:szCs w:val="22"/>
        </w:rPr>
        <w:t xml:space="preserve">Potential economic impacts from initial data that with precision planting of cover crops benefits can be achieved with significantly lower seeding rates and legumes that are more aggressive in growth in spring can provide some significant N for corn growth when managed.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rFonts w:ascii="Arial" w:hAnsi="Arial" w:cs="Arial"/>
          <w:sz w:val="20"/>
          <w:szCs w:val="20"/>
        </w:rPr>
      </w:pPr>
      <w:r>
        <w:rPr>
          <w:rFonts w:ascii="Arial" w:hAnsi="Arial" w:cs="Arial"/>
          <w:sz w:val="20"/>
          <w:szCs w:val="20"/>
        </w:rPr>
        <w:t>Registration for the Indiana Organic Grain Farmer Meeting is now OPEN! Join us on February 22, 2023 at the Beck Center in West Lafayette, IN for the only organic grain event of its kind in Indiana with plenty of education, discussion, and networking.</w:t>
      </w:r>
      <w:r>
        <w:rPr>
          <w:rFonts w:ascii="Arial" w:hAnsi="Arial" w:cs="Arial"/>
          <w:sz w:val="20"/>
          <w:szCs w:val="20"/>
        </w:rPr>
        <w:br/>
      </w:r>
      <w:r>
        <w:rPr>
          <w:rFonts w:ascii="Arial" w:hAnsi="Arial" w:cs="Arial"/>
          <w:sz w:val="20"/>
          <w:szCs w:val="20"/>
        </w:rPr>
        <w:br/>
        <w:t>Early bird pricing of $60/person is available through January 16, 2023. Click below to find out more!</w:t>
      </w:r>
      <w:r>
        <w:rPr>
          <w:rFonts w:ascii="Arial" w:hAnsi="Arial" w:cs="Arial"/>
          <w:sz w:val="20"/>
          <w:szCs w:val="20"/>
        </w:rPr>
        <w:br/>
      </w:r>
      <w:r>
        <w:rPr>
          <w:rFonts w:ascii="Arial" w:hAnsi="Arial" w:cs="Arial"/>
          <w:sz w:val="20"/>
          <w:szCs w:val="20"/>
        </w:rPr>
        <w:br/>
        <w:t xml:space="preserve">Special thanks to NC-SARE for their support of this event. </w:t>
      </w:r>
    </w:p>
    <w:p w:rsidR="00CE2657" w:rsidRDefault="00CE2657">
      <w:pPr>
        <w:rPr>
          <w:rFonts w:ascii="Arial" w:hAnsi="Arial" w:cs="Arial"/>
          <w:i/>
          <w:iCs/>
          <w:sz w:val="20"/>
          <w:szCs w:val="20"/>
        </w:rPr>
      </w:pPr>
      <w:r>
        <w:rPr>
          <w:rFonts w:ascii="Arial" w:hAnsi="Arial" w:cs="Arial"/>
          <w:sz w:val="20"/>
          <w:szCs w:val="20"/>
        </w:rPr>
        <w:t xml:space="preserve">To Register visit: </w:t>
      </w:r>
      <w:r>
        <w:rPr>
          <w:rFonts w:ascii="Arial" w:hAnsi="Arial" w:cs="Arial"/>
          <w:i/>
          <w:iCs/>
          <w:sz w:val="20"/>
          <w:szCs w:val="20"/>
        </w:rPr>
        <w:t xml:space="preserve">https://extension.purdue.edu/anr/_teams/dffs/organic_ag/programs/org-grain-farmer-meeting.html </w:t>
      </w:r>
    </w:p>
    <w:p w:rsidR="00CE2657" w:rsidRDefault="00CE2657">
      <w:pPr>
        <w:rPr>
          <w:rFonts w:ascii="Arial" w:hAnsi="Arial" w:cs="Arial"/>
          <w:i/>
          <w:iCs/>
          <w:sz w:val="4"/>
          <w:szCs w:val="4"/>
        </w:rPr>
      </w:pPr>
    </w:p>
    <w:p w:rsidR="00CE2657" w:rsidRDefault="00CE2657">
      <w:pPr>
        <w:rPr>
          <w:rFonts w:ascii="Arial" w:hAnsi="Arial" w:cs="Arial"/>
          <w:b/>
          <w:bCs/>
          <w:sz w:val="28"/>
          <w:szCs w:val="28"/>
        </w:rPr>
      </w:pPr>
      <w:r>
        <w:rPr>
          <w:rFonts w:ascii="Arial" w:hAnsi="Arial" w:cs="Arial"/>
          <w:b/>
          <w:bCs/>
          <w:sz w:val="28"/>
          <w:szCs w:val="28"/>
        </w:rPr>
        <w:t>Upcoming Farm Show!</w:t>
      </w:r>
    </w:p>
    <w:p w:rsidR="00CE2657" w:rsidRDefault="00CE2657">
      <w:pPr>
        <w:widowControl/>
        <w:spacing w:after="0" w:line="240" w:lineRule="auto"/>
        <w:rPr>
          <w:rFonts w:ascii="Arial" w:hAnsi="Arial" w:cs="Arial"/>
          <w:color w:val="212529"/>
          <w:sz w:val="22"/>
          <w:szCs w:val="22"/>
        </w:rPr>
      </w:pPr>
      <w:r>
        <w:rPr>
          <w:rFonts w:ascii="Arial" w:hAnsi="Arial" w:cs="Arial"/>
          <w:color w:val="212529"/>
          <w:sz w:val="22"/>
          <w:szCs w:val="22"/>
        </w:rPr>
        <w:t>The Fort Wayne farm show is back and better than ever before!Be sure to mark your calendars for January 17-19, 2023 and attend the Fort Wayne Farm Show in Fort Wayne, Indiana! Show hours Tuesday 9 am to 5 pm, Wednesday 9 am to 8 pm and Thursday 9 am to 4 pm.</w:t>
      </w:r>
    </w:p>
    <w:p w:rsidR="00CE2657" w:rsidRDefault="00CE2657">
      <w:pPr>
        <w:widowControl/>
        <w:spacing w:after="0" w:line="240" w:lineRule="auto"/>
        <w:rPr>
          <w:rFonts w:ascii="Arial" w:hAnsi="Arial" w:cs="Arial"/>
          <w:color w:val="212529"/>
          <w:sz w:val="22"/>
          <w:szCs w:val="22"/>
        </w:rPr>
      </w:pPr>
      <w:r>
        <w:rPr>
          <w:rFonts w:ascii="Arial" w:hAnsi="Arial" w:cs="Arial"/>
          <w:color w:val="212529"/>
          <w:sz w:val="22"/>
          <w:szCs w:val="22"/>
        </w:rPr>
        <w:t xml:space="preserve">To see more information regarding this tradeshow visit: </w:t>
      </w:r>
    </w:p>
    <w:p w:rsidR="00CE2657" w:rsidRDefault="00CE2657">
      <w:pPr>
        <w:widowControl/>
        <w:spacing w:after="0" w:line="240" w:lineRule="auto"/>
        <w:rPr>
          <w:color w:val="auto"/>
          <w:kern w:val="0"/>
          <w:sz w:val="24"/>
          <w:szCs w:val="24"/>
        </w:rPr>
      </w:pPr>
      <w:r>
        <w:rPr>
          <w:rFonts w:ascii="Arial" w:hAnsi="Arial" w:cs="Arial"/>
          <w:b/>
          <w:bCs/>
          <w:color w:val="212529"/>
          <w:sz w:val="22"/>
          <w:szCs w:val="22"/>
        </w:rPr>
        <w:t xml:space="preserve">www.tradexpos.com/fort-wayne-farm-show/ </w:t>
      </w:r>
      <w:r>
        <w:rPr>
          <w:rFonts w:ascii="Arial" w:hAnsi="Arial" w:cs="Arial"/>
          <w:color w:val="212529"/>
          <w:sz w:val="22"/>
          <w:szCs w:val="22"/>
        </w:rPr>
        <w:t xml:space="preserve">they have included at special rate for accommodations at the Hyatt Place Fort Wayne and have included the 2023 Exhibitor Listing and Seminar Schedule online.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pStyle w:val="Heading1"/>
        <w:spacing w:line="26" w:lineRule="atLeast"/>
        <w:jc w:val="center"/>
        <w:rPr>
          <w:rFonts w:ascii="Calibri Light" w:hAnsi="Calibri Light" w:cs="Calibri Light"/>
          <w:color w:val="auto"/>
          <w:kern w:val="0"/>
          <w:sz w:val="24"/>
          <w:szCs w:val="24"/>
        </w:rPr>
      </w:pPr>
      <w:r>
        <w:rPr>
          <w:rFonts w:ascii="Georgia" w:hAnsi="Georgia" w:cs="Georgia"/>
          <w:b/>
          <w:bCs/>
          <w:sz w:val="48"/>
          <w:szCs w:val="48"/>
        </w:rPr>
        <w:t xml:space="preserve">Crop Management </w:t>
      </w:r>
      <w:r>
        <w:rPr>
          <w:rFonts w:ascii="Georgia" w:hAnsi="Georgia" w:cs="Georgia"/>
          <w:b/>
          <w:bCs/>
          <w:sz w:val="48"/>
          <w:szCs w:val="48"/>
        </w:rPr>
        <w:br/>
        <w:t>Workshops 2023</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60" w:line="240" w:lineRule="auto"/>
        <w:jc w:val="center"/>
        <w:rPr>
          <w:rFonts w:ascii="Arial" w:hAnsi="Arial" w:cs="Arial"/>
          <w:b/>
          <w:bCs/>
          <w:sz w:val="32"/>
          <w:szCs w:val="32"/>
        </w:rPr>
      </w:pPr>
      <w:r>
        <w:rPr>
          <w:rFonts w:ascii="Arial" w:hAnsi="Arial" w:cs="Arial"/>
          <w:b/>
          <w:bCs/>
          <w:sz w:val="32"/>
          <w:szCs w:val="32"/>
        </w:rPr>
        <w:t xml:space="preserve">Purdue Crop Management </w:t>
      </w:r>
      <w:r>
        <w:rPr>
          <w:rFonts w:ascii="Arial" w:hAnsi="Arial" w:cs="Arial"/>
          <w:b/>
          <w:bCs/>
          <w:sz w:val="32"/>
          <w:szCs w:val="32"/>
        </w:rPr>
        <w:br/>
        <w:t>Workshop/Marshall County</w:t>
      </w:r>
    </w:p>
    <w:p w:rsidR="00CE2657" w:rsidRDefault="00CE2657">
      <w:pPr>
        <w:spacing w:after="60" w:line="240" w:lineRule="auto"/>
        <w:jc w:val="center"/>
        <w:rPr>
          <w:rFonts w:ascii="Arial" w:hAnsi="Arial" w:cs="Arial"/>
          <w:sz w:val="22"/>
          <w:szCs w:val="22"/>
        </w:rPr>
      </w:pPr>
      <w:r>
        <w:rPr>
          <w:rFonts w:ascii="Arial" w:hAnsi="Arial" w:cs="Arial"/>
          <w:sz w:val="28"/>
          <w:szCs w:val="28"/>
        </w:rPr>
        <w:t>View at Extension Office for PARP Credit</w:t>
      </w:r>
      <w:r>
        <w:rPr>
          <w:rFonts w:ascii="Arial" w:hAnsi="Arial" w:cs="Arial"/>
          <w:sz w:val="40"/>
          <w:szCs w:val="40"/>
        </w:rPr>
        <w:br/>
      </w:r>
    </w:p>
    <w:p w:rsidR="00CE2657" w:rsidRDefault="00CE2657">
      <w:pPr>
        <w:spacing w:after="0" w:line="240" w:lineRule="auto"/>
        <w:rPr>
          <w:rFonts w:ascii="Arial" w:hAnsi="Arial" w:cs="Arial"/>
          <w:sz w:val="24"/>
          <w:szCs w:val="24"/>
        </w:rPr>
      </w:pPr>
      <w:r>
        <w:rPr>
          <w:rFonts w:ascii="Arial" w:hAnsi="Arial" w:cs="Arial"/>
          <w:sz w:val="24"/>
          <w:szCs w:val="24"/>
        </w:rPr>
        <w:t xml:space="preserve">Marshall County Extension Office is hosting the Purdue Crop Management Workshop as a Zoom Viewing Site location for those who would like to view the presentations. It will be held at the Marshall County Extension Office, Marshall County Office Building, Room 304, 112 W. Jefferson Street Plymouth on Thursday, January 26. Private applicators that are present for the entire morning presentation can earn Private Applicator Credit for this program. </w:t>
      </w:r>
      <w:r>
        <w:rPr>
          <w:rFonts w:ascii="Arial" w:hAnsi="Arial" w:cs="Arial"/>
          <w:b/>
          <w:bCs/>
          <w:sz w:val="24"/>
          <w:szCs w:val="24"/>
        </w:rPr>
        <w:t>For PARP credit, you need to be present for the first presentation at 9:00 am, which is the mandatory update on applicator requirements.</w:t>
      </w:r>
      <w:r>
        <w:rPr>
          <w:rFonts w:ascii="Arial" w:hAnsi="Arial" w:cs="Arial"/>
          <w:sz w:val="24"/>
          <w:szCs w:val="24"/>
        </w:rPr>
        <w:t xml:space="preserve"> Registration will start at 8:30 am.  </w:t>
      </w:r>
    </w:p>
    <w:p w:rsidR="00CE2657" w:rsidRDefault="00CE2657">
      <w:pPr>
        <w:widowControl/>
        <w:spacing w:after="0" w:line="240" w:lineRule="auto"/>
        <w:rPr>
          <w:rFonts w:ascii="Arial" w:hAnsi="Arial" w:cs="Arial"/>
          <w:sz w:val="24"/>
          <w:szCs w:val="24"/>
        </w:rPr>
      </w:pPr>
    </w:p>
    <w:p w:rsidR="00CE2657" w:rsidRDefault="00CE2657">
      <w:pPr>
        <w:spacing w:after="0" w:line="240" w:lineRule="auto"/>
        <w:rPr>
          <w:rFonts w:ascii="Arial" w:hAnsi="Arial" w:cs="Arial"/>
          <w:color w:val="333333"/>
          <w:sz w:val="24"/>
          <w:szCs w:val="24"/>
        </w:rPr>
      </w:pPr>
      <w:r>
        <w:rPr>
          <w:rFonts w:ascii="Arial" w:hAnsi="Arial" w:cs="Arial"/>
          <w:sz w:val="24"/>
          <w:szCs w:val="24"/>
        </w:rPr>
        <w:t xml:space="preserve">Office of Indiana State Chemist and Purdue Extension Specialists will provide updates on changes in applicator laws, </w:t>
      </w:r>
      <w:r>
        <w:rPr>
          <w:rFonts w:ascii="Arial" w:hAnsi="Arial" w:cs="Arial"/>
          <w:color w:val="333333"/>
          <w:sz w:val="24"/>
          <w:szCs w:val="24"/>
        </w:rPr>
        <w:t>Corn Responses to Sulfur, Effective Disease Management, Weed and Herbicide Updates, Insect Corn Traits, Input-Intensive Corn Management, Soybean Canopy and Nutrition, Safely Crossing Railroad Crossings. The morning session will run from 9:00 am through noon, then adjourn for lunch.  Afternoon session will run from 1:00 pm to 4:00 pm.</w:t>
      </w:r>
    </w:p>
    <w:p w:rsidR="00CE2657" w:rsidRDefault="00CE2657">
      <w:pPr>
        <w:widowControl/>
        <w:spacing w:after="0" w:line="240" w:lineRule="auto"/>
        <w:rPr>
          <w:rFonts w:ascii="Arial" w:hAnsi="Arial" w:cs="Arial"/>
          <w:color w:val="333333"/>
          <w:sz w:val="24"/>
          <w:szCs w:val="24"/>
        </w:rPr>
      </w:pPr>
    </w:p>
    <w:p w:rsidR="00CE2657" w:rsidRDefault="00CE2657">
      <w:pPr>
        <w:widowControl/>
        <w:spacing w:after="0" w:line="240" w:lineRule="auto"/>
        <w:rPr>
          <w:color w:val="auto"/>
          <w:kern w:val="0"/>
          <w:sz w:val="24"/>
          <w:szCs w:val="24"/>
        </w:rPr>
      </w:pPr>
      <w:r>
        <w:rPr>
          <w:rFonts w:ascii="Arial" w:hAnsi="Arial" w:cs="Arial"/>
          <w:sz w:val="24"/>
          <w:szCs w:val="24"/>
        </w:rPr>
        <w:t xml:space="preserve">Preregister for program by Wednesday, January 25, by emailing Robert Yoder </w:t>
      </w:r>
      <w:r>
        <w:rPr>
          <w:rFonts w:ascii="Arial" w:hAnsi="Arial" w:cs="Arial"/>
          <w:color w:val="6633CC"/>
          <w:sz w:val="24"/>
          <w:szCs w:val="24"/>
          <w:u w:val="single"/>
        </w:rPr>
        <w:t>ryoder@purdue.edu</w:t>
      </w:r>
      <w:r>
        <w:rPr>
          <w:rFonts w:ascii="Arial" w:hAnsi="Arial" w:cs="Arial"/>
          <w:sz w:val="24"/>
          <w:szCs w:val="24"/>
        </w:rPr>
        <w:t xml:space="preserve"> or calling Marshall County Extension Office (574) 935-8545. The Indiana Soybean Association and Corn Growers are sponsoring the $10 PARP fee, so there is no cost. You do need to sign-in to get credit for the program and provide either your license number or last four digits of your social security numbers.  </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line="240" w:lineRule="auto"/>
        <w:jc w:val="center"/>
        <w:rPr>
          <w:b/>
          <w:bCs/>
          <w:sz w:val="36"/>
          <w:szCs w:val="36"/>
        </w:rPr>
      </w:pPr>
      <w:r>
        <w:rPr>
          <w:b/>
          <w:bCs/>
          <w:sz w:val="36"/>
          <w:szCs w:val="36"/>
        </w:rPr>
        <w:t xml:space="preserve">Marshall County Winter </w:t>
      </w:r>
      <w:r>
        <w:rPr>
          <w:b/>
          <w:bCs/>
          <w:sz w:val="36"/>
          <w:szCs w:val="36"/>
        </w:rPr>
        <w:br/>
        <w:t>Growers Meeting</w:t>
      </w:r>
    </w:p>
    <w:p w:rsidR="00CE2657" w:rsidRDefault="00CE2657">
      <w:pPr>
        <w:spacing w:line="240" w:lineRule="auto"/>
        <w:rPr>
          <w:sz w:val="24"/>
          <w:szCs w:val="24"/>
        </w:rPr>
      </w:pPr>
      <w:r>
        <w:rPr>
          <w:b/>
          <w:bCs/>
          <w:sz w:val="24"/>
          <w:szCs w:val="24"/>
        </w:rPr>
        <w:t xml:space="preserve">Date: </w:t>
      </w:r>
      <w:r>
        <w:rPr>
          <w:sz w:val="24"/>
          <w:szCs w:val="24"/>
        </w:rPr>
        <w:t>February 2, 2023</w:t>
      </w:r>
    </w:p>
    <w:p w:rsidR="00CE2657" w:rsidRDefault="00CE2657">
      <w:pPr>
        <w:spacing w:line="240" w:lineRule="auto"/>
        <w:rPr>
          <w:sz w:val="24"/>
          <w:szCs w:val="24"/>
        </w:rPr>
      </w:pPr>
      <w:r>
        <w:rPr>
          <w:sz w:val="24"/>
          <w:szCs w:val="24"/>
        </w:rPr>
        <w:t>Registration 9:00 AM</w:t>
      </w:r>
    </w:p>
    <w:p w:rsidR="00CE2657" w:rsidRDefault="00CE2657">
      <w:pPr>
        <w:spacing w:line="240" w:lineRule="auto"/>
        <w:rPr>
          <w:sz w:val="24"/>
          <w:szCs w:val="24"/>
        </w:rPr>
      </w:pPr>
      <w:r>
        <w:rPr>
          <w:sz w:val="24"/>
          <w:szCs w:val="24"/>
        </w:rPr>
        <w:t xml:space="preserve">Program 9:30 AM—12:30 PM </w:t>
      </w:r>
    </w:p>
    <w:p w:rsidR="00CE2657" w:rsidRDefault="00CE2657">
      <w:pPr>
        <w:spacing w:line="240" w:lineRule="auto"/>
        <w:rPr>
          <w:sz w:val="24"/>
          <w:szCs w:val="24"/>
        </w:rPr>
      </w:pPr>
      <w:r>
        <w:rPr>
          <w:b/>
          <w:bCs/>
          <w:sz w:val="24"/>
          <w:szCs w:val="24"/>
        </w:rPr>
        <w:t xml:space="preserve">Location: </w:t>
      </w:r>
      <w:r>
        <w:rPr>
          <w:sz w:val="24"/>
          <w:szCs w:val="24"/>
        </w:rPr>
        <w:t>Community and Performing Arts Center 214 E South Street Bremen, IN 46506</w:t>
      </w:r>
    </w:p>
    <w:p w:rsidR="00CE2657" w:rsidRDefault="00CE2657">
      <w:pPr>
        <w:spacing w:line="240" w:lineRule="auto"/>
        <w:rPr>
          <w:sz w:val="24"/>
          <w:szCs w:val="24"/>
        </w:rPr>
      </w:pPr>
      <w:r>
        <w:rPr>
          <w:b/>
          <w:bCs/>
          <w:sz w:val="24"/>
          <w:szCs w:val="24"/>
        </w:rPr>
        <w:t xml:space="preserve">Program: </w:t>
      </w:r>
      <w:r>
        <w:rPr>
          <w:sz w:val="24"/>
          <w:szCs w:val="24"/>
        </w:rPr>
        <w:t xml:space="preserve">Importance of Nitrogen Stabilizers; Soybean Micronutrient Deficiencies; Foliar Fertilizers; Biological Product Cautions; Pesticide Regulatory Update </w:t>
      </w:r>
    </w:p>
    <w:p w:rsidR="00CE2657" w:rsidRDefault="00CE2657">
      <w:pPr>
        <w:spacing w:line="240" w:lineRule="auto"/>
        <w:rPr>
          <w:sz w:val="24"/>
          <w:szCs w:val="24"/>
        </w:rPr>
      </w:pPr>
      <w:r>
        <w:rPr>
          <w:sz w:val="24"/>
          <w:szCs w:val="24"/>
        </w:rPr>
        <w:t>Please bring your PARP License or PARP License number with you to receive PARP credits. This program is sponsored by Indiana Corn and Soybean alliance. Lunch will be served  following morning program.</w:t>
      </w:r>
    </w:p>
    <w:p w:rsidR="00CE2657" w:rsidRDefault="00CE2657">
      <w:pPr>
        <w:spacing w:line="240" w:lineRule="auto"/>
        <w:rPr>
          <w:color w:val="auto"/>
          <w:kern w:val="0"/>
          <w:sz w:val="24"/>
          <w:szCs w:val="24"/>
        </w:rPr>
      </w:pPr>
      <w:r>
        <w:rPr>
          <w:sz w:val="24"/>
          <w:szCs w:val="24"/>
        </w:rPr>
        <w:t>To RSVP call or email 574-292-9009 or</w:t>
      </w:r>
      <w:r>
        <w:rPr>
          <w:sz w:val="24"/>
          <w:szCs w:val="24"/>
        </w:rPr>
        <w:br/>
        <w:t xml:space="preserve"> jthurman@ceres.coop</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line="240" w:lineRule="auto"/>
        <w:rPr>
          <w:rFonts w:ascii="Arial" w:hAnsi="Arial" w:cs="Arial"/>
          <w:b/>
          <w:bCs/>
          <w:sz w:val="28"/>
          <w:szCs w:val="28"/>
        </w:rPr>
      </w:pPr>
      <w:r>
        <w:rPr>
          <w:rFonts w:ascii="Arial" w:hAnsi="Arial" w:cs="Arial"/>
          <w:b/>
          <w:bCs/>
          <w:sz w:val="28"/>
          <w:szCs w:val="28"/>
        </w:rPr>
        <w:t>Have You Completed Your 2022 AG Census?</w:t>
      </w:r>
    </w:p>
    <w:p w:rsidR="00CE2657" w:rsidRDefault="00CE2657">
      <w:pPr>
        <w:spacing w:line="240" w:lineRule="auto"/>
        <w:rPr>
          <w:rFonts w:ascii="Arial" w:hAnsi="Arial" w:cs="Arial"/>
          <w:sz w:val="22"/>
          <w:szCs w:val="22"/>
        </w:rPr>
      </w:pPr>
      <w:r>
        <w:rPr>
          <w:rFonts w:ascii="Arial" w:hAnsi="Arial" w:cs="Arial"/>
          <w:sz w:val="22"/>
          <w:szCs w:val="22"/>
        </w:rPr>
        <w:t>By: Robert Yoder</w:t>
      </w:r>
    </w:p>
    <w:p w:rsidR="00CE2657" w:rsidRDefault="00CE2657">
      <w:pPr>
        <w:spacing w:line="240" w:lineRule="auto"/>
        <w:rPr>
          <w:rFonts w:ascii="Arial" w:hAnsi="Arial" w:cs="Arial"/>
          <w:sz w:val="20"/>
          <w:szCs w:val="20"/>
        </w:rPr>
      </w:pPr>
      <w:r>
        <w:rPr>
          <w:rFonts w:ascii="Arial" w:hAnsi="Arial" w:cs="Arial"/>
          <w:sz w:val="20"/>
          <w:szCs w:val="20"/>
        </w:rPr>
        <w:t xml:space="preserve">The Census of Agriculture provides the only source of uniform, comprehensive, and impartial agriculture data for every state and county in the nation. Through the ag census, producers can show the nation the value and importance of U.S. agriculture and influence decisions that will shape the future of their industries. This data is also important as the farm bills are updated and USDA farmer assistant programs are developed.  It is in the interest of small and large farms that this data is provided.  If you have not filled out your census data yet, please take the time and supply this data to demonstrate the value of your operation to Marshall County, Indiana, and the county.  If you have completed your census data, Thank You.  If you are a procrastinator, like me, please take the time and submit your data, Thank You. To get more information regarding the Ag Census visit: </w:t>
      </w:r>
      <w:r>
        <w:rPr>
          <w:rFonts w:ascii="Arial" w:hAnsi="Arial" w:cs="Arial"/>
          <w:b/>
          <w:bCs/>
          <w:color w:val="6633CC"/>
          <w:sz w:val="20"/>
          <w:szCs w:val="20"/>
        </w:rPr>
        <w:t>agcounts.usda.gov</w:t>
      </w:r>
      <w:r>
        <w:rPr>
          <w:rFonts w:ascii="Arial" w:hAnsi="Arial" w:cs="Arial"/>
          <w:sz w:val="20"/>
          <w:szCs w:val="20"/>
        </w:rPr>
        <w:t xml:space="preserve"> . You can also call the NASS Customer Support  line for help filing our your census information 1-888-424-7828</w:t>
      </w:r>
    </w:p>
    <w:p w:rsidR="00CE2657" w:rsidRDefault="00CE2657">
      <w:pPr>
        <w:spacing w:line="240" w:lineRule="auto"/>
        <w:rPr>
          <w:rFonts w:ascii="Arial" w:hAnsi="Arial" w:cs="Arial"/>
          <w:sz w:val="20"/>
          <w:szCs w:val="20"/>
        </w:rPr>
      </w:pPr>
    </w:p>
    <w:p w:rsidR="00CE2657" w:rsidRDefault="00CE2657">
      <w:pPr>
        <w:spacing w:line="240" w:lineRule="auto"/>
        <w:rPr>
          <w:rFonts w:ascii="Arial" w:hAnsi="Arial" w:cs="Arial"/>
          <w:sz w:val="28"/>
          <w:szCs w:val="28"/>
        </w:rPr>
      </w:pPr>
      <w:r>
        <w:rPr>
          <w:rFonts w:ascii="Arial" w:hAnsi="Arial" w:cs="Arial"/>
          <w:sz w:val="28"/>
          <w:szCs w:val="28"/>
        </w:rPr>
        <w:t>Midwestern Regional Climate Center New Tool</w:t>
      </w:r>
    </w:p>
    <w:p w:rsidR="00CE2657" w:rsidRDefault="00CE2657">
      <w:pPr>
        <w:spacing w:line="240" w:lineRule="auto"/>
        <w:rPr>
          <w:rFonts w:ascii="Arial" w:hAnsi="Arial" w:cs="Arial"/>
          <w:sz w:val="22"/>
          <w:szCs w:val="22"/>
        </w:rPr>
      </w:pPr>
      <w:r>
        <w:rPr>
          <w:rFonts w:ascii="Arial" w:hAnsi="Arial" w:cs="Arial"/>
          <w:sz w:val="22"/>
          <w:szCs w:val="22"/>
        </w:rPr>
        <w:t>By Robert Yoder</w:t>
      </w:r>
    </w:p>
    <w:p w:rsidR="00CE2657" w:rsidRDefault="00CE2657">
      <w:pPr>
        <w:spacing w:line="240" w:lineRule="auto"/>
        <w:rPr>
          <w:color w:val="auto"/>
          <w:kern w:val="0"/>
          <w:sz w:val="24"/>
          <w:szCs w:val="24"/>
        </w:rPr>
      </w:pPr>
      <w:r>
        <w:rPr>
          <w:rFonts w:ascii="Arial" w:hAnsi="Arial" w:cs="Arial"/>
          <w:sz w:val="20"/>
          <w:szCs w:val="20"/>
        </w:rPr>
        <w:t xml:space="preserve">The Midwestern Regional Climate Center located at </w:t>
      </w:r>
      <w:r>
        <w:rPr>
          <w:rFonts w:ascii="Arial" w:hAnsi="Arial" w:cs="Arial"/>
          <w:b/>
          <w:bCs/>
          <w:sz w:val="20"/>
          <w:szCs w:val="20"/>
        </w:rPr>
        <w:t>https://mrcc.purdue.edu/</w:t>
      </w:r>
      <w:r>
        <w:rPr>
          <w:rFonts w:ascii="Arial" w:hAnsi="Arial" w:cs="Arial"/>
          <w:sz w:val="20"/>
          <w:szCs w:val="20"/>
        </w:rPr>
        <w:t xml:space="preserve"> has several climate tools that can help growers with cropping decisions.  The new addition to seasonal tools on weather and climate is a Freeze Date Tool. It gives, by county, when the last spring and first spring frost events occurred by year and by various temperatures. It show trends on how these dates have shifted over decades and provides the length of growing season by year.  If you want to know the actual dates of the first and last data of 28 degree F hard frost events in Marshall County, you can utilize this tool to view actually dates from 1949 through current date. For specialty growers, this tool can be an excellent resource. Check out this site and view the tools that are available like growing degree days calculator and more.</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i/>
          <w:iCs/>
          <w:color w:val="333333"/>
          <w:sz w:val="24"/>
          <w:szCs w:val="24"/>
        </w:rPr>
      </w:pPr>
      <w:r>
        <w:rPr>
          <w:rFonts w:ascii="Arial" w:hAnsi="Arial" w:cs="Arial"/>
          <w:i/>
          <w:iCs/>
          <w:color w:val="333333"/>
          <w:sz w:val="24"/>
          <w:szCs w:val="24"/>
        </w:rPr>
        <w:t>Continued…</w:t>
      </w:r>
    </w:p>
    <w:p w:rsidR="00CE2657" w:rsidRDefault="00CE2657">
      <w:pPr>
        <w:spacing w:after="0" w:line="240" w:lineRule="auto"/>
        <w:rPr>
          <w:rFonts w:ascii="Arial" w:hAnsi="Arial" w:cs="Arial"/>
          <w:color w:val="333333"/>
          <w:sz w:val="24"/>
          <w:szCs w:val="24"/>
        </w:rPr>
      </w:pPr>
    </w:p>
    <w:p w:rsidR="00CE2657" w:rsidRDefault="00CE2657">
      <w:pPr>
        <w:spacing w:after="0" w:line="240" w:lineRule="auto"/>
        <w:rPr>
          <w:rFonts w:ascii="Arial" w:hAnsi="Arial" w:cs="Arial"/>
          <w:color w:val="333333"/>
          <w:sz w:val="24"/>
          <w:szCs w:val="24"/>
        </w:rPr>
      </w:pPr>
      <w:r>
        <w:rPr>
          <w:rFonts w:ascii="Arial" w:hAnsi="Arial" w:cs="Arial"/>
          <w:color w:val="333333"/>
          <w:sz w:val="24"/>
          <w:szCs w:val="24"/>
        </w:rPr>
        <w:t>This is the annual update program for commercial applicators, so specialists will provide excellent row crop updates. No CEU or CCHs will be provided, for CEU or CCH credits individuals must register for the Purdue Crop Management Program and pay the fee to receive those credits. Refreshments will be available for those who would like to be present for the entire program during the lunch hour.</w:t>
      </w:r>
    </w:p>
    <w:p w:rsidR="00CE2657" w:rsidRDefault="00CE2657">
      <w:pPr>
        <w:spacing w:after="0" w:line="240" w:lineRule="auto"/>
        <w:rPr>
          <w:rFonts w:ascii="Arial" w:hAnsi="Arial" w:cs="Arial"/>
          <w:color w:val="333333"/>
          <w:sz w:val="24"/>
          <w:szCs w:val="24"/>
        </w:rPr>
      </w:pPr>
    </w:p>
    <w:p w:rsidR="00CE2657" w:rsidRDefault="00CE2657">
      <w:pPr>
        <w:spacing w:after="0" w:line="240" w:lineRule="auto"/>
        <w:rPr>
          <w:rFonts w:ascii="Arial" w:hAnsi="Arial" w:cs="Arial"/>
          <w:color w:val="333333"/>
          <w:sz w:val="24"/>
          <w:szCs w:val="24"/>
        </w:rPr>
      </w:pPr>
      <w:r>
        <w:rPr>
          <w:rFonts w:ascii="Arial" w:hAnsi="Arial" w:cs="Arial"/>
          <w:color w:val="333333"/>
          <w:sz w:val="24"/>
          <w:szCs w:val="24"/>
        </w:rPr>
        <w:t>Office of Indiana State Chemist Rule Chainages will be part of all Private Applicator Recertification Programs in 2023</w:t>
      </w:r>
    </w:p>
    <w:p w:rsidR="00CE2657" w:rsidRDefault="00CE2657">
      <w:pPr>
        <w:spacing w:after="0" w:line="240" w:lineRule="auto"/>
        <w:rPr>
          <w:rFonts w:ascii="Arial" w:hAnsi="Arial" w:cs="Arial"/>
          <w:color w:val="333333"/>
          <w:sz w:val="24"/>
          <w:szCs w:val="24"/>
        </w:rPr>
      </w:pPr>
    </w:p>
    <w:p w:rsidR="00CE2657" w:rsidRDefault="00CE2657">
      <w:pPr>
        <w:spacing w:after="0" w:line="240" w:lineRule="auto"/>
        <w:rPr>
          <w:color w:val="auto"/>
          <w:kern w:val="0"/>
          <w:sz w:val="24"/>
          <w:szCs w:val="24"/>
        </w:rPr>
      </w:pPr>
      <w:r>
        <w:rPr>
          <w:rFonts w:ascii="Arial" w:hAnsi="Arial" w:cs="Arial"/>
          <w:color w:val="333333"/>
          <w:sz w:val="24"/>
          <w:szCs w:val="24"/>
        </w:rPr>
        <w:t>To adhere to Federal rule adopted March 6,2017, OISC and Indiana Pesticide Review Board started engagement with stakeholders and drafting a new rule in 2019 as result final rule was signed into law on December 1, 2022.  As a result of this rule:</w:t>
      </w:r>
      <w:r>
        <w:rPr>
          <w:rFonts w:ascii="Arial" w:hAnsi="Arial" w:cs="Arial"/>
          <w:color w:val="333333"/>
          <w:sz w:val="24"/>
          <w:szCs w:val="24"/>
        </w:rPr>
        <w:br/>
      </w:r>
      <w:r>
        <w:rPr>
          <w:rFonts w:ascii="Arial" w:hAnsi="Arial" w:cs="Arial"/>
          <w:b/>
          <w:bCs/>
          <w:color w:val="333333"/>
          <w:sz w:val="24"/>
          <w:szCs w:val="24"/>
        </w:rPr>
        <w:t>All Restricted Use Pesticide applications can only be made by Certified Private and Commercial  Applicators</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0" w:line="240" w:lineRule="auto"/>
        <w:rPr>
          <w:rFonts w:ascii="Arial" w:hAnsi="Arial" w:cs="Arial"/>
          <w:b/>
          <w:bCs/>
          <w:sz w:val="28"/>
          <w:szCs w:val="28"/>
        </w:rPr>
      </w:pPr>
      <w:r>
        <w:rPr>
          <w:rFonts w:ascii="Arial" w:hAnsi="Arial" w:cs="Arial"/>
          <w:b/>
          <w:bCs/>
          <w:sz w:val="28"/>
          <w:szCs w:val="28"/>
        </w:rPr>
        <w:t>What are Your Projected Breakeven Crop Prices for 2023?</w:t>
      </w:r>
    </w:p>
    <w:p w:rsidR="00CE2657" w:rsidRDefault="00CE2657">
      <w:pPr>
        <w:spacing w:after="0" w:line="240" w:lineRule="auto"/>
        <w:rPr>
          <w:rFonts w:ascii="Arial" w:hAnsi="Arial" w:cs="Arial"/>
          <w:b/>
          <w:bCs/>
          <w:sz w:val="24"/>
          <w:szCs w:val="24"/>
        </w:rPr>
      </w:pPr>
    </w:p>
    <w:p w:rsidR="00CE2657" w:rsidRDefault="00CE2657">
      <w:pPr>
        <w:spacing w:after="0" w:line="240" w:lineRule="auto"/>
        <w:rPr>
          <w:rFonts w:ascii="Arial" w:hAnsi="Arial" w:cs="Arial"/>
          <w:sz w:val="24"/>
          <w:szCs w:val="24"/>
        </w:rPr>
      </w:pPr>
      <w:r>
        <w:rPr>
          <w:rFonts w:ascii="Arial" w:hAnsi="Arial" w:cs="Arial"/>
          <w:sz w:val="24"/>
          <w:szCs w:val="24"/>
        </w:rPr>
        <w:t xml:space="preserve">Illinois farmdocdaily last updated 1/05/23 projected a range for corn non-land breakeven price of $3.78 to $4.42 with land cost $5.26 to $5.65. For soybeans non-land breakeven price range was $7.39 to $9.64, with land cost $12.13 to $13.56. </w:t>
      </w:r>
    </w:p>
    <w:p w:rsidR="00CE2657" w:rsidRDefault="00CE2657">
      <w:pPr>
        <w:spacing w:after="0" w:line="240" w:lineRule="auto"/>
        <w:rPr>
          <w:color w:val="auto"/>
          <w:kern w:val="0"/>
          <w:sz w:val="24"/>
          <w:szCs w:val="24"/>
        </w:rPr>
      </w:pPr>
      <w:r>
        <w:rPr>
          <w:rFonts w:ascii="Arial" w:hAnsi="Arial" w:cs="Arial"/>
          <w:i/>
          <w:iCs/>
          <w:sz w:val="24"/>
          <w:szCs w:val="24"/>
        </w:rPr>
        <w:t>Visit: https://farmdocdaily.illinois.edu/ for more information</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r>
        <w:rPr>
          <w:rFonts w:ascii="Arial" w:hAnsi="Arial" w:cs="Arial"/>
          <w:sz w:val="24"/>
          <w:szCs w:val="24"/>
        </w:rPr>
        <w:t xml:space="preserve">Daniel Quinn, Associate Professor and Purdue Corn Specialist maintains a website “The Kernel” to provide latest corn research and Management updates.  Check it out  </w:t>
      </w:r>
      <w:r>
        <w:rPr>
          <w:rFonts w:ascii="Arial" w:hAnsi="Arial" w:cs="Arial"/>
          <w:b/>
          <w:bCs/>
          <w:sz w:val="32"/>
          <w:szCs w:val="32"/>
        </w:rPr>
        <w:t>https://thekernel.info/</w:t>
      </w: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rPr>
          <w:color w:val="auto"/>
          <w:kern w:val="0"/>
          <w:sz w:val="24"/>
          <w:szCs w:val="24"/>
        </w:rPr>
      </w:pPr>
    </w:p>
    <w:p w:rsidR="00CE2657" w:rsidRDefault="00CE2657">
      <w:pPr>
        <w:overflowPunct/>
        <w:spacing w:after="0" w:line="240" w:lineRule="auto"/>
        <w:rPr>
          <w:color w:val="auto"/>
          <w:kern w:val="0"/>
          <w:sz w:val="24"/>
          <w:szCs w:val="24"/>
        </w:rPr>
        <w:sectPr w:rsidR="00CE2657">
          <w:type w:val="continuous"/>
          <w:pgSz w:w="12240" w:h="15840"/>
          <w:pgMar w:top="1440" w:right="1440" w:bottom="1440" w:left="1440" w:header="720" w:footer="720" w:gutter="0"/>
          <w:cols w:space="720"/>
          <w:noEndnote/>
        </w:sectPr>
      </w:pPr>
    </w:p>
    <w:p w:rsidR="00CE2657" w:rsidRDefault="00CE2657">
      <w:pPr>
        <w:spacing w:after="80" w:line="240" w:lineRule="auto"/>
        <w:rPr>
          <w:rFonts w:ascii="Arial" w:hAnsi="Arial" w:cs="Arial"/>
          <w:b/>
          <w:bCs/>
          <w:sz w:val="16"/>
          <w:szCs w:val="16"/>
        </w:rPr>
      </w:pPr>
      <w:r>
        <w:rPr>
          <w:rFonts w:ascii="Arial" w:hAnsi="Arial" w:cs="Arial"/>
          <w:b/>
          <w:bCs/>
          <w:sz w:val="28"/>
          <w:szCs w:val="28"/>
        </w:rPr>
        <w:t>Thought from Purdue Weed Science Page</w:t>
      </w:r>
      <w:r>
        <w:rPr>
          <w:rFonts w:ascii="Arial" w:hAnsi="Arial" w:cs="Arial"/>
          <w:b/>
          <w:bCs/>
          <w:sz w:val="28"/>
          <w:szCs w:val="28"/>
        </w:rPr>
        <w:br/>
      </w:r>
    </w:p>
    <w:p w:rsidR="00000000" w:rsidRDefault="00CE2657" w:rsidP="00CE2657">
      <w:pPr>
        <w:spacing w:after="80" w:line="240" w:lineRule="auto"/>
      </w:pPr>
      <w:r>
        <w:rPr>
          <w:rFonts w:ascii="Arial" w:hAnsi="Arial" w:cs="Arial"/>
          <w:sz w:val="24"/>
          <w:szCs w:val="24"/>
        </w:rPr>
        <w:t xml:space="preserve">As a result of overdependence on herbicides, the number of herbicide-resistant weeds has grown from less than 10 in the 1960's to over 300 today. Additionally, there are over 1000 non-indigenous plant species which can potentially infest crop production systems if given the opportunity. </w:t>
      </w:r>
      <w:r>
        <w:rPr>
          <w:rFonts w:ascii="Arial" w:hAnsi="Arial" w:cs="Arial"/>
          <w:b/>
          <w:bCs/>
          <w:sz w:val="24"/>
          <w:szCs w:val="24"/>
        </w:rPr>
        <w:t xml:space="preserve">Therefore, production of food for humans and livestock and the economic well being of Indiana farmers depends heavily on effective, integrated management of weeds and other plant pests in all of our food crops.‌ </w:t>
      </w:r>
    </w:p>
    <w:sectPr w:rsidR="00000000" w:rsidSect="00CE265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2657"/>
    <w:rsid w:val="00CE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4527726-8D50-469C-B2E7-208F86CC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Light" w:hAnsi="Calibri Light" w:cs="Calibri Light"/>
      <w:color w:val="000000"/>
      <w:kern w:val="28"/>
      <w:sz w:val="14"/>
      <w:szCs w:val="14"/>
    </w:rPr>
  </w:style>
  <w:style w:type="paragraph" w:styleId="Heading1">
    <w:name w:val="heading 1"/>
    <w:basedOn w:val="Normal"/>
    <w:link w:val="Heading1Char"/>
    <w:uiPriority w:val="99"/>
    <w:qFormat/>
    <w:pPr>
      <w:spacing w:after="0"/>
      <w:outlineLvl w:val="0"/>
    </w:pPr>
    <w:rPr>
      <w:rFonts w:ascii="Arial Rounded MT Bold" w:hAnsi="Arial Rounded MT Bold" w:cs="Arial Rounded MT Bold"/>
      <w:sz w:val="32"/>
      <w:szCs w:val="32"/>
    </w:rPr>
  </w:style>
  <w:style w:type="paragraph" w:styleId="Heading2">
    <w:name w:val="heading 2"/>
    <w:basedOn w:val="Normal"/>
    <w:link w:val="Heading2Char"/>
    <w:uiPriority w:val="99"/>
    <w:qFormat/>
    <w:pPr>
      <w:outlineLvl w:val="1"/>
    </w:pPr>
    <w:rPr>
      <w:rFonts w:ascii="Arial Rounded MT Bold" w:hAnsi="Arial Rounded MT Bold" w:cs="Arial Rounded MT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pPr>
    <w:rPr>
      <w:rFonts w:ascii="Calibri" w:hAnsi="Calibri" w:cs="Calibri"/>
      <w:sz w:val="22"/>
      <w:szCs w:val="22"/>
    </w:rPr>
  </w:style>
  <w:style w:type="character" w:customStyle="1" w:styleId="PlainTextChar">
    <w:name w:val="Plain Text Char"/>
    <w:basedOn w:val="DefaultParagraphFont"/>
    <w:link w:val="PlainText"/>
    <w:uiPriority w:val="99"/>
    <w:semiHidden/>
    <w:rsid w:val="00CE2657"/>
    <w:rPr>
      <w:rFonts w:ascii="Courier New" w:hAnsi="Courier New" w:cs="Courier New"/>
      <w:color w:val="000000"/>
      <w:kern w:val="28"/>
      <w:sz w:val="20"/>
      <w:szCs w:val="20"/>
    </w:rPr>
  </w:style>
  <w:style w:type="character" w:customStyle="1" w:styleId="Heading2Char">
    <w:name w:val="Heading 2 Char"/>
    <w:basedOn w:val="DefaultParagraphFont"/>
    <w:link w:val="Heading2"/>
    <w:uiPriority w:val="9"/>
    <w:semiHidden/>
    <w:rsid w:val="00CE2657"/>
    <w:rPr>
      <w:rFonts w:asciiTheme="majorHAnsi" w:eastAsiaTheme="majorEastAsia" w:hAnsiTheme="majorHAnsi" w:cstheme="majorBidi"/>
      <w:b/>
      <w:bCs/>
      <w:i/>
      <w:iCs/>
      <w:color w:val="000000"/>
      <w:kern w:val="28"/>
      <w:sz w:val="28"/>
      <w:szCs w:val="28"/>
    </w:rPr>
  </w:style>
  <w:style w:type="character" w:customStyle="1" w:styleId="Heading1Char">
    <w:name w:val="Heading 1 Char"/>
    <w:basedOn w:val="DefaultParagraphFont"/>
    <w:link w:val="Heading1"/>
    <w:uiPriority w:val="9"/>
    <w:rsid w:val="00CE2657"/>
    <w:rPr>
      <w:rFonts w:asciiTheme="majorHAnsi" w:eastAsiaTheme="majorEastAsia" w:hAnsiTheme="majorHAnsi" w:cstheme="majorBidi"/>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2023-03-16T15:21:00Z</dcterms:created>
</cp:coreProperties>
</file>