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68CC7" w14:textId="77777777" w:rsidR="00D719F9" w:rsidRDefault="0046702A">
      <w:pPr>
        <w:pStyle w:val="Heading1"/>
        <w:ind w:left="0"/>
      </w:pPr>
      <w:r>
        <w:t>Project Title: Goats</w:t>
      </w:r>
    </w:p>
    <w:p w14:paraId="32C38C54" w14:textId="77777777" w:rsidR="00D719F9" w:rsidRDefault="0046702A">
      <w:pPr>
        <w:ind w:left="0"/>
      </w:pPr>
      <w:r>
        <w:rPr>
          <w:sz w:val="32"/>
          <w:szCs w:val="32"/>
        </w:rPr>
        <w:t>Description:</w:t>
      </w:r>
      <w:r>
        <w:t xml:space="preserve"> </w:t>
      </w:r>
    </w:p>
    <w:p w14:paraId="12EB4AC9" w14:textId="77777777" w:rsidR="00D719F9" w:rsidRDefault="0046702A">
      <w:pPr>
        <w:ind w:left="0" w:firstLine="720"/>
        <w:rPr>
          <w:sz w:val="22"/>
          <w:szCs w:val="22"/>
        </w:rPr>
      </w:pPr>
      <w:r>
        <w:rPr>
          <w:sz w:val="22"/>
          <w:szCs w:val="22"/>
        </w:rPr>
        <w:t>Allows youth to learn life skills and grow in project knowledge while raising pygmy, dairy, or meat goats for breeding or market.</w:t>
      </w:r>
    </w:p>
    <w:p w14:paraId="67A0B372" w14:textId="77777777" w:rsidR="00D719F9" w:rsidRDefault="0046702A">
      <w:pPr>
        <w:ind w:left="0"/>
        <w:rPr>
          <w:sz w:val="32"/>
          <w:szCs w:val="32"/>
        </w:rPr>
      </w:pPr>
      <w:r>
        <w:rPr>
          <w:sz w:val="32"/>
          <w:szCs w:val="32"/>
        </w:rPr>
        <w:t>State Fair Entries:</w:t>
      </w:r>
    </w:p>
    <w:p w14:paraId="1B10FF9F" w14:textId="77777777" w:rsidR="00D719F9" w:rsidRDefault="0046702A">
      <w:pPr>
        <w:ind w:left="0" w:firstLine="630"/>
        <w:rPr>
          <w:sz w:val="22"/>
          <w:szCs w:val="22"/>
        </w:rPr>
      </w:pPr>
      <w:r>
        <w:rPr>
          <w:sz w:val="22"/>
          <w:szCs w:val="22"/>
        </w:rPr>
        <w:t xml:space="preserve">Open. Visit </w:t>
      </w:r>
      <w:hyperlink r:id="rId8">
        <w:r>
          <w:rPr>
            <w:color w:val="0563C1"/>
            <w:sz w:val="22"/>
            <w:szCs w:val="22"/>
            <w:u w:val="single"/>
          </w:rPr>
          <w:t>www.indianastatefair.com</w:t>
        </w:r>
      </w:hyperlink>
      <w:r>
        <w:rPr>
          <w:sz w:val="22"/>
          <w:szCs w:val="22"/>
        </w:rPr>
        <w:t xml:space="preserve"> for information. Exhibitor’s Corner opens in the spring. If there is any chance you will exhibit at the Indiana State Fair (ISF), be sure to check the appropriate box in the animal’s 4-H Online enrollment page. Checking this box does NOT enter you for the ISF, but it will carry the animal’s information into the ISF entry system.</w:t>
      </w:r>
    </w:p>
    <w:p w14:paraId="762B3D1E" w14:textId="77777777" w:rsidR="00D719F9" w:rsidRDefault="0046702A">
      <w:pPr>
        <w:ind w:left="0"/>
        <w:rPr>
          <w:rFonts w:ascii="Times New Roman" w:eastAsia="Times New Roman" w:hAnsi="Times New Roman" w:cs="Times New Roman"/>
          <w:sz w:val="24"/>
          <w:szCs w:val="24"/>
        </w:rPr>
      </w:pPr>
      <w:r>
        <w:rPr>
          <w:sz w:val="32"/>
          <w:szCs w:val="32"/>
        </w:rPr>
        <w:t>Exhibit Guidelines:</w:t>
      </w:r>
    </w:p>
    <w:tbl>
      <w:tblPr>
        <w:tblStyle w:val="a1"/>
        <w:tblW w:w="4580" w:type="dxa"/>
        <w:jc w:val="center"/>
        <w:tblLayout w:type="fixed"/>
        <w:tblLook w:val="0400" w:firstRow="0" w:lastRow="0" w:firstColumn="0" w:lastColumn="0" w:noHBand="0" w:noVBand="1"/>
      </w:tblPr>
      <w:tblGrid>
        <w:gridCol w:w="2775"/>
        <w:gridCol w:w="1805"/>
      </w:tblGrid>
      <w:tr w:rsidR="006D226F" w14:paraId="78940A22" w14:textId="77777777" w:rsidTr="006D226F">
        <w:trPr>
          <w:trHeight w:val="379"/>
          <w:jc w:val="center"/>
        </w:trPr>
        <w:tc>
          <w:tcPr>
            <w:tcW w:w="2775" w:type="dxa"/>
            <w:tcBorders>
              <w:top w:val="single" w:sz="8" w:space="0" w:color="000000"/>
              <w:left w:val="single" w:sz="8" w:space="0" w:color="000000"/>
              <w:right w:val="single" w:sz="8" w:space="0" w:color="000000"/>
            </w:tcBorders>
            <w:tcMar>
              <w:top w:w="0" w:type="dxa"/>
              <w:left w:w="118" w:type="dxa"/>
              <w:bottom w:w="0" w:type="dxa"/>
              <w:right w:w="115" w:type="dxa"/>
            </w:tcMar>
            <w:vAlign w:val="bottom"/>
          </w:tcPr>
          <w:p w14:paraId="73D4973D" w14:textId="77777777" w:rsidR="006D226F" w:rsidRDefault="006D226F">
            <w:pPr>
              <w:spacing w:before="0" w:after="0"/>
              <w:ind w:left="0" w:right="0"/>
              <w:rPr>
                <w:rFonts w:ascii="Times New Roman" w:eastAsia="Times New Roman" w:hAnsi="Times New Roman" w:cs="Times New Roman"/>
                <w:sz w:val="24"/>
                <w:szCs w:val="24"/>
              </w:rPr>
            </w:pPr>
            <w:r>
              <w:rPr>
                <w:rFonts w:ascii="Arial" w:eastAsia="Arial" w:hAnsi="Arial" w:cs="Arial"/>
                <w:b/>
                <w:sz w:val="20"/>
                <w:szCs w:val="20"/>
              </w:rPr>
              <w:t>Division</w:t>
            </w:r>
            <w:r>
              <w:rPr>
                <w:rFonts w:ascii="Arial" w:eastAsia="Arial" w:hAnsi="Arial" w:cs="Arial"/>
                <w:sz w:val="20"/>
                <w:szCs w:val="20"/>
              </w:rPr>
              <w:t> </w:t>
            </w:r>
          </w:p>
        </w:tc>
        <w:tc>
          <w:tcPr>
            <w:tcW w:w="1805" w:type="dxa"/>
            <w:tcBorders>
              <w:top w:val="single" w:sz="8" w:space="0" w:color="000000"/>
              <w:left w:val="single" w:sz="8" w:space="0" w:color="000000"/>
              <w:right w:val="single" w:sz="8" w:space="0" w:color="000000"/>
            </w:tcBorders>
            <w:tcMar>
              <w:top w:w="0" w:type="dxa"/>
              <w:left w:w="118" w:type="dxa"/>
              <w:bottom w:w="0" w:type="dxa"/>
              <w:right w:w="115" w:type="dxa"/>
            </w:tcMar>
            <w:vAlign w:val="bottom"/>
          </w:tcPr>
          <w:p w14:paraId="3DBAFC5E" w14:textId="6FEC4034" w:rsidR="006D226F" w:rsidRDefault="006D226F" w:rsidP="006D226F">
            <w:pPr>
              <w:spacing w:before="0" w:after="0"/>
              <w:ind w:left="0" w:right="0"/>
              <w:rPr>
                <w:rFonts w:ascii="Times New Roman" w:eastAsia="Times New Roman" w:hAnsi="Times New Roman" w:cs="Times New Roman"/>
                <w:sz w:val="24"/>
                <w:szCs w:val="24"/>
              </w:rPr>
            </w:pPr>
            <w:r>
              <w:rPr>
                <w:rFonts w:ascii="Arial" w:eastAsia="Arial" w:hAnsi="Arial" w:cs="Arial"/>
                <w:b/>
                <w:sz w:val="20"/>
                <w:szCs w:val="20"/>
              </w:rPr>
              <w:t>Project Book</w:t>
            </w:r>
          </w:p>
        </w:tc>
      </w:tr>
      <w:tr w:rsidR="006D226F" w14:paraId="65512EF2" w14:textId="77777777" w:rsidTr="006D226F">
        <w:trPr>
          <w:trHeight w:val="257"/>
          <w:jc w:val="center"/>
        </w:trPr>
        <w:tc>
          <w:tcPr>
            <w:tcW w:w="2775" w:type="dxa"/>
            <w:tcBorders>
              <w:left w:val="single" w:sz="8" w:space="0" w:color="000000"/>
              <w:right w:val="single" w:sz="8" w:space="0" w:color="000000"/>
            </w:tcBorders>
            <w:tcMar>
              <w:top w:w="0" w:type="dxa"/>
              <w:left w:w="118" w:type="dxa"/>
              <w:bottom w:w="0" w:type="dxa"/>
              <w:right w:w="115" w:type="dxa"/>
            </w:tcMar>
          </w:tcPr>
          <w:p w14:paraId="6255C232" w14:textId="77777777" w:rsidR="006D226F" w:rsidRDefault="006D226F">
            <w:pPr>
              <w:spacing w:before="0" w:after="0"/>
              <w:ind w:left="0" w:right="0"/>
              <w:rPr>
                <w:rFonts w:ascii="Times New Roman" w:eastAsia="Times New Roman" w:hAnsi="Times New Roman" w:cs="Times New Roman"/>
                <w:sz w:val="24"/>
                <w:szCs w:val="24"/>
              </w:rPr>
            </w:pPr>
            <w:r>
              <w:rPr>
                <w:rFonts w:ascii="Arial" w:eastAsia="Arial" w:hAnsi="Arial" w:cs="Arial"/>
                <w:sz w:val="20"/>
                <w:szCs w:val="20"/>
              </w:rPr>
              <w:t>Beginner (grades 3 - 5) </w:t>
            </w:r>
          </w:p>
        </w:tc>
        <w:tc>
          <w:tcPr>
            <w:tcW w:w="1805" w:type="dxa"/>
            <w:tcBorders>
              <w:left w:val="single" w:sz="8" w:space="0" w:color="000000"/>
              <w:right w:val="single" w:sz="8" w:space="0" w:color="000000"/>
            </w:tcBorders>
            <w:tcMar>
              <w:top w:w="0" w:type="dxa"/>
              <w:left w:w="118" w:type="dxa"/>
              <w:bottom w:w="0" w:type="dxa"/>
              <w:right w:w="115" w:type="dxa"/>
            </w:tcMar>
          </w:tcPr>
          <w:p w14:paraId="0F07DE25" w14:textId="77777777" w:rsidR="006D226F" w:rsidRDefault="006D226F">
            <w:pPr>
              <w:spacing w:before="0" w:after="0"/>
              <w:ind w:left="0" w:right="0"/>
              <w:rPr>
                <w:rFonts w:ascii="Times New Roman" w:eastAsia="Times New Roman" w:hAnsi="Times New Roman" w:cs="Times New Roman"/>
                <w:sz w:val="24"/>
                <w:szCs w:val="24"/>
              </w:rPr>
            </w:pPr>
            <w:r>
              <w:rPr>
                <w:rFonts w:ascii="Arial" w:eastAsia="Arial" w:hAnsi="Arial" w:cs="Arial"/>
                <w:sz w:val="20"/>
                <w:szCs w:val="20"/>
              </w:rPr>
              <w:t>BU-07909 </w:t>
            </w:r>
          </w:p>
        </w:tc>
      </w:tr>
      <w:tr w:rsidR="006D226F" w14:paraId="47E0D33C" w14:textId="77777777" w:rsidTr="006D226F">
        <w:trPr>
          <w:trHeight w:val="264"/>
          <w:jc w:val="center"/>
        </w:trPr>
        <w:tc>
          <w:tcPr>
            <w:tcW w:w="2775" w:type="dxa"/>
            <w:tcBorders>
              <w:left w:val="single" w:sz="8" w:space="0" w:color="000000"/>
              <w:right w:val="single" w:sz="8" w:space="0" w:color="000000"/>
            </w:tcBorders>
            <w:tcMar>
              <w:top w:w="0" w:type="dxa"/>
              <w:left w:w="118" w:type="dxa"/>
              <w:bottom w:w="0" w:type="dxa"/>
              <w:right w:w="115" w:type="dxa"/>
            </w:tcMar>
          </w:tcPr>
          <w:p w14:paraId="7682DE77" w14:textId="77777777" w:rsidR="006D226F" w:rsidRDefault="006D226F">
            <w:pPr>
              <w:spacing w:before="0" w:after="0"/>
              <w:ind w:left="0" w:right="0"/>
              <w:rPr>
                <w:rFonts w:ascii="Times New Roman" w:eastAsia="Times New Roman" w:hAnsi="Times New Roman" w:cs="Times New Roman"/>
                <w:sz w:val="24"/>
                <w:szCs w:val="24"/>
              </w:rPr>
            </w:pPr>
            <w:r>
              <w:rPr>
                <w:rFonts w:ascii="Arial" w:eastAsia="Arial" w:hAnsi="Arial" w:cs="Arial"/>
                <w:sz w:val="20"/>
                <w:szCs w:val="20"/>
              </w:rPr>
              <w:t>Intermediate (grades 6 - 8) </w:t>
            </w:r>
          </w:p>
        </w:tc>
        <w:tc>
          <w:tcPr>
            <w:tcW w:w="1805" w:type="dxa"/>
            <w:tcBorders>
              <w:left w:val="single" w:sz="8" w:space="0" w:color="000000"/>
              <w:right w:val="single" w:sz="8" w:space="0" w:color="000000"/>
            </w:tcBorders>
            <w:tcMar>
              <w:top w:w="0" w:type="dxa"/>
              <w:left w:w="118" w:type="dxa"/>
              <w:bottom w:w="0" w:type="dxa"/>
              <w:right w:w="115" w:type="dxa"/>
            </w:tcMar>
          </w:tcPr>
          <w:p w14:paraId="159D724B" w14:textId="77777777" w:rsidR="006D226F" w:rsidRDefault="006D226F">
            <w:pPr>
              <w:spacing w:before="0" w:after="0"/>
              <w:ind w:left="0" w:right="0"/>
              <w:rPr>
                <w:rFonts w:ascii="Times New Roman" w:eastAsia="Times New Roman" w:hAnsi="Times New Roman" w:cs="Times New Roman"/>
                <w:sz w:val="24"/>
                <w:szCs w:val="24"/>
              </w:rPr>
            </w:pPr>
            <w:r>
              <w:rPr>
                <w:rFonts w:ascii="Arial" w:eastAsia="Arial" w:hAnsi="Arial" w:cs="Arial"/>
                <w:sz w:val="20"/>
                <w:szCs w:val="20"/>
              </w:rPr>
              <w:t>BU-07910 </w:t>
            </w:r>
          </w:p>
        </w:tc>
      </w:tr>
      <w:tr w:rsidR="006D226F" w14:paraId="71ABF625" w14:textId="77777777" w:rsidTr="006D226F">
        <w:trPr>
          <w:trHeight w:val="358"/>
          <w:jc w:val="center"/>
        </w:trPr>
        <w:tc>
          <w:tcPr>
            <w:tcW w:w="2775" w:type="dxa"/>
            <w:tcBorders>
              <w:left w:val="single" w:sz="8" w:space="0" w:color="000000"/>
              <w:bottom w:val="single" w:sz="8" w:space="0" w:color="000000"/>
              <w:right w:val="single" w:sz="8" w:space="0" w:color="000000"/>
            </w:tcBorders>
            <w:tcMar>
              <w:top w:w="0" w:type="dxa"/>
              <w:left w:w="118" w:type="dxa"/>
              <w:bottom w:w="0" w:type="dxa"/>
              <w:right w:w="115" w:type="dxa"/>
            </w:tcMar>
          </w:tcPr>
          <w:p w14:paraId="17148DED" w14:textId="77777777" w:rsidR="006D226F" w:rsidRDefault="006D226F">
            <w:pPr>
              <w:spacing w:before="0" w:after="0"/>
              <w:ind w:left="0" w:right="0"/>
              <w:rPr>
                <w:rFonts w:ascii="Times New Roman" w:eastAsia="Times New Roman" w:hAnsi="Times New Roman" w:cs="Times New Roman"/>
                <w:sz w:val="24"/>
                <w:szCs w:val="24"/>
              </w:rPr>
            </w:pPr>
            <w:r>
              <w:rPr>
                <w:rFonts w:ascii="Arial" w:eastAsia="Arial" w:hAnsi="Arial" w:cs="Arial"/>
                <w:sz w:val="20"/>
                <w:szCs w:val="20"/>
              </w:rPr>
              <w:t>Advanced (grades 9 - 12) </w:t>
            </w:r>
          </w:p>
        </w:tc>
        <w:tc>
          <w:tcPr>
            <w:tcW w:w="1805" w:type="dxa"/>
            <w:tcBorders>
              <w:left w:val="single" w:sz="8" w:space="0" w:color="000000"/>
              <w:bottom w:val="single" w:sz="8" w:space="0" w:color="000000"/>
              <w:right w:val="single" w:sz="8" w:space="0" w:color="000000"/>
            </w:tcBorders>
            <w:tcMar>
              <w:top w:w="0" w:type="dxa"/>
              <w:left w:w="118" w:type="dxa"/>
              <w:bottom w:w="0" w:type="dxa"/>
              <w:right w:w="115" w:type="dxa"/>
            </w:tcMar>
          </w:tcPr>
          <w:p w14:paraId="0A956A82" w14:textId="77777777" w:rsidR="006D226F" w:rsidRDefault="006D226F">
            <w:pPr>
              <w:spacing w:before="0" w:after="0"/>
              <w:ind w:left="0" w:right="0"/>
              <w:rPr>
                <w:rFonts w:ascii="Times New Roman" w:eastAsia="Times New Roman" w:hAnsi="Times New Roman" w:cs="Times New Roman"/>
                <w:sz w:val="24"/>
                <w:szCs w:val="24"/>
              </w:rPr>
            </w:pPr>
            <w:r>
              <w:rPr>
                <w:rFonts w:ascii="Arial" w:eastAsia="Arial" w:hAnsi="Arial" w:cs="Arial"/>
                <w:sz w:val="20"/>
                <w:szCs w:val="20"/>
              </w:rPr>
              <w:t>BU-07911 </w:t>
            </w:r>
          </w:p>
        </w:tc>
      </w:tr>
    </w:tbl>
    <w:p w14:paraId="14338165" w14:textId="5AD6723C" w:rsidR="006D226F" w:rsidRPr="006D226F" w:rsidRDefault="006D226F" w:rsidP="00171063">
      <w:pPr>
        <w:spacing w:before="0" w:after="0"/>
        <w:ind w:left="720"/>
        <w:jc w:val="center"/>
        <w:rPr>
          <w:rFonts w:asciiTheme="minorHAnsi" w:hAnsiTheme="minorHAnsi" w:cstheme="minorHAnsi"/>
          <w:b/>
          <w:bCs/>
          <w:sz w:val="24"/>
          <w:szCs w:val="24"/>
        </w:rPr>
      </w:pPr>
      <w:r w:rsidRPr="006D226F">
        <w:rPr>
          <w:rFonts w:asciiTheme="minorHAnsi" w:hAnsiTheme="minorHAnsi" w:cstheme="minorHAnsi"/>
          <w:b/>
          <w:bCs/>
          <w:sz w:val="24"/>
          <w:szCs w:val="24"/>
        </w:rPr>
        <w:t>202</w:t>
      </w:r>
      <w:r w:rsidR="00171063">
        <w:rPr>
          <w:rFonts w:asciiTheme="minorHAnsi" w:hAnsiTheme="minorHAnsi" w:cstheme="minorHAnsi"/>
          <w:b/>
          <w:bCs/>
          <w:sz w:val="24"/>
          <w:szCs w:val="24"/>
        </w:rPr>
        <w:t>6</w:t>
      </w:r>
      <w:r w:rsidRPr="006D226F">
        <w:rPr>
          <w:rFonts w:asciiTheme="minorHAnsi" w:hAnsiTheme="minorHAnsi" w:cstheme="minorHAnsi"/>
          <w:b/>
          <w:bCs/>
          <w:sz w:val="24"/>
          <w:szCs w:val="24"/>
        </w:rPr>
        <w:t xml:space="preserve"> 4-H Goat ID Night- Wednesday, May </w:t>
      </w:r>
      <w:r w:rsidR="00171063">
        <w:rPr>
          <w:rFonts w:asciiTheme="minorHAnsi" w:hAnsiTheme="minorHAnsi" w:cstheme="minorHAnsi"/>
          <w:b/>
          <w:bCs/>
          <w:sz w:val="24"/>
          <w:szCs w:val="24"/>
        </w:rPr>
        <w:t>6</w:t>
      </w:r>
      <w:r w:rsidRPr="006D226F">
        <w:rPr>
          <w:rFonts w:asciiTheme="minorHAnsi" w:hAnsiTheme="minorHAnsi" w:cstheme="minorHAnsi"/>
          <w:b/>
          <w:bCs/>
          <w:sz w:val="24"/>
          <w:szCs w:val="24"/>
        </w:rPr>
        <w:t>, 4-6 pm</w:t>
      </w:r>
    </w:p>
    <w:p w14:paraId="7A31C337" w14:textId="41D87ACF" w:rsidR="006D226F" w:rsidRPr="006D226F" w:rsidRDefault="006D226F" w:rsidP="00171063">
      <w:pPr>
        <w:spacing w:before="0" w:after="0"/>
        <w:ind w:left="720"/>
        <w:jc w:val="center"/>
        <w:rPr>
          <w:rFonts w:asciiTheme="minorHAnsi" w:hAnsiTheme="minorHAnsi" w:cstheme="minorHAnsi"/>
          <w:b/>
          <w:bCs/>
          <w:sz w:val="24"/>
          <w:szCs w:val="24"/>
        </w:rPr>
      </w:pPr>
      <w:r w:rsidRPr="006D226F">
        <w:rPr>
          <w:rFonts w:asciiTheme="minorHAnsi" w:hAnsiTheme="minorHAnsi" w:cstheme="minorHAnsi"/>
          <w:b/>
          <w:bCs/>
          <w:sz w:val="24"/>
          <w:szCs w:val="24"/>
        </w:rPr>
        <w:t>202</w:t>
      </w:r>
      <w:r w:rsidR="00171063">
        <w:rPr>
          <w:rFonts w:asciiTheme="minorHAnsi" w:hAnsiTheme="minorHAnsi" w:cstheme="minorHAnsi"/>
          <w:b/>
          <w:bCs/>
          <w:sz w:val="24"/>
          <w:szCs w:val="24"/>
        </w:rPr>
        <w:t>6</w:t>
      </w:r>
      <w:r w:rsidRPr="006D226F">
        <w:rPr>
          <w:rFonts w:asciiTheme="minorHAnsi" w:hAnsiTheme="minorHAnsi" w:cstheme="minorHAnsi"/>
          <w:b/>
          <w:bCs/>
          <w:sz w:val="24"/>
          <w:szCs w:val="24"/>
        </w:rPr>
        <w:t xml:space="preserve"> 4-H Fair Goat Check In- Wednesday, </w:t>
      </w:r>
      <w:r w:rsidR="00171063">
        <w:rPr>
          <w:rFonts w:asciiTheme="minorHAnsi" w:hAnsiTheme="minorHAnsi" w:cstheme="minorHAnsi"/>
          <w:b/>
          <w:bCs/>
          <w:sz w:val="24"/>
          <w:szCs w:val="24"/>
        </w:rPr>
        <w:t>June 24</w:t>
      </w:r>
      <w:r w:rsidRPr="006D226F">
        <w:rPr>
          <w:rFonts w:asciiTheme="minorHAnsi" w:hAnsiTheme="minorHAnsi" w:cstheme="minorHAnsi"/>
          <w:b/>
          <w:bCs/>
          <w:sz w:val="24"/>
          <w:szCs w:val="24"/>
        </w:rPr>
        <w:t>, 6-10 am</w:t>
      </w:r>
    </w:p>
    <w:p w14:paraId="1B341770" w14:textId="6F5BAC08" w:rsidR="006D226F" w:rsidRPr="006D226F" w:rsidRDefault="006D226F" w:rsidP="00171063">
      <w:pPr>
        <w:spacing w:before="0" w:after="0"/>
        <w:ind w:left="720"/>
        <w:jc w:val="center"/>
        <w:rPr>
          <w:rFonts w:asciiTheme="minorHAnsi" w:hAnsiTheme="minorHAnsi" w:cstheme="minorHAnsi"/>
          <w:b/>
          <w:bCs/>
          <w:sz w:val="24"/>
          <w:szCs w:val="24"/>
        </w:rPr>
      </w:pPr>
      <w:r w:rsidRPr="006D226F">
        <w:rPr>
          <w:rFonts w:asciiTheme="minorHAnsi" w:hAnsiTheme="minorHAnsi" w:cstheme="minorHAnsi"/>
          <w:b/>
          <w:bCs/>
          <w:sz w:val="24"/>
          <w:szCs w:val="24"/>
        </w:rPr>
        <w:t>202</w:t>
      </w:r>
      <w:r w:rsidR="00171063">
        <w:rPr>
          <w:rFonts w:asciiTheme="minorHAnsi" w:hAnsiTheme="minorHAnsi" w:cstheme="minorHAnsi"/>
          <w:b/>
          <w:bCs/>
          <w:sz w:val="24"/>
          <w:szCs w:val="24"/>
        </w:rPr>
        <w:t>6</w:t>
      </w:r>
      <w:r w:rsidRPr="006D226F">
        <w:rPr>
          <w:rFonts w:asciiTheme="minorHAnsi" w:hAnsiTheme="minorHAnsi" w:cstheme="minorHAnsi"/>
          <w:b/>
          <w:bCs/>
          <w:sz w:val="24"/>
          <w:szCs w:val="24"/>
        </w:rPr>
        <w:t xml:space="preserve"> 4-H Goat Show- Thursday, </w:t>
      </w:r>
      <w:r w:rsidR="00171063">
        <w:rPr>
          <w:rFonts w:asciiTheme="minorHAnsi" w:hAnsiTheme="minorHAnsi" w:cstheme="minorHAnsi"/>
          <w:b/>
          <w:bCs/>
          <w:sz w:val="24"/>
          <w:szCs w:val="24"/>
        </w:rPr>
        <w:t>June 26</w:t>
      </w:r>
      <w:r w:rsidRPr="006D226F">
        <w:rPr>
          <w:rFonts w:asciiTheme="minorHAnsi" w:hAnsiTheme="minorHAnsi" w:cstheme="minorHAnsi"/>
          <w:b/>
          <w:bCs/>
          <w:sz w:val="24"/>
          <w:szCs w:val="24"/>
        </w:rPr>
        <w:t>, 9 am</w:t>
      </w:r>
    </w:p>
    <w:p w14:paraId="6D0EE60B" w14:textId="55680FD0" w:rsidR="00D719F9" w:rsidRDefault="0046702A">
      <w:pPr>
        <w:numPr>
          <w:ilvl w:val="0"/>
          <w:numId w:val="8"/>
        </w:numPr>
        <w:spacing w:before="200"/>
      </w:pPr>
      <w:r>
        <w:rPr>
          <w:sz w:val="22"/>
          <w:szCs w:val="22"/>
        </w:rPr>
        <w:t>All 4-H goats (dairy, pygmy, and meat goat does and wethers) must be enrolled on 4-H</w:t>
      </w:r>
      <w:r w:rsidR="00307F2E">
        <w:rPr>
          <w:sz w:val="22"/>
          <w:szCs w:val="22"/>
        </w:rPr>
        <w:t xml:space="preserve"> </w:t>
      </w:r>
      <w:r>
        <w:rPr>
          <w:sz w:val="22"/>
          <w:szCs w:val="22"/>
        </w:rPr>
        <w:t>Online with required identification by May 15. A tagging and identification night will occur every spring before May 15 for meat goat wethers, market does, or dairy goat wethers that need tags for identification. Identification requirements can be found on page 5 of these guidelines.</w:t>
      </w:r>
    </w:p>
    <w:p w14:paraId="6F9C36E5" w14:textId="77777777" w:rsidR="00D719F9" w:rsidRDefault="0046702A" w:rsidP="00171063">
      <w:pPr>
        <w:numPr>
          <w:ilvl w:val="0"/>
          <w:numId w:val="8"/>
        </w:numPr>
        <w:spacing w:before="0"/>
        <w:ind w:right="105"/>
      </w:pPr>
      <w:r>
        <w:rPr>
          <w:sz w:val="22"/>
          <w:szCs w:val="22"/>
        </w:rPr>
        <w:t>Other identification guidelines:</w:t>
      </w:r>
    </w:p>
    <w:p w14:paraId="168D6D4F" w14:textId="77777777" w:rsidR="00F5193F" w:rsidRDefault="0046702A" w:rsidP="00171063">
      <w:pPr>
        <w:spacing w:before="0"/>
        <w:ind w:left="730" w:right="1382" w:firstLine="14"/>
        <w:rPr>
          <w:sz w:val="22"/>
          <w:szCs w:val="22"/>
        </w:rPr>
      </w:pPr>
      <w:r>
        <w:rPr>
          <w:sz w:val="22"/>
          <w:szCs w:val="22"/>
        </w:rPr>
        <w:t xml:space="preserve">Dairy females must be purebred, American Recorded grade to show at the Indiana State Fair. Non-registered females are allowed at the Tipton County 4-H Fair. </w:t>
      </w:r>
    </w:p>
    <w:p w14:paraId="56F2D59E" w14:textId="54C5595B" w:rsidR="00D719F9" w:rsidRDefault="00F5193F" w:rsidP="00171063">
      <w:pPr>
        <w:spacing w:before="0"/>
        <w:ind w:left="730" w:right="1382" w:firstLine="14"/>
        <w:rPr>
          <w:sz w:val="22"/>
          <w:szCs w:val="22"/>
        </w:rPr>
      </w:pPr>
      <w:bookmarkStart w:id="0" w:name="_Hlk221796927"/>
      <w:r w:rsidRPr="00F5193F">
        <w:rPr>
          <w:sz w:val="22"/>
          <w:szCs w:val="22"/>
          <w:highlight w:val="yellow"/>
        </w:rPr>
        <w:t xml:space="preserve">Boer </w:t>
      </w:r>
      <w:r w:rsidR="0046702A" w:rsidRPr="00F5193F">
        <w:rPr>
          <w:sz w:val="22"/>
          <w:szCs w:val="22"/>
          <w:highlight w:val="yellow"/>
        </w:rPr>
        <w:t xml:space="preserve">Goat </w:t>
      </w:r>
      <w:r w:rsidRPr="00F5193F">
        <w:rPr>
          <w:sz w:val="22"/>
          <w:szCs w:val="22"/>
          <w:highlight w:val="yellow"/>
        </w:rPr>
        <w:t>Percentage &amp; Fullblood/Purebred</w:t>
      </w:r>
      <w:r w:rsidR="0046702A" w:rsidRPr="00F5193F">
        <w:rPr>
          <w:sz w:val="22"/>
          <w:szCs w:val="22"/>
          <w:highlight w:val="yellow"/>
        </w:rPr>
        <w:t xml:space="preserve"> </w:t>
      </w:r>
      <w:r w:rsidRPr="00F5193F">
        <w:rPr>
          <w:sz w:val="22"/>
          <w:szCs w:val="22"/>
          <w:highlight w:val="yellow"/>
        </w:rPr>
        <w:t xml:space="preserve">females </w:t>
      </w:r>
      <w:r w:rsidR="0046702A" w:rsidRPr="00F5193F">
        <w:rPr>
          <w:sz w:val="22"/>
          <w:szCs w:val="22"/>
          <w:highlight w:val="yellow"/>
        </w:rPr>
        <w:t>must be registered to show at the Indiana State Fair. Non-registered females are allowed at the Tipton County 4-H Fair</w:t>
      </w:r>
      <w:r w:rsidR="00E936B8">
        <w:rPr>
          <w:sz w:val="22"/>
          <w:szCs w:val="22"/>
          <w:highlight w:val="yellow"/>
        </w:rPr>
        <w:t xml:space="preserve"> in a market or commercial class</w:t>
      </w:r>
      <w:r w:rsidR="0046702A" w:rsidRPr="00F5193F">
        <w:rPr>
          <w:sz w:val="22"/>
          <w:szCs w:val="22"/>
          <w:highlight w:val="yellow"/>
        </w:rPr>
        <w:t>.</w:t>
      </w:r>
    </w:p>
    <w:bookmarkEnd w:id="0"/>
    <w:p w14:paraId="3CF9F3ED" w14:textId="77777777" w:rsidR="00D719F9" w:rsidRDefault="0046702A">
      <w:pPr>
        <w:numPr>
          <w:ilvl w:val="0"/>
          <w:numId w:val="8"/>
        </w:numPr>
        <w:spacing w:before="0" w:after="200" w:line="259" w:lineRule="auto"/>
        <w:ind w:right="105"/>
      </w:pPr>
      <w:r>
        <w:rPr>
          <w:sz w:val="22"/>
          <w:szCs w:val="22"/>
        </w:rPr>
        <w:t>All goats must be owned entirely, or in part, by the 4-H'er and in the possession of the club member as of May 15. Family corporations and partner contract terms must be explained as of May 15.</w:t>
      </w:r>
    </w:p>
    <w:p w14:paraId="5FEC74B6" w14:textId="2E9451E8" w:rsidR="00D719F9" w:rsidRDefault="0046702A">
      <w:pPr>
        <w:widowControl w:val="0"/>
        <w:numPr>
          <w:ilvl w:val="0"/>
          <w:numId w:val="8"/>
        </w:numPr>
        <w:spacing w:before="0" w:after="200"/>
        <w:ind w:right="30"/>
        <w:rPr>
          <w:color w:val="232323"/>
        </w:rPr>
      </w:pPr>
      <w:r w:rsidRPr="00F5193F">
        <w:rPr>
          <w:sz w:val="22"/>
          <w:szCs w:val="22"/>
          <w:highlight w:val="yellow"/>
        </w:rPr>
        <w:t xml:space="preserve">Stalls will be assigned by the Goat superintendent on the designated penning and stalling date, based on requests made in FairEntry </w:t>
      </w:r>
      <w:r w:rsidR="00015D8B">
        <w:rPr>
          <w:sz w:val="22"/>
          <w:szCs w:val="22"/>
          <w:highlight w:val="yellow"/>
        </w:rPr>
        <w:t>in early June</w:t>
      </w:r>
      <w:r w:rsidRPr="00F5193F">
        <w:rPr>
          <w:sz w:val="22"/>
          <w:szCs w:val="22"/>
          <w:highlight w:val="yellow"/>
        </w:rPr>
        <w:t>. Applicable pen fees will be paid when you are assigned pens</w:t>
      </w:r>
      <w:r>
        <w:rPr>
          <w:sz w:val="22"/>
          <w:szCs w:val="22"/>
        </w:rPr>
        <w:t>.</w:t>
      </w:r>
    </w:p>
    <w:p w14:paraId="0D464C6D" w14:textId="25112919" w:rsidR="00D719F9" w:rsidRPr="00171063" w:rsidRDefault="0046702A">
      <w:pPr>
        <w:numPr>
          <w:ilvl w:val="0"/>
          <w:numId w:val="8"/>
        </w:numPr>
        <w:spacing w:before="0" w:after="200" w:line="259" w:lineRule="auto"/>
        <w:ind w:right="105"/>
      </w:pPr>
      <w:r>
        <w:rPr>
          <w:sz w:val="22"/>
          <w:szCs w:val="22"/>
        </w:rPr>
        <w:t>All goats competing for championship honors who are in milk may be required by the judge to be milked before final placings.</w:t>
      </w:r>
    </w:p>
    <w:p w14:paraId="1E62657F" w14:textId="77777777" w:rsidR="00171063" w:rsidRDefault="00171063" w:rsidP="00171063">
      <w:pPr>
        <w:spacing w:before="0" w:after="200" w:line="259" w:lineRule="auto"/>
        <w:ind w:right="105"/>
      </w:pPr>
    </w:p>
    <w:p w14:paraId="5CEEB10F" w14:textId="77777777" w:rsidR="00D719F9" w:rsidRDefault="0046702A">
      <w:pPr>
        <w:numPr>
          <w:ilvl w:val="0"/>
          <w:numId w:val="8"/>
        </w:numPr>
        <w:spacing w:before="0" w:after="200" w:line="259" w:lineRule="auto"/>
        <w:ind w:right="105"/>
      </w:pPr>
      <w:r>
        <w:rPr>
          <w:sz w:val="22"/>
          <w:szCs w:val="22"/>
        </w:rPr>
        <w:lastRenderedPageBreak/>
        <w:t>4-H'ers may enter goats of more than one breed/type.</w:t>
      </w:r>
    </w:p>
    <w:p w14:paraId="4C0B86E2" w14:textId="77777777" w:rsidR="00D719F9" w:rsidRDefault="0046702A">
      <w:pPr>
        <w:numPr>
          <w:ilvl w:val="0"/>
          <w:numId w:val="8"/>
        </w:numPr>
        <w:spacing w:before="0" w:after="200" w:line="259" w:lineRule="auto"/>
        <w:ind w:right="105"/>
      </w:pPr>
      <w:r>
        <w:rPr>
          <w:sz w:val="22"/>
          <w:szCs w:val="22"/>
        </w:rPr>
        <w:t>All members must enter and show their own animals. If the member has more than one animal in a class, 4-H'er must get permission from the Barn Superintendent to have another 4-H'er show the additional animal.</w:t>
      </w:r>
    </w:p>
    <w:p w14:paraId="71425E4C" w14:textId="78E006AA" w:rsidR="00D719F9" w:rsidRPr="006D226F" w:rsidRDefault="0046702A">
      <w:pPr>
        <w:numPr>
          <w:ilvl w:val="0"/>
          <w:numId w:val="8"/>
        </w:numPr>
        <w:spacing w:before="0" w:after="200" w:line="259" w:lineRule="auto"/>
        <w:ind w:right="105"/>
      </w:pPr>
      <w:r>
        <w:rPr>
          <w:sz w:val="22"/>
          <w:szCs w:val="22"/>
        </w:rPr>
        <w:t>All goats must wear a well-fitting collar and have a tie chain available.</w:t>
      </w:r>
    </w:p>
    <w:p w14:paraId="456C9348" w14:textId="175A6A25" w:rsidR="006D226F" w:rsidRDefault="006D226F">
      <w:pPr>
        <w:numPr>
          <w:ilvl w:val="0"/>
          <w:numId w:val="8"/>
        </w:numPr>
        <w:spacing w:before="0" w:after="200" w:line="259" w:lineRule="auto"/>
        <w:ind w:right="105"/>
      </w:pPr>
      <w:r>
        <w:rPr>
          <w:sz w:val="22"/>
          <w:szCs w:val="22"/>
        </w:rPr>
        <w:t>No muzzles are permitted on sheep or goats at anytime during the 4-H Fair.</w:t>
      </w:r>
    </w:p>
    <w:p w14:paraId="1A286D6B" w14:textId="2A2E0035" w:rsidR="00D719F9" w:rsidRPr="00E936B8" w:rsidRDefault="0046702A">
      <w:pPr>
        <w:numPr>
          <w:ilvl w:val="0"/>
          <w:numId w:val="8"/>
        </w:numPr>
        <w:spacing w:before="0" w:after="200" w:line="259" w:lineRule="auto"/>
        <w:ind w:right="105"/>
        <w:rPr>
          <w:highlight w:val="yellow"/>
        </w:rPr>
      </w:pPr>
      <w:r w:rsidRPr="00E936B8">
        <w:rPr>
          <w:sz w:val="22"/>
          <w:szCs w:val="22"/>
          <w:highlight w:val="yellow"/>
        </w:rPr>
        <w:t>All goats should have trimmed hooves and be clean clipped. Boer wethers and Boer</w:t>
      </w:r>
      <w:r w:rsidR="00E936B8" w:rsidRPr="00E936B8">
        <w:rPr>
          <w:sz w:val="22"/>
          <w:szCs w:val="22"/>
          <w:highlight w:val="yellow"/>
        </w:rPr>
        <w:t xml:space="preserve"> wether dams</w:t>
      </w:r>
      <w:r w:rsidRPr="00E936B8">
        <w:rPr>
          <w:sz w:val="22"/>
          <w:szCs w:val="22"/>
          <w:highlight w:val="yellow"/>
        </w:rPr>
        <w:t xml:space="preserve"> </w:t>
      </w:r>
      <w:r w:rsidR="00E936B8" w:rsidRPr="00E936B8">
        <w:rPr>
          <w:sz w:val="22"/>
          <w:szCs w:val="22"/>
          <w:highlight w:val="yellow"/>
        </w:rPr>
        <w:t>will be</w:t>
      </w:r>
      <w:r w:rsidRPr="00E936B8">
        <w:rPr>
          <w:sz w:val="22"/>
          <w:szCs w:val="22"/>
          <w:highlight w:val="yellow"/>
        </w:rPr>
        <w:t xml:space="preserve"> shown slick sheared. Exception-Pygmy goats are not to be clipped.</w:t>
      </w:r>
    </w:p>
    <w:p w14:paraId="1BFA5340" w14:textId="2BF6B68A" w:rsidR="00D719F9" w:rsidRDefault="0046702A">
      <w:pPr>
        <w:numPr>
          <w:ilvl w:val="0"/>
          <w:numId w:val="8"/>
        </w:numPr>
        <w:spacing w:before="0" w:after="200" w:line="259" w:lineRule="auto"/>
        <w:ind w:right="105"/>
      </w:pPr>
      <w:r>
        <w:rPr>
          <w:sz w:val="22"/>
          <w:szCs w:val="22"/>
        </w:rPr>
        <w:t>Dairy Goats with horns are not permitted. Goats must be polled, disbudded or dehorned. Boer goats  and pygmy goats may be shown with or without horns.</w:t>
      </w:r>
      <w:r w:rsidR="006D226F">
        <w:rPr>
          <w:sz w:val="22"/>
          <w:szCs w:val="22"/>
        </w:rPr>
        <w:t xml:space="preserve"> Dairy goats determined to have horns will be shown in a market class.</w:t>
      </w:r>
    </w:p>
    <w:p w14:paraId="6D588C9F" w14:textId="77777777" w:rsidR="00D719F9" w:rsidRDefault="0046702A">
      <w:pPr>
        <w:numPr>
          <w:ilvl w:val="0"/>
          <w:numId w:val="8"/>
        </w:numPr>
        <w:spacing w:before="0" w:after="200" w:line="259" w:lineRule="auto"/>
        <w:ind w:right="105"/>
      </w:pPr>
      <w:r>
        <w:rPr>
          <w:sz w:val="22"/>
          <w:szCs w:val="22"/>
        </w:rPr>
        <w:t>Buck goats are not permitted. Wethers should be castrated, banded or clamped at least sixty (60) days before show. Any animals with traditional buck appearances or odors are not permitted.</w:t>
      </w:r>
    </w:p>
    <w:p w14:paraId="7917AFD0" w14:textId="77777777" w:rsidR="00D719F9" w:rsidRDefault="0046702A">
      <w:pPr>
        <w:numPr>
          <w:ilvl w:val="0"/>
          <w:numId w:val="8"/>
        </w:numPr>
        <w:spacing w:before="0" w:after="200" w:line="259" w:lineRule="auto"/>
        <w:ind w:right="105"/>
      </w:pPr>
      <w:r>
        <w:rPr>
          <w:sz w:val="22"/>
          <w:szCs w:val="22"/>
        </w:rPr>
        <w:t>All goats who are in milk should be milked out at 7 p.m. the evening prior to the judging.</w:t>
      </w:r>
    </w:p>
    <w:p w14:paraId="1CC0A8BD" w14:textId="77777777" w:rsidR="00D719F9" w:rsidRDefault="0046702A">
      <w:pPr>
        <w:numPr>
          <w:ilvl w:val="0"/>
          <w:numId w:val="8"/>
        </w:numPr>
        <w:spacing w:before="0" w:after="200" w:line="259" w:lineRule="auto"/>
        <w:ind w:right="105"/>
      </w:pPr>
      <w:r>
        <w:rPr>
          <w:sz w:val="22"/>
          <w:szCs w:val="22"/>
        </w:rPr>
        <w:t>All animals must meet the official Indiana Animal Health Rules before unloading. Although no Health Papers are required, animals will still be visually inspected by the superintendent. Age of animals shall be computed from the actual date of judging.</w:t>
      </w:r>
    </w:p>
    <w:p w14:paraId="26161CF9" w14:textId="77777777" w:rsidR="00D719F9" w:rsidRDefault="0046702A">
      <w:pPr>
        <w:numPr>
          <w:ilvl w:val="0"/>
          <w:numId w:val="8"/>
        </w:numPr>
        <w:spacing w:before="0" w:after="200" w:line="259" w:lineRule="auto"/>
        <w:ind w:right="105"/>
      </w:pPr>
      <w:r>
        <w:rPr>
          <w:sz w:val="22"/>
          <w:szCs w:val="22"/>
        </w:rPr>
        <w:t>Recommended apparel for the show: Either all white or white shirt and dark slacks or jeans is recommended.</w:t>
      </w:r>
    </w:p>
    <w:p w14:paraId="19CF4F7D" w14:textId="3AF4DB0D" w:rsidR="00307F2E" w:rsidRPr="00307F2E" w:rsidRDefault="00307F2E">
      <w:pPr>
        <w:numPr>
          <w:ilvl w:val="0"/>
          <w:numId w:val="8"/>
        </w:numPr>
        <w:spacing w:before="0" w:after="200"/>
      </w:pPr>
      <w:r w:rsidRPr="00306ABA">
        <w:rPr>
          <w:color w:val="000000"/>
          <w:sz w:val="22"/>
          <w:szCs w:val="22"/>
        </w:rPr>
        <w:t>All</w:t>
      </w:r>
      <w:r>
        <w:rPr>
          <w:color w:val="000000"/>
          <w:sz w:val="22"/>
          <w:szCs w:val="22"/>
        </w:rPr>
        <w:t xml:space="preserve"> animal</w:t>
      </w:r>
      <w:r w:rsidRPr="00306ABA">
        <w:rPr>
          <w:color w:val="000000"/>
          <w:sz w:val="22"/>
          <w:szCs w:val="22"/>
        </w:rPr>
        <w:t xml:space="preserve"> exhibitors</w:t>
      </w:r>
      <w:r>
        <w:rPr>
          <w:color w:val="000000"/>
          <w:sz w:val="22"/>
          <w:szCs w:val="22"/>
        </w:rPr>
        <w:t xml:space="preserve"> (beef, goat, poultry, rabbit, sheep, swine)</w:t>
      </w:r>
      <w:r w:rsidRPr="00306ABA">
        <w:rPr>
          <w:color w:val="000000"/>
          <w:sz w:val="22"/>
          <w:szCs w:val="22"/>
        </w:rPr>
        <w:t xml:space="preserve"> are required to complete Youth for the Quality Care of Animals (YQCA) OR Indiana 4-H Quality Livestock Care (4-HQLC) each year. YQCA can be completed online at https://yqcaprogram.org for $12. YQCA is recommended if you plan to show at any open or large national shows. Indiana 4-H is no longer affiliated with YQCA- any questions need to be referred to YQCA. 4-HQLC will be offered in-person a few times before the fair</w:t>
      </w:r>
      <w:r>
        <w:rPr>
          <w:color w:val="000000"/>
          <w:sz w:val="22"/>
          <w:szCs w:val="22"/>
        </w:rPr>
        <w:t xml:space="preserve">. </w:t>
      </w:r>
      <w:r w:rsidRPr="00306ABA">
        <w:rPr>
          <w:color w:val="000000"/>
          <w:sz w:val="22"/>
          <w:szCs w:val="22"/>
        </w:rPr>
        <w:t>Register through 4-H Online. Either training will be accepted at any Indiana 4-H Show.</w:t>
      </w:r>
    </w:p>
    <w:p w14:paraId="098EA70C" w14:textId="54F7A7EF" w:rsidR="006D226F" w:rsidRDefault="006D226F" w:rsidP="006D226F">
      <w:pPr>
        <w:numPr>
          <w:ilvl w:val="0"/>
          <w:numId w:val="8"/>
        </w:numPr>
        <w:spacing w:before="0" w:after="200"/>
        <w:rPr>
          <w:color w:val="000000"/>
        </w:rPr>
      </w:pPr>
      <w:bookmarkStart w:id="1" w:name="_heading=h.6sr6zalj8ar" w:colFirst="0" w:colLast="0"/>
      <w:bookmarkEnd w:id="1"/>
      <w:r>
        <w:rPr>
          <w:color w:val="000000"/>
          <w:sz w:val="22"/>
          <w:szCs w:val="22"/>
        </w:rPr>
        <w:t>Record sheets are no longer required, but completing the learning activities in the project book is highly encouraged and recommended to enhance the learning experience in this project. If you do not exhibit an animal but would still like to complete the project, you may complete the record sheet and turn it in prior to the first day of the 4-H Fair. You may also complete an educational exhibit (see #18 below).</w:t>
      </w:r>
    </w:p>
    <w:p w14:paraId="7B1E33D9" w14:textId="504EB63A" w:rsidR="005479C1" w:rsidRDefault="0046702A" w:rsidP="006D226F">
      <w:pPr>
        <w:numPr>
          <w:ilvl w:val="0"/>
          <w:numId w:val="8"/>
        </w:numPr>
        <w:spacing w:after="200"/>
      </w:pPr>
      <w:r>
        <w:rPr>
          <w:sz w:val="22"/>
          <w:szCs w:val="22"/>
        </w:rPr>
        <w:t>An exhibitor may choose to exhibit an educational goat poster or notebook. Please see the guidelines for Animal Education. There is no ISF entry for goat educational exhibits.</w:t>
      </w:r>
      <w:bookmarkStart w:id="2" w:name="_heading=h.djwgf6mdxpko" w:colFirst="0" w:colLast="0"/>
      <w:bookmarkStart w:id="3" w:name="_heading=h.p4efaklxocp7" w:colFirst="0" w:colLast="0"/>
      <w:bookmarkStart w:id="4" w:name="_heading=h.vs1wepmcohnx" w:colFirst="0" w:colLast="0"/>
      <w:bookmarkEnd w:id="2"/>
      <w:bookmarkEnd w:id="3"/>
      <w:bookmarkEnd w:id="4"/>
    </w:p>
    <w:p w14:paraId="76B1A875" w14:textId="486598A4" w:rsidR="006D226F" w:rsidRDefault="006D226F" w:rsidP="006D226F">
      <w:pPr>
        <w:spacing w:after="200"/>
        <w:ind w:left="720"/>
      </w:pPr>
    </w:p>
    <w:p w14:paraId="7C9D9D06" w14:textId="77777777" w:rsidR="00171063" w:rsidRDefault="00171063" w:rsidP="006D226F">
      <w:pPr>
        <w:spacing w:after="200"/>
        <w:ind w:left="720"/>
      </w:pPr>
    </w:p>
    <w:p w14:paraId="2E36B579" w14:textId="77777777" w:rsidR="006D226F" w:rsidRPr="006D226F" w:rsidRDefault="006D226F" w:rsidP="006D226F">
      <w:pPr>
        <w:spacing w:after="200"/>
        <w:ind w:left="720"/>
      </w:pPr>
    </w:p>
    <w:p w14:paraId="02BBE20E" w14:textId="48E7AE80" w:rsidR="00D719F9" w:rsidRDefault="0046702A" w:rsidP="005479C1">
      <w:pPr>
        <w:spacing w:before="0" w:after="200" w:line="259" w:lineRule="auto"/>
        <w:ind w:left="0" w:right="105"/>
        <w:jc w:val="center"/>
        <w:rPr>
          <w:sz w:val="32"/>
          <w:szCs w:val="32"/>
        </w:rPr>
      </w:pPr>
      <w:r>
        <w:rPr>
          <w:sz w:val="32"/>
          <w:szCs w:val="32"/>
        </w:rPr>
        <w:lastRenderedPageBreak/>
        <w:t>GOAT CLASSES</w:t>
      </w:r>
    </w:p>
    <w:p w14:paraId="7CDBEC67" w14:textId="77777777" w:rsidR="00D719F9" w:rsidRDefault="0046702A">
      <w:pPr>
        <w:pStyle w:val="Heading2"/>
        <w:spacing w:before="0" w:line="259" w:lineRule="auto"/>
        <w:ind w:left="168" w:right="0"/>
        <w:rPr>
          <w:b w:val="0"/>
          <w:sz w:val="22"/>
          <w:szCs w:val="22"/>
          <w:u w:val="single"/>
        </w:rPr>
      </w:pPr>
      <w:bookmarkStart w:id="5" w:name="_heading=h.ndcc264t0025" w:colFirst="0" w:colLast="0"/>
      <w:bookmarkStart w:id="6" w:name="_Hlk221796969"/>
      <w:bookmarkEnd w:id="5"/>
      <w:r>
        <w:rPr>
          <w:b w:val="0"/>
          <w:sz w:val="22"/>
          <w:szCs w:val="22"/>
          <w:u w:val="single"/>
        </w:rPr>
        <w:t>Showcase Class</w:t>
      </w:r>
    </w:p>
    <w:p w14:paraId="1C0929E7" w14:textId="77777777" w:rsidR="00D719F9" w:rsidRDefault="0046702A">
      <w:pPr>
        <w:spacing w:before="0" w:after="3" w:line="259" w:lineRule="auto"/>
        <w:ind w:left="163" w:right="105" w:firstLine="13"/>
        <w:rPr>
          <w:sz w:val="22"/>
          <w:szCs w:val="22"/>
        </w:rPr>
      </w:pPr>
      <w:r>
        <w:rPr>
          <w:sz w:val="22"/>
          <w:szCs w:val="22"/>
        </w:rPr>
        <w:t>Classes in this section will be the same as the wether classes listed below. To be eligible for the Showcase classes, the member must meet one of the two following criteria:</w:t>
      </w:r>
    </w:p>
    <w:p w14:paraId="26993E7D" w14:textId="77777777" w:rsidR="00D719F9" w:rsidRDefault="0046702A">
      <w:pPr>
        <w:numPr>
          <w:ilvl w:val="0"/>
          <w:numId w:val="3"/>
        </w:numPr>
        <w:spacing w:before="0" w:after="3" w:line="259" w:lineRule="auto"/>
        <w:ind w:right="75" w:firstLine="446"/>
      </w:pPr>
      <w:r>
        <w:rPr>
          <w:sz w:val="22"/>
          <w:szCs w:val="22"/>
        </w:rPr>
        <w:t>The wether must have been born in Tipton County.</w:t>
      </w:r>
    </w:p>
    <w:p w14:paraId="5FFF0465" w14:textId="77777777" w:rsidR="00D719F9" w:rsidRDefault="0046702A">
      <w:pPr>
        <w:numPr>
          <w:ilvl w:val="0"/>
          <w:numId w:val="3"/>
        </w:numPr>
        <w:spacing w:before="0" w:after="173" w:line="259" w:lineRule="auto"/>
        <w:ind w:left="1440" w:right="75" w:hanging="720"/>
      </w:pPr>
      <w:r>
        <w:rPr>
          <w:sz w:val="22"/>
          <w:szCs w:val="22"/>
        </w:rPr>
        <w:t>The wether must have been born to a registered Tipton County 4-H'er residing outside of Tipton County which håd ownership of the doe at the time of the birth. (example: A Tipton County 4-H member lives in Howard County, the doe which he/she owns gives birth to a male in Jan. of the current fair year. Under these guidelines, the wether would be eligible for this class.)</w:t>
      </w:r>
    </w:p>
    <w:p w14:paraId="55587F5E" w14:textId="77777777" w:rsidR="00D719F9" w:rsidRDefault="0046702A">
      <w:pPr>
        <w:spacing w:before="0" w:after="160" w:line="259" w:lineRule="auto"/>
        <w:ind w:left="163" w:right="105" w:firstLine="13"/>
        <w:rPr>
          <w:sz w:val="22"/>
          <w:szCs w:val="22"/>
        </w:rPr>
      </w:pPr>
      <w:r>
        <w:rPr>
          <w:sz w:val="22"/>
          <w:szCs w:val="22"/>
        </w:rPr>
        <w:t>Boer Wethers: Born after September 1 of previous year. They will be divided into classes by weight.</w:t>
      </w:r>
    </w:p>
    <w:p w14:paraId="4DF3C7E4" w14:textId="0CE3093C" w:rsidR="00F5193F" w:rsidRPr="00F5193F" w:rsidRDefault="00F5193F" w:rsidP="00F5193F">
      <w:pPr>
        <w:pStyle w:val="ListParagraph"/>
        <w:numPr>
          <w:ilvl w:val="0"/>
          <w:numId w:val="5"/>
        </w:numPr>
        <w:spacing w:before="0" w:after="0" w:line="259" w:lineRule="auto"/>
        <w:ind w:right="47"/>
        <w:rPr>
          <w:sz w:val="22"/>
          <w:szCs w:val="22"/>
        </w:rPr>
      </w:pPr>
      <w:r w:rsidRPr="00F5193F">
        <w:rPr>
          <w:sz w:val="22"/>
          <w:szCs w:val="22"/>
        </w:rPr>
        <w:t>Does—</w:t>
      </w:r>
      <w:r>
        <w:rPr>
          <w:sz w:val="22"/>
          <w:szCs w:val="22"/>
        </w:rPr>
        <w:t xml:space="preserve">Junior </w:t>
      </w:r>
      <w:r w:rsidRPr="00F5193F">
        <w:rPr>
          <w:sz w:val="22"/>
          <w:szCs w:val="22"/>
        </w:rPr>
        <w:t>(</w:t>
      </w:r>
      <w:r w:rsidRPr="00E936B8">
        <w:rPr>
          <w:sz w:val="22"/>
          <w:szCs w:val="22"/>
          <w:highlight w:val="yellow"/>
        </w:rPr>
        <w:t>Boer Percentage &amp; Fullblood/Purebred</w:t>
      </w:r>
      <w:r w:rsidRPr="00F5193F">
        <w:rPr>
          <w:sz w:val="22"/>
          <w:szCs w:val="22"/>
        </w:rPr>
        <w:t>)</w:t>
      </w:r>
    </w:p>
    <w:p w14:paraId="0B473603" w14:textId="77777777" w:rsidR="00D719F9" w:rsidRDefault="0046702A">
      <w:pPr>
        <w:numPr>
          <w:ilvl w:val="0"/>
          <w:numId w:val="5"/>
        </w:numPr>
        <w:spacing w:before="0" w:after="0" w:line="259" w:lineRule="auto"/>
        <w:ind w:left="900" w:right="6245"/>
        <w:rPr>
          <w:sz w:val="22"/>
          <w:szCs w:val="22"/>
        </w:rPr>
      </w:pPr>
      <w:r>
        <w:rPr>
          <w:sz w:val="22"/>
          <w:szCs w:val="22"/>
        </w:rPr>
        <w:t>0-3 months</w:t>
      </w:r>
    </w:p>
    <w:p w14:paraId="45EFB667" w14:textId="77777777" w:rsidR="00D719F9" w:rsidRDefault="0046702A">
      <w:pPr>
        <w:numPr>
          <w:ilvl w:val="1"/>
          <w:numId w:val="3"/>
        </w:numPr>
        <w:spacing w:before="0" w:after="3" w:line="259" w:lineRule="auto"/>
        <w:ind w:right="105" w:hanging="370"/>
      </w:pPr>
      <w:r>
        <w:rPr>
          <w:sz w:val="22"/>
          <w:szCs w:val="22"/>
        </w:rPr>
        <w:t>3-6 months</w:t>
      </w:r>
    </w:p>
    <w:p w14:paraId="183578CB" w14:textId="77777777" w:rsidR="00D719F9" w:rsidRDefault="0046702A">
      <w:pPr>
        <w:numPr>
          <w:ilvl w:val="1"/>
          <w:numId w:val="3"/>
        </w:numPr>
        <w:spacing w:before="0" w:after="3" w:line="259" w:lineRule="auto"/>
        <w:ind w:right="105" w:hanging="370"/>
      </w:pPr>
      <w:r>
        <w:rPr>
          <w:sz w:val="22"/>
          <w:szCs w:val="22"/>
        </w:rPr>
        <w:t>6-9 months</w:t>
      </w:r>
    </w:p>
    <w:p w14:paraId="5667C263" w14:textId="77777777" w:rsidR="00D719F9" w:rsidRDefault="0046702A">
      <w:pPr>
        <w:numPr>
          <w:ilvl w:val="1"/>
          <w:numId w:val="3"/>
        </w:numPr>
        <w:spacing w:before="0" w:after="181" w:line="259" w:lineRule="auto"/>
        <w:ind w:right="105" w:hanging="370"/>
      </w:pPr>
      <w:r>
        <w:rPr>
          <w:sz w:val="22"/>
          <w:szCs w:val="22"/>
        </w:rPr>
        <w:t>9-12 months</w:t>
      </w:r>
    </w:p>
    <w:p w14:paraId="1E5BBC46" w14:textId="6EF5275B" w:rsidR="00F5193F" w:rsidRPr="00171063" w:rsidRDefault="00F5193F" w:rsidP="00171063">
      <w:pPr>
        <w:spacing w:before="0" w:after="0" w:line="259" w:lineRule="auto"/>
        <w:ind w:left="0" w:right="47" w:firstLine="180"/>
        <w:rPr>
          <w:sz w:val="22"/>
          <w:szCs w:val="22"/>
        </w:rPr>
      </w:pPr>
      <w:r w:rsidRPr="00171063">
        <w:rPr>
          <w:sz w:val="22"/>
          <w:szCs w:val="22"/>
        </w:rPr>
        <w:t>Does—Yearling (</w:t>
      </w:r>
      <w:r w:rsidRPr="00171063">
        <w:rPr>
          <w:sz w:val="22"/>
          <w:szCs w:val="22"/>
          <w:highlight w:val="yellow"/>
        </w:rPr>
        <w:t>Boer Percentage &amp; Fullblood/Purebred</w:t>
      </w:r>
      <w:r w:rsidRPr="00171063">
        <w:rPr>
          <w:sz w:val="22"/>
          <w:szCs w:val="22"/>
        </w:rPr>
        <w:t>)</w:t>
      </w:r>
    </w:p>
    <w:p w14:paraId="3F0B1F56" w14:textId="77777777" w:rsidR="00D719F9" w:rsidRDefault="0046702A">
      <w:pPr>
        <w:numPr>
          <w:ilvl w:val="0"/>
          <w:numId w:val="7"/>
        </w:numPr>
        <w:spacing w:before="0" w:after="0" w:line="259" w:lineRule="auto"/>
        <w:ind w:left="900" w:right="5942"/>
        <w:rPr>
          <w:sz w:val="22"/>
          <w:szCs w:val="22"/>
        </w:rPr>
      </w:pPr>
      <w:r>
        <w:rPr>
          <w:sz w:val="22"/>
          <w:szCs w:val="22"/>
        </w:rPr>
        <w:t>12-16 months</w:t>
      </w:r>
    </w:p>
    <w:p w14:paraId="28BE05ED" w14:textId="77777777" w:rsidR="00D719F9" w:rsidRDefault="0046702A">
      <w:pPr>
        <w:numPr>
          <w:ilvl w:val="1"/>
          <w:numId w:val="3"/>
        </w:numPr>
        <w:spacing w:before="0" w:after="3" w:line="259" w:lineRule="auto"/>
        <w:ind w:right="105" w:hanging="370"/>
      </w:pPr>
      <w:r>
        <w:rPr>
          <w:sz w:val="22"/>
          <w:szCs w:val="22"/>
        </w:rPr>
        <w:t>16-20 months</w:t>
      </w:r>
    </w:p>
    <w:p w14:paraId="1CF62D37" w14:textId="77777777" w:rsidR="00D719F9" w:rsidRDefault="0046702A">
      <w:pPr>
        <w:numPr>
          <w:ilvl w:val="1"/>
          <w:numId w:val="3"/>
        </w:numPr>
        <w:spacing w:before="0" w:after="177" w:line="259" w:lineRule="auto"/>
        <w:ind w:right="105" w:hanging="370"/>
      </w:pPr>
      <w:r>
        <w:rPr>
          <w:sz w:val="22"/>
          <w:szCs w:val="22"/>
        </w:rPr>
        <w:t>20-24 months</w:t>
      </w:r>
    </w:p>
    <w:p w14:paraId="2B3161D6" w14:textId="0779D624" w:rsidR="00D719F9" w:rsidRDefault="0046702A">
      <w:pPr>
        <w:spacing w:before="0" w:after="0" w:line="259" w:lineRule="auto"/>
        <w:ind w:left="158" w:right="47"/>
        <w:rPr>
          <w:sz w:val="22"/>
          <w:szCs w:val="22"/>
        </w:rPr>
      </w:pPr>
      <w:r>
        <w:rPr>
          <w:sz w:val="22"/>
          <w:szCs w:val="22"/>
        </w:rPr>
        <w:t>Does—Senior (</w:t>
      </w:r>
      <w:r w:rsidR="00F5193F" w:rsidRPr="00E936B8">
        <w:rPr>
          <w:sz w:val="22"/>
          <w:szCs w:val="22"/>
          <w:highlight w:val="yellow"/>
        </w:rPr>
        <w:t>Boer Percentage &amp; Fullblood/Purebred</w:t>
      </w:r>
      <w:r>
        <w:rPr>
          <w:sz w:val="22"/>
          <w:szCs w:val="22"/>
        </w:rPr>
        <w:t>)</w:t>
      </w:r>
    </w:p>
    <w:p w14:paraId="208313D4" w14:textId="77777777" w:rsidR="00D719F9" w:rsidRDefault="0046702A">
      <w:pPr>
        <w:numPr>
          <w:ilvl w:val="1"/>
          <w:numId w:val="3"/>
        </w:numPr>
        <w:spacing w:before="0" w:after="3" w:line="259" w:lineRule="auto"/>
        <w:ind w:right="105" w:hanging="370"/>
      </w:pPr>
      <w:r>
        <w:rPr>
          <w:sz w:val="22"/>
          <w:szCs w:val="22"/>
        </w:rPr>
        <w:t>12 months old to 24 months of age that have freshened.</w:t>
      </w:r>
    </w:p>
    <w:p w14:paraId="5F9C719F" w14:textId="77777777" w:rsidR="00D719F9" w:rsidRDefault="0046702A">
      <w:pPr>
        <w:numPr>
          <w:ilvl w:val="1"/>
          <w:numId w:val="3"/>
        </w:numPr>
        <w:spacing w:before="0" w:after="0" w:line="259" w:lineRule="auto"/>
        <w:ind w:right="105" w:hanging="370"/>
      </w:pPr>
      <w:r>
        <w:rPr>
          <w:sz w:val="22"/>
          <w:szCs w:val="22"/>
        </w:rPr>
        <w:t>2 years old and under 3 years of age.</w:t>
      </w:r>
    </w:p>
    <w:p w14:paraId="0FBFD727" w14:textId="77777777" w:rsidR="00D719F9" w:rsidRDefault="0046702A">
      <w:pPr>
        <w:numPr>
          <w:ilvl w:val="1"/>
          <w:numId w:val="3"/>
        </w:numPr>
        <w:spacing w:before="0" w:after="3" w:line="259" w:lineRule="auto"/>
        <w:ind w:right="105" w:hanging="370"/>
      </w:pPr>
      <w:r>
        <w:rPr>
          <w:sz w:val="22"/>
          <w:szCs w:val="22"/>
        </w:rPr>
        <w:t>3 years of age and older.</w:t>
      </w:r>
    </w:p>
    <w:p w14:paraId="4DADA658" w14:textId="77777777" w:rsidR="00D719F9" w:rsidRDefault="0046702A">
      <w:pPr>
        <w:numPr>
          <w:ilvl w:val="1"/>
          <w:numId w:val="3"/>
        </w:numPr>
        <w:spacing w:before="0" w:after="3" w:line="259" w:lineRule="auto"/>
        <w:ind w:right="105" w:hanging="370"/>
      </w:pPr>
      <w:r>
        <w:rPr>
          <w:sz w:val="22"/>
          <w:szCs w:val="22"/>
        </w:rPr>
        <w:t>Dam and Daughter-Both must have been shown in single classes. Dam and daughter is considered 1 entry.</w:t>
      </w:r>
    </w:p>
    <w:p w14:paraId="19D35A22" w14:textId="77777777" w:rsidR="00D719F9" w:rsidRDefault="0046702A">
      <w:pPr>
        <w:numPr>
          <w:ilvl w:val="1"/>
          <w:numId w:val="3"/>
        </w:numPr>
        <w:spacing w:before="0" w:after="192" w:line="259" w:lineRule="auto"/>
        <w:ind w:right="105" w:hanging="370"/>
      </w:pPr>
      <w:r>
        <w:rPr>
          <w:sz w:val="22"/>
          <w:szCs w:val="22"/>
        </w:rPr>
        <w:t>Produce of Dam-To consist of 2 does, any age, the produce of one dam. Each exhibitor is limited to one entry by the same dam.</w:t>
      </w:r>
    </w:p>
    <w:p w14:paraId="6DC260ED" w14:textId="77777777" w:rsidR="00D719F9" w:rsidRDefault="0046702A" w:rsidP="00147B93">
      <w:pPr>
        <w:spacing w:before="0" w:after="150" w:line="259" w:lineRule="auto"/>
        <w:ind w:left="0" w:right="105"/>
        <w:rPr>
          <w:sz w:val="22"/>
          <w:szCs w:val="22"/>
        </w:rPr>
      </w:pPr>
      <w:r>
        <w:rPr>
          <w:sz w:val="22"/>
          <w:szCs w:val="22"/>
        </w:rPr>
        <w:t>Any doe under 24 months that has never given birth naturally is a Junior Doe. Any doe over 24 months old and has never given birth naturally is not eligible to show.</w:t>
      </w:r>
    </w:p>
    <w:p w14:paraId="328DE431" w14:textId="77FF1E11" w:rsidR="00147B93" w:rsidRPr="00E936B8" w:rsidRDefault="00E936B8" w:rsidP="004A344B">
      <w:pPr>
        <w:spacing w:before="0" w:after="198" w:line="216" w:lineRule="auto"/>
        <w:ind w:left="0" w:right="0"/>
        <w:rPr>
          <w:sz w:val="22"/>
          <w:szCs w:val="22"/>
          <w:highlight w:val="yellow"/>
        </w:rPr>
      </w:pPr>
      <w:r>
        <w:rPr>
          <w:sz w:val="22"/>
          <w:szCs w:val="22"/>
          <w:highlight w:val="yellow"/>
        </w:rPr>
        <w:t>Wether Dams</w:t>
      </w:r>
      <w:r w:rsidR="00147B93" w:rsidRPr="00E936B8">
        <w:rPr>
          <w:sz w:val="22"/>
          <w:szCs w:val="22"/>
          <w:highlight w:val="yellow"/>
        </w:rPr>
        <w:t>/</w:t>
      </w:r>
      <w:r w:rsidRPr="00E936B8">
        <w:rPr>
          <w:sz w:val="22"/>
          <w:szCs w:val="22"/>
          <w:highlight w:val="yellow"/>
        </w:rPr>
        <w:t>Commercial</w:t>
      </w:r>
      <w:r w:rsidR="00147B93" w:rsidRPr="00E936B8">
        <w:rPr>
          <w:sz w:val="22"/>
          <w:szCs w:val="22"/>
          <w:highlight w:val="yellow"/>
        </w:rPr>
        <w:t xml:space="preserve"> </w:t>
      </w:r>
      <w:r w:rsidR="0046702A" w:rsidRPr="00E936B8">
        <w:rPr>
          <w:sz w:val="22"/>
          <w:szCs w:val="22"/>
          <w:highlight w:val="yellow"/>
        </w:rPr>
        <w:t xml:space="preserve">Does: Does of any meat goat breed or </w:t>
      </w:r>
      <w:r w:rsidR="00147B93" w:rsidRPr="00E936B8">
        <w:rPr>
          <w:sz w:val="22"/>
          <w:szCs w:val="22"/>
          <w:highlight w:val="yellow"/>
        </w:rPr>
        <w:t xml:space="preserve">non-registered </w:t>
      </w:r>
      <w:r w:rsidR="0046702A" w:rsidRPr="00E936B8">
        <w:rPr>
          <w:sz w:val="22"/>
          <w:szCs w:val="22"/>
          <w:highlight w:val="yellow"/>
        </w:rPr>
        <w:t xml:space="preserve">does will be eligible to show in a </w:t>
      </w:r>
      <w:r w:rsidR="000B0DA5" w:rsidRPr="00E936B8">
        <w:rPr>
          <w:sz w:val="22"/>
          <w:szCs w:val="22"/>
          <w:highlight w:val="yellow"/>
        </w:rPr>
        <w:t>meat goat wether dam</w:t>
      </w:r>
      <w:r w:rsidR="00147B93" w:rsidRPr="00E936B8">
        <w:rPr>
          <w:sz w:val="22"/>
          <w:szCs w:val="22"/>
          <w:highlight w:val="yellow"/>
        </w:rPr>
        <w:t xml:space="preserve"> or commercial</w:t>
      </w:r>
      <w:r w:rsidR="0046702A" w:rsidRPr="00E936B8">
        <w:rPr>
          <w:sz w:val="22"/>
          <w:szCs w:val="22"/>
          <w:highlight w:val="yellow"/>
        </w:rPr>
        <w:t xml:space="preserve"> </w:t>
      </w:r>
      <w:r w:rsidR="000B0DA5" w:rsidRPr="00E936B8">
        <w:rPr>
          <w:sz w:val="22"/>
          <w:szCs w:val="22"/>
          <w:highlight w:val="yellow"/>
        </w:rPr>
        <w:t xml:space="preserve">doe </w:t>
      </w:r>
      <w:r w:rsidR="0046702A" w:rsidRPr="00E936B8">
        <w:rPr>
          <w:sz w:val="22"/>
          <w:szCs w:val="22"/>
          <w:highlight w:val="yellow"/>
        </w:rPr>
        <w:t xml:space="preserve">class. A doe shown in market </w:t>
      </w:r>
      <w:r w:rsidR="00147B93" w:rsidRPr="00E936B8">
        <w:rPr>
          <w:sz w:val="22"/>
          <w:szCs w:val="22"/>
          <w:highlight w:val="yellow"/>
        </w:rPr>
        <w:t xml:space="preserve">or commercial </w:t>
      </w:r>
      <w:r w:rsidR="0046702A" w:rsidRPr="00E936B8">
        <w:rPr>
          <w:sz w:val="22"/>
          <w:szCs w:val="22"/>
          <w:highlight w:val="yellow"/>
        </w:rPr>
        <w:t>class will not be eligible to show in the breeding classes.</w:t>
      </w:r>
    </w:p>
    <w:p w14:paraId="550D5C22" w14:textId="62D3823A" w:rsidR="00D719F9" w:rsidRPr="00E936B8" w:rsidRDefault="000B0DA5" w:rsidP="00147B93">
      <w:pPr>
        <w:spacing w:before="0" w:after="198" w:line="216" w:lineRule="auto"/>
        <w:ind w:left="0" w:right="0"/>
        <w:rPr>
          <w:sz w:val="22"/>
          <w:szCs w:val="22"/>
          <w:highlight w:val="yellow"/>
        </w:rPr>
      </w:pPr>
      <w:r w:rsidRPr="00E936B8">
        <w:rPr>
          <w:sz w:val="22"/>
          <w:szCs w:val="22"/>
          <w:highlight w:val="yellow"/>
        </w:rPr>
        <w:t>Meat goat wether dams:</w:t>
      </w:r>
      <w:r w:rsidR="0046702A" w:rsidRPr="00E936B8">
        <w:rPr>
          <w:sz w:val="22"/>
          <w:szCs w:val="22"/>
          <w:highlight w:val="yellow"/>
        </w:rPr>
        <w:t xml:space="preserve"> does</w:t>
      </w:r>
      <w:r w:rsidR="00147B93" w:rsidRPr="00E936B8">
        <w:rPr>
          <w:sz w:val="22"/>
          <w:szCs w:val="22"/>
          <w:highlight w:val="yellow"/>
        </w:rPr>
        <w:t xml:space="preserve">: </w:t>
      </w:r>
      <w:r w:rsidR="0046702A" w:rsidRPr="00E936B8">
        <w:rPr>
          <w:sz w:val="22"/>
          <w:szCs w:val="22"/>
          <w:highlight w:val="yellow"/>
        </w:rPr>
        <w:t>must be born on or after September 1 of the previous year and weigh at least 5</w:t>
      </w:r>
      <w:r w:rsidRPr="00E936B8">
        <w:rPr>
          <w:sz w:val="22"/>
          <w:szCs w:val="22"/>
          <w:highlight w:val="yellow"/>
        </w:rPr>
        <w:t>1</w:t>
      </w:r>
      <w:r w:rsidR="0046702A" w:rsidRPr="00E936B8">
        <w:rPr>
          <w:sz w:val="22"/>
          <w:szCs w:val="22"/>
          <w:highlight w:val="yellow"/>
        </w:rPr>
        <w:t xml:space="preserve"> lbs.</w:t>
      </w:r>
      <w:r w:rsidRPr="00E936B8">
        <w:rPr>
          <w:sz w:val="22"/>
          <w:szCs w:val="22"/>
          <w:highlight w:val="yellow"/>
        </w:rPr>
        <w:t xml:space="preserve"> </w:t>
      </w:r>
      <w:r w:rsidR="00E936B8" w:rsidRPr="00E936B8">
        <w:rPr>
          <w:sz w:val="22"/>
          <w:szCs w:val="22"/>
          <w:highlight w:val="yellow"/>
        </w:rPr>
        <w:t>They will be divided into classes by weight</w:t>
      </w:r>
      <w:r w:rsidR="00E936B8">
        <w:rPr>
          <w:sz w:val="22"/>
          <w:szCs w:val="22"/>
          <w:highlight w:val="yellow"/>
        </w:rPr>
        <w:t xml:space="preserve">. </w:t>
      </w:r>
      <w:r w:rsidRPr="00E936B8">
        <w:rPr>
          <w:sz w:val="22"/>
          <w:szCs w:val="22"/>
          <w:highlight w:val="yellow"/>
        </w:rPr>
        <w:t>Meat goat wether dams will be shown slick</w:t>
      </w:r>
      <w:r w:rsidR="00E936B8" w:rsidRPr="00E936B8">
        <w:rPr>
          <w:sz w:val="22"/>
          <w:szCs w:val="22"/>
          <w:highlight w:val="yellow"/>
        </w:rPr>
        <w:t xml:space="preserve"> sheared</w:t>
      </w:r>
      <w:r w:rsidR="004A344B">
        <w:rPr>
          <w:sz w:val="22"/>
          <w:szCs w:val="22"/>
          <w:highlight w:val="yellow"/>
        </w:rPr>
        <w:t>.</w:t>
      </w:r>
    </w:p>
    <w:p w14:paraId="1DC204DD" w14:textId="78A3AE1A" w:rsidR="00147B93" w:rsidRDefault="00147B93" w:rsidP="00147B93">
      <w:pPr>
        <w:spacing w:before="0" w:after="198" w:line="216" w:lineRule="auto"/>
        <w:ind w:left="0" w:right="0"/>
        <w:rPr>
          <w:sz w:val="22"/>
          <w:szCs w:val="22"/>
        </w:rPr>
      </w:pPr>
      <w:r w:rsidRPr="00147B93">
        <w:rPr>
          <w:sz w:val="22"/>
          <w:szCs w:val="22"/>
          <w:highlight w:val="yellow"/>
        </w:rPr>
        <w:t>Commercial does</w:t>
      </w:r>
      <w:r w:rsidRPr="00E936B8">
        <w:rPr>
          <w:sz w:val="22"/>
          <w:szCs w:val="22"/>
          <w:highlight w:val="yellow"/>
        </w:rPr>
        <w:t>:</w:t>
      </w:r>
      <w:r w:rsidRPr="00147B93">
        <w:rPr>
          <w:sz w:val="22"/>
          <w:szCs w:val="22"/>
          <w:highlight w:val="yellow"/>
        </w:rPr>
        <w:t xml:space="preserve"> will show by age (milk, 2-, 4-teeth) and weight. </w:t>
      </w:r>
      <w:r w:rsidR="000B0DA5" w:rsidRPr="00E936B8">
        <w:rPr>
          <w:sz w:val="22"/>
          <w:szCs w:val="22"/>
          <w:highlight w:val="yellow"/>
        </w:rPr>
        <w:t>Commercial does will be shown with hair.</w:t>
      </w:r>
    </w:p>
    <w:bookmarkEnd w:id="6"/>
    <w:p w14:paraId="6BA9EB68" w14:textId="77777777" w:rsidR="00E936B8" w:rsidRDefault="00E936B8" w:rsidP="00147B93">
      <w:pPr>
        <w:spacing w:before="0" w:after="198" w:line="216" w:lineRule="auto"/>
        <w:ind w:left="0" w:right="0"/>
        <w:rPr>
          <w:sz w:val="22"/>
          <w:szCs w:val="22"/>
        </w:rPr>
      </w:pPr>
    </w:p>
    <w:p w14:paraId="026D3B5E" w14:textId="77777777" w:rsidR="00E936B8" w:rsidRDefault="00E936B8" w:rsidP="00147B93">
      <w:pPr>
        <w:spacing w:before="0" w:after="198" w:line="216" w:lineRule="auto"/>
        <w:ind w:left="0" w:right="0"/>
        <w:rPr>
          <w:sz w:val="22"/>
          <w:szCs w:val="22"/>
        </w:rPr>
      </w:pPr>
    </w:p>
    <w:p w14:paraId="7E672B0A" w14:textId="77777777" w:rsidR="00E936B8" w:rsidRDefault="00E936B8" w:rsidP="00147B93">
      <w:pPr>
        <w:spacing w:before="0" w:after="198" w:line="216" w:lineRule="auto"/>
        <w:ind w:left="0" w:right="0"/>
        <w:rPr>
          <w:sz w:val="22"/>
          <w:szCs w:val="22"/>
        </w:rPr>
      </w:pPr>
    </w:p>
    <w:p w14:paraId="12C343AC" w14:textId="77777777" w:rsidR="00E936B8" w:rsidRDefault="00E936B8" w:rsidP="00147B93">
      <w:pPr>
        <w:spacing w:before="0" w:after="198" w:line="216" w:lineRule="auto"/>
        <w:ind w:left="0" w:right="0"/>
        <w:rPr>
          <w:sz w:val="22"/>
          <w:szCs w:val="22"/>
        </w:rPr>
      </w:pPr>
    </w:p>
    <w:p w14:paraId="7C945DE3" w14:textId="77777777" w:rsidR="00D719F9" w:rsidRDefault="0046702A">
      <w:pPr>
        <w:spacing w:before="0" w:after="3" w:line="259" w:lineRule="auto"/>
        <w:ind w:left="0" w:right="105"/>
        <w:rPr>
          <w:sz w:val="22"/>
          <w:szCs w:val="22"/>
        </w:rPr>
      </w:pPr>
      <w:r>
        <w:rPr>
          <w:sz w:val="22"/>
          <w:szCs w:val="22"/>
        </w:rPr>
        <w:t>Dairy Wethers:</w:t>
      </w:r>
    </w:p>
    <w:p w14:paraId="62E2CFFD" w14:textId="77777777" w:rsidR="00D719F9" w:rsidRDefault="0046702A">
      <w:pPr>
        <w:numPr>
          <w:ilvl w:val="0"/>
          <w:numId w:val="6"/>
        </w:numPr>
        <w:spacing w:before="0" w:after="0" w:line="259" w:lineRule="auto"/>
        <w:ind w:left="810" w:right="1802" w:firstLine="0"/>
        <w:rPr>
          <w:sz w:val="22"/>
          <w:szCs w:val="22"/>
        </w:rPr>
      </w:pPr>
      <w:r>
        <w:rPr>
          <w:sz w:val="22"/>
          <w:szCs w:val="22"/>
        </w:rPr>
        <w:t>Junior Wether- 1 year of age or younger.</w:t>
      </w:r>
    </w:p>
    <w:p w14:paraId="325206EF" w14:textId="77777777" w:rsidR="00D719F9" w:rsidRDefault="0046702A">
      <w:pPr>
        <w:numPr>
          <w:ilvl w:val="0"/>
          <w:numId w:val="6"/>
        </w:numPr>
        <w:spacing w:before="0" w:after="0" w:line="259" w:lineRule="auto"/>
        <w:ind w:left="810" w:right="1802" w:firstLine="0"/>
        <w:rPr>
          <w:sz w:val="22"/>
          <w:szCs w:val="22"/>
        </w:rPr>
      </w:pPr>
      <w:r>
        <w:rPr>
          <w:sz w:val="22"/>
          <w:szCs w:val="22"/>
        </w:rPr>
        <w:t xml:space="preserve">Intermediate Wether-Between 1 year and 2 years of age. </w:t>
      </w:r>
    </w:p>
    <w:p w14:paraId="0FE0D97E" w14:textId="77777777" w:rsidR="00D719F9" w:rsidRDefault="0046702A">
      <w:pPr>
        <w:numPr>
          <w:ilvl w:val="0"/>
          <w:numId w:val="6"/>
        </w:numPr>
        <w:spacing w:before="0" w:after="0" w:line="259" w:lineRule="auto"/>
        <w:ind w:left="810" w:right="1802" w:firstLine="0"/>
        <w:rPr>
          <w:sz w:val="22"/>
          <w:szCs w:val="22"/>
        </w:rPr>
      </w:pPr>
      <w:r>
        <w:rPr>
          <w:sz w:val="22"/>
          <w:szCs w:val="22"/>
        </w:rPr>
        <w:t>Senior Wether-Over 2 years of age</w:t>
      </w:r>
    </w:p>
    <w:p w14:paraId="40046202" w14:textId="77777777" w:rsidR="00D719F9" w:rsidRDefault="0046702A">
      <w:pPr>
        <w:spacing w:before="0" w:after="3" w:line="259" w:lineRule="auto"/>
        <w:ind w:left="14" w:right="105" w:firstLine="14"/>
        <w:rPr>
          <w:sz w:val="22"/>
          <w:szCs w:val="22"/>
        </w:rPr>
      </w:pPr>
      <w:r>
        <w:rPr>
          <w:sz w:val="22"/>
          <w:szCs w:val="22"/>
        </w:rPr>
        <w:t>Does—Dairy (Alpine, LaMancha, Nubian, Oberhasli, Saanen, Toggenburg, Nigerian Dwarf, Sable, Recorded Grade)</w:t>
      </w:r>
    </w:p>
    <w:p w14:paraId="0330B927" w14:textId="77777777" w:rsidR="00D719F9" w:rsidRDefault="0046702A">
      <w:pPr>
        <w:numPr>
          <w:ilvl w:val="0"/>
          <w:numId w:val="4"/>
        </w:numPr>
        <w:spacing w:before="0" w:after="3" w:line="259" w:lineRule="auto"/>
        <w:ind w:left="1440" w:right="105" w:hanging="630"/>
      </w:pPr>
      <w:r>
        <w:rPr>
          <w:sz w:val="22"/>
          <w:szCs w:val="22"/>
        </w:rPr>
        <w:t>Junior Kid-Born on or after April 1 of current calendar year and on or before May 15 of current calendar year.</w:t>
      </w:r>
    </w:p>
    <w:p w14:paraId="7F3BB926" w14:textId="77777777" w:rsidR="00D719F9" w:rsidRDefault="0046702A">
      <w:pPr>
        <w:numPr>
          <w:ilvl w:val="0"/>
          <w:numId w:val="4"/>
        </w:numPr>
        <w:spacing w:before="0" w:after="3" w:line="259" w:lineRule="auto"/>
        <w:ind w:right="105" w:firstLine="796"/>
      </w:pPr>
      <w:r>
        <w:rPr>
          <w:sz w:val="22"/>
          <w:szCs w:val="22"/>
        </w:rPr>
        <w:t>*Senior Kid-Born before April 1 and under 1 year.</w:t>
      </w:r>
    </w:p>
    <w:p w14:paraId="313AD88D" w14:textId="77777777" w:rsidR="00D719F9" w:rsidRDefault="0046702A">
      <w:pPr>
        <w:numPr>
          <w:ilvl w:val="0"/>
          <w:numId w:val="4"/>
        </w:numPr>
        <w:spacing w:before="0" w:after="123" w:line="259" w:lineRule="auto"/>
        <w:ind w:right="105" w:firstLine="796"/>
      </w:pPr>
      <w:r>
        <w:rPr>
          <w:sz w:val="22"/>
          <w:szCs w:val="22"/>
        </w:rPr>
        <w:t>Dry Yearling- 1 year and less than 2 years that has never been freshened.</w:t>
      </w:r>
    </w:p>
    <w:p w14:paraId="39925970" w14:textId="77777777" w:rsidR="00D719F9" w:rsidRDefault="0046702A">
      <w:pPr>
        <w:spacing w:before="0" w:after="0" w:line="259" w:lineRule="auto"/>
        <w:ind w:left="19" w:right="47"/>
        <w:rPr>
          <w:sz w:val="22"/>
          <w:szCs w:val="22"/>
        </w:rPr>
      </w:pPr>
      <w:r>
        <w:rPr>
          <w:sz w:val="22"/>
          <w:szCs w:val="22"/>
        </w:rPr>
        <w:t>Senior Doe Show (freshened):</w:t>
      </w:r>
    </w:p>
    <w:p w14:paraId="3E7DEAB7" w14:textId="77777777" w:rsidR="00D719F9" w:rsidRDefault="0046702A">
      <w:pPr>
        <w:numPr>
          <w:ilvl w:val="0"/>
          <w:numId w:val="9"/>
        </w:numPr>
        <w:spacing w:before="0" w:after="3" w:line="259" w:lineRule="auto"/>
        <w:ind w:right="105" w:firstLine="796"/>
      </w:pPr>
      <w:r>
        <w:rPr>
          <w:sz w:val="22"/>
          <w:szCs w:val="22"/>
        </w:rPr>
        <w:t>Doe-1 year and under 2 years (freshened)</w:t>
      </w:r>
    </w:p>
    <w:p w14:paraId="7FA23DD3" w14:textId="77777777" w:rsidR="00D719F9" w:rsidRDefault="0046702A">
      <w:pPr>
        <w:numPr>
          <w:ilvl w:val="0"/>
          <w:numId w:val="9"/>
        </w:numPr>
        <w:spacing w:before="0" w:after="3" w:line="259" w:lineRule="auto"/>
        <w:ind w:right="105" w:firstLine="796"/>
      </w:pPr>
      <w:r>
        <w:rPr>
          <w:sz w:val="22"/>
          <w:szCs w:val="22"/>
        </w:rPr>
        <w:t>Doe-2 years and under 3 years (freshened)</w:t>
      </w:r>
    </w:p>
    <w:p w14:paraId="0E2AD592" w14:textId="77777777" w:rsidR="00D719F9" w:rsidRDefault="0046702A">
      <w:pPr>
        <w:numPr>
          <w:ilvl w:val="0"/>
          <w:numId w:val="9"/>
        </w:numPr>
        <w:spacing w:before="0" w:after="3" w:line="259" w:lineRule="auto"/>
        <w:ind w:right="105" w:firstLine="796"/>
      </w:pPr>
      <w:r>
        <w:rPr>
          <w:sz w:val="22"/>
          <w:szCs w:val="22"/>
        </w:rPr>
        <w:t>Doe-3 years and older (freshened)</w:t>
      </w:r>
    </w:p>
    <w:p w14:paraId="1C4FF6B7" w14:textId="77777777" w:rsidR="00D719F9" w:rsidRDefault="0046702A">
      <w:pPr>
        <w:numPr>
          <w:ilvl w:val="0"/>
          <w:numId w:val="9"/>
        </w:numPr>
        <w:spacing w:before="0" w:after="3" w:line="259" w:lineRule="auto"/>
        <w:ind w:left="1440" w:right="105" w:hanging="630"/>
      </w:pPr>
      <w:r>
        <w:rPr>
          <w:sz w:val="22"/>
          <w:szCs w:val="22"/>
        </w:rPr>
        <w:t>Mother and Daughter-Both must have been shown in singles classes. Dam and daughter is considered one entry.</w:t>
      </w:r>
    </w:p>
    <w:p w14:paraId="42B8988E" w14:textId="77777777" w:rsidR="00D719F9" w:rsidRDefault="0046702A">
      <w:pPr>
        <w:numPr>
          <w:ilvl w:val="0"/>
          <w:numId w:val="9"/>
        </w:numPr>
        <w:spacing w:before="0" w:after="3" w:line="259" w:lineRule="auto"/>
        <w:ind w:left="1440" w:right="105" w:hanging="630"/>
      </w:pPr>
      <w:r>
        <w:rPr>
          <w:sz w:val="22"/>
          <w:szCs w:val="22"/>
        </w:rPr>
        <w:t>Produce of Dam-To consist of 2 does, any age, the produce of one dam. Each exhibitor is limited to one entry by the same dam.</w:t>
      </w:r>
    </w:p>
    <w:p w14:paraId="3EC163C4" w14:textId="77777777" w:rsidR="00D719F9" w:rsidRDefault="0046702A">
      <w:pPr>
        <w:spacing w:before="0" w:after="0" w:line="259" w:lineRule="auto"/>
        <w:ind w:left="34" w:right="0"/>
        <w:rPr>
          <w:sz w:val="32"/>
          <w:szCs w:val="32"/>
        </w:rPr>
      </w:pPr>
      <w:r>
        <w:rPr>
          <w:sz w:val="32"/>
          <w:szCs w:val="32"/>
        </w:rPr>
        <w:t>Pygmy</w:t>
      </w:r>
    </w:p>
    <w:p w14:paraId="1C1D2A6D" w14:textId="77777777" w:rsidR="00D719F9" w:rsidRDefault="00D719F9">
      <w:pPr>
        <w:spacing w:before="0" w:after="0" w:line="259" w:lineRule="auto"/>
        <w:ind w:left="34" w:right="0"/>
        <w:rPr>
          <w:sz w:val="22"/>
          <w:szCs w:val="22"/>
        </w:rPr>
      </w:pPr>
    </w:p>
    <w:p w14:paraId="25F1515F" w14:textId="77777777" w:rsidR="00D719F9" w:rsidRDefault="0046702A">
      <w:pPr>
        <w:spacing w:before="0" w:after="3" w:line="259" w:lineRule="auto"/>
        <w:ind w:left="14" w:right="105" w:firstLine="14"/>
        <w:rPr>
          <w:sz w:val="22"/>
          <w:szCs w:val="22"/>
        </w:rPr>
      </w:pPr>
      <w:r>
        <w:rPr>
          <w:sz w:val="22"/>
          <w:szCs w:val="22"/>
        </w:rPr>
        <w:t>Wether:</w:t>
      </w:r>
    </w:p>
    <w:p w14:paraId="35CB5EB6" w14:textId="77777777" w:rsidR="00D719F9" w:rsidRDefault="0046702A">
      <w:pPr>
        <w:numPr>
          <w:ilvl w:val="0"/>
          <w:numId w:val="10"/>
        </w:numPr>
        <w:spacing w:before="0" w:after="3" w:line="259" w:lineRule="auto"/>
        <w:ind w:right="105"/>
      </w:pPr>
      <w:r>
        <w:rPr>
          <w:sz w:val="22"/>
          <w:szCs w:val="22"/>
        </w:rPr>
        <w:t>Junior Wether- 1 year of age or younger.</w:t>
      </w:r>
    </w:p>
    <w:p w14:paraId="55FD449B" w14:textId="77777777" w:rsidR="00D719F9" w:rsidRDefault="0046702A">
      <w:pPr>
        <w:numPr>
          <w:ilvl w:val="0"/>
          <w:numId w:val="10"/>
        </w:numPr>
        <w:spacing w:before="0" w:after="3" w:line="259" w:lineRule="auto"/>
        <w:ind w:right="105"/>
      </w:pPr>
      <w:r>
        <w:rPr>
          <w:sz w:val="22"/>
          <w:szCs w:val="22"/>
        </w:rPr>
        <w:t>Intermediate Wether-Between 1 year and 2 years of age,</w:t>
      </w:r>
    </w:p>
    <w:p w14:paraId="703DDC00" w14:textId="77777777" w:rsidR="00D719F9" w:rsidRDefault="0046702A">
      <w:pPr>
        <w:numPr>
          <w:ilvl w:val="0"/>
          <w:numId w:val="10"/>
        </w:numPr>
        <w:spacing w:before="0" w:after="125" w:line="259" w:lineRule="auto"/>
        <w:ind w:right="105"/>
      </w:pPr>
      <w:r>
        <w:rPr>
          <w:sz w:val="22"/>
          <w:szCs w:val="22"/>
        </w:rPr>
        <w:t>Senior Wether- Over 2 years of age.</w:t>
      </w:r>
    </w:p>
    <w:p w14:paraId="102DE935" w14:textId="77777777" w:rsidR="00D719F9" w:rsidRDefault="0046702A">
      <w:pPr>
        <w:spacing w:before="0" w:after="0" w:line="259" w:lineRule="auto"/>
        <w:ind w:left="19" w:right="47"/>
        <w:rPr>
          <w:sz w:val="22"/>
          <w:szCs w:val="22"/>
        </w:rPr>
      </w:pPr>
      <w:r>
        <w:rPr>
          <w:sz w:val="22"/>
          <w:szCs w:val="22"/>
        </w:rPr>
        <w:t>Does:</w:t>
      </w:r>
    </w:p>
    <w:p w14:paraId="4C585DCF" w14:textId="77777777" w:rsidR="00D719F9" w:rsidRDefault="0046702A">
      <w:pPr>
        <w:numPr>
          <w:ilvl w:val="0"/>
          <w:numId w:val="1"/>
        </w:numPr>
        <w:spacing w:before="0" w:after="3" w:line="259" w:lineRule="auto"/>
        <w:ind w:left="1440" w:right="105" w:hanging="630"/>
        <w:rPr>
          <w:sz w:val="22"/>
          <w:szCs w:val="22"/>
        </w:rPr>
      </w:pPr>
      <w:r>
        <w:rPr>
          <w:sz w:val="22"/>
          <w:szCs w:val="22"/>
        </w:rPr>
        <w:t>Junior Kids-Born on or after April 1 of current calendar year and on or before June 15 of current calendar year.</w:t>
      </w:r>
    </w:p>
    <w:p w14:paraId="7513B9F1" w14:textId="77777777" w:rsidR="00D719F9" w:rsidRDefault="0046702A">
      <w:pPr>
        <w:numPr>
          <w:ilvl w:val="0"/>
          <w:numId w:val="1"/>
        </w:numPr>
        <w:spacing w:before="0" w:after="3" w:line="259" w:lineRule="auto"/>
        <w:ind w:left="720" w:right="105" w:firstLine="90"/>
        <w:rPr>
          <w:sz w:val="22"/>
          <w:szCs w:val="22"/>
        </w:rPr>
      </w:pPr>
      <w:r>
        <w:rPr>
          <w:sz w:val="22"/>
          <w:szCs w:val="22"/>
        </w:rPr>
        <w:t>Senior Doe-Born before April 1 and under 1 year.</w:t>
      </w:r>
    </w:p>
    <w:p w14:paraId="10D15A66" w14:textId="77777777" w:rsidR="00D719F9" w:rsidRDefault="0046702A">
      <w:pPr>
        <w:numPr>
          <w:ilvl w:val="0"/>
          <w:numId w:val="1"/>
        </w:numPr>
        <w:spacing w:before="0" w:after="3" w:line="259" w:lineRule="auto"/>
        <w:ind w:left="720" w:right="105" w:firstLine="90"/>
        <w:rPr>
          <w:sz w:val="22"/>
          <w:szCs w:val="22"/>
        </w:rPr>
      </w:pPr>
      <w:r>
        <w:rPr>
          <w:sz w:val="22"/>
          <w:szCs w:val="22"/>
        </w:rPr>
        <w:t>Dry Yearling-One year and under two years that has never been freshened.</w:t>
      </w:r>
    </w:p>
    <w:p w14:paraId="4A85BAAB" w14:textId="77777777" w:rsidR="00D719F9" w:rsidRDefault="0046702A">
      <w:pPr>
        <w:numPr>
          <w:ilvl w:val="0"/>
          <w:numId w:val="1"/>
        </w:numPr>
        <w:spacing w:before="0" w:after="122" w:line="259" w:lineRule="auto"/>
        <w:ind w:left="720" w:right="105" w:firstLine="90"/>
        <w:rPr>
          <w:sz w:val="22"/>
          <w:szCs w:val="22"/>
        </w:rPr>
      </w:pPr>
      <w:r>
        <w:rPr>
          <w:sz w:val="22"/>
          <w:szCs w:val="22"/>
        </w:rPr>
        <w:t>Senior Doe-Two years and older that has never been freshened.</w:t>
      </w:r>
    </w:p>
    <w:p w14:paraId="07571422" w14:textId="77777777" w:rsidR="00D719F9" w:rsidRDefault="0046702A">
      <w:pPr>
        <w:spacing w:before="0" w:after="0" w:line="259" w:lineRule="auto"/>
        <w:ind w:left="19" w:right="47"/>
        <w:rPr>
          <w:sz w:val="22"/>
          <w:szCs w:val="22"/>
        </w:rPr>
      </w:pPr>
      <w:r>
        <w:rPr>
          <w:sz w:val="22"/>
          <w:szCs w:val="22"/>
        </w:rPr>
        <w:t>Freshened:</w:t>
      </w:r>
    </w:p>
    <w:p w14:paraId="32ABFFF2" w14:textId="77777777" w:rsidR="00D719F9" w:rsidRDefault="0046702A">
      <w:pPr>
        <w:numPr>
          <w:ilvl w:val="0"/>
          <w:numId w:val="2"/>
        </w:numPr>
        <w:spacing w:before="0" w:after="3" w:line="259" w:lineRule="auto"/>
        <w:ind w:right="105" w:firstLine="796"/>
      </w:pPr>
      <w:r>
        <w:rPr>
          <w:sz w:val="22"/>
          <w:szCs w:val="22"/>
        </w:rPr>
        <w:t>12 months to under 24 months</w:t>
      </w:r>
    </w:p>
    <w:p w14:paraId="0B86A51C" w14:textId="77777777" w:rsidR="00D719F9" w:rsidRDefault="0046702A">
      <w:pPr>
        <w:numPr>
          <w:ilvl w:val="0"/>
          <w:numId w:val="2"/>
        </w:numPr>
        <w:spacing w:before="0" w:after="0" w:line="259" w:lineRule="auto"/>
        <w:ind w:right="105" w:firstLine="796"/>
      </w:pPr>
      <w:r>
        <w:rPr>
          <w:sz w:val="22"/>
          <w:szCs w:val="22"/>
        </w:rPr>
        <w:t>2 year old does</w:t>
      </w:r>
    </w:p>
    <w:p w14:paraId="4778CD82" w14:textId="77777777" w:rsidR="00D719F9" w:rsidRDefault="0046702A">
      <w:pPr>
        <w:numPr>
          <w:ilvl w:val="0"/>
          <w:numId w:val="2"/>
        </w:numPr>
        <w:spacing w:before="0" w:after="3" w:line="259" w:lineRule="auto"/>
        <w:ind w:right="105" w:firstLine="796"/>
      </w:pPr>
      <w:r>
        <w:rPr>
          <w:sz w:val="22"/>
          <w:szCs w:val="22"/>
        </w:rPr>
        <w:t>3 year old does and older</w:t>
      </w:r>
    </w:p>
    <w:p w14:paraId="0070BFC2" w14:textId="77777777" w:rsidR="00D719F9" w:rsidRDefault="0046702A">
      <w:pPr>
        <w:numPr>
          <w:ilvl w:val="0"/>
          <w:numId w:val="2"/>
        </w:numPr>
        <w:spacing w:before="0" w:after="3" w:line="259" w:lineRule="auto"/>
        <w:ind w:right="105" w:firstLine="796"/>
      </w:pPr>
      <w:r>
        <w:rPr>
          <w:sz w:val="22"/>
          <w:szCs w:val="22"/>
        </w:rPr>
        <w:t>Mother and Daughter-Both must have shown in singles classes.</w:t>
      </w:r>
    </w:p>
    <w:p w14:paraId="00792C8E" w14:textId="77777777" w:rsidR="00D719F9" w:rsidRDefault="0046702A">
      <w:pPr>
        <w:numPr>
          <w:ilvl w:val="0"/>
          <w:numId w:val="2"/>
        </w:numPr>
        <w:spacing w:before="0" w:after="3" w:line="259" w:lineRule="auto"/>
        <w:ind w:left="1440" w:right="105" w:hanging="630"/>
      </w:pPr>
      <w:r>
        <w:rPr>
          <w:sz w:val="22"/>
          <w:szCs w:val="22"/>
        </w:rPr>
        <w:t>Produce of Dam-To consist of 2 does, any age that are the produce of 1 dam. Each exhibitor is limited to 1 entry by the same dam.</w:t>
      </w:r>
    </w:p>
    <w:p w14:paraId="43AEE41B" w14:textId="77777777" w:rsidR="00D719F9" w:rsidRDefault="0046702A">
      <w:pPr>
        <w:spacing w:before="0" w:after="0" w:line="259" w:lineRule="auto"/>
        <w:ind w:left="0" w:right="931"/>
        <w:rPr>
          <w:sz w:val="22"/>
          <w:szCs w:val="22"/>
        </w:rPr>
      </w:pPr>
      <w:r>
        <w:br w:type="page"/>
      </w:r>
    </w:p>
    <w:p w14:paraId="2771BEB4" w14:textId="7D19B8A7" w:rsidR="00D719F9" w:rsidRDefault="0046702A">
      <w:pPr>
        <w:spacing w:before="0" w:after="0" w:line="259" w:lineRule="auto"/>
        <w:ind w:left="0" w:right="931"/>
        <w:rPr>
          <w:sz w:val="22"/>
          <w:szCs w:val="22"/>
        </w:rPr>
      </w:pPr>
      <w:r w:rsidRPr="00307F2E">
        <w:rPr>
          <w:b/>
          <w:bCs/>
          <w:sz w:val="22"/>
          <w:szCs w:val="22"/>
        </w:rPr>
        <w:lastRenderedPageBreak/>
        <w:t>Indiana State Fair Identification</w:t>
      </w:r>
      <w:r w:rsidR="00307F2E">
        <w:rPr>
          <w:b/>
          <w:bCs/>
          <w:sz w:val="22"/>
          <w:szCs w:val="22"/>
        </w:rPr>
        <w:t>:</w:t>
      </w:r>
      <w:r>
        <w:rPr>
          <w:sz w:val="22"/>
          <w:szCs w:val="22"/>
        </w:rPr>
        <w:t xml:space="preserve"> (County Fair Identification requirements are the same except County Only animals do NOT need to submit a DNA Hair Sample. If there is </w:t>
      </w:r>
      <w:r>
        <w:rPr>
          <w:sz w:val="22"/>
          <w:szCs w:val="22"/>
          <w:u w:val="single"/>
        </w:rPr>
        <w:t xml:space="preserve">any </w:t>
      </w:r>
      <w:r>
        <w:rPr>
          <w:sz w:val="22"/>
          <w:szCs w:val="22"/>
        </w:rPr>
        <w:t>chance you might exhibit a meat goat at the State Fair, submit a DNA Hair Samples by May 1</w:t>
      </w:r>
      <w:r w:rsidR="00307F2E">
        <w:rPr>
          <w:sz w:val="22"/>
          <w:szCs w:val="22"/>
        </w:rPr>
        <w:t>5</w:t>
      </w:r>
      <w:r>
        <w:rPr>
          <w:sz w:val="22"/>
          <w:szCs w:val="22"/>
        </w:rPr>
        <w:t>. Collection envelopes are available in the Purdue Extension Office, and the sample can be collected at tagging night):</w:t>
      </w:r>
    </w:p>
    <w:p w14:paraId="51ADD748" w14:textId="77777777" w:rsidR="00D719F9" w:rsidRDefault="00D719F9">
      <w:pPr>
        <w:spacing w:before="0" w:after="0" w:line="259" w:lineRule="auto"/>
        <w:ind w:left="0" w:right="931"/>
        <w:rPr>
          <w:sz w:val="22"/>
          <w:szCs w:val="22"/>
        </w:rPr>
      </w:pPr>
    </w:p>
    <w:p w14:paraId="1528C179" w14:textId="77777777" w:rsidR="00D719F9" w:rsidRDefault="0046702A">
      <w:pPr>
        <w:spacing w:before="0" w:after="0" w:line="259" w:lineRule="auto"/>
        <w:ind w:left="0" w:right="931"/>
        <w:jc w:val="center"/>
        <w:rPr>
          <w:sz w:val="22"/>
          <w:szCs w:val="22"/>
        </w:rPr>
      </w:pPr>
      <w:r>
        <w:rPr>
          <w:sz w:val="22"/>
          <w:szCs w:val="22"/>
        </w:rPr>
        <w:tab/>
      </w:r>
      <w:r>
        <w:rPr>
          <w:sz w:val="22"/>
          <w:szCs w:val="22"/>
        </w:rPr>
        <w:tab/>
      </w:r>
      <w:r>
        <w:rPr>
          <w:sz w:val="22"/>
          <w:szCs w:val="22"/>
        </w:rPr>
        <w:tab/>
      </w:r>
      <w:r>
        <w:rPr>
          <w:sz w:val="22"/>
          <w:szCs w:val="22"/>
        </w:rPr>
        <w:tab/>
        <w:t>For State Fair</w:t>
      </w:r>
      <w:r>
        <w:rPr>
          <w:sz w:val="22"/>
          <w:szCs w:val="22"/>
        </w:rPr>
        <w:tab/>
      </w:r>
      <w:r>
        <w:rPr>
          <w:sz w:val="22"/>
          <w:szCs w:val="22"/>
        </w:rPr>
        <w:tab/>
      </w:r>
      <w:r>
        <w:rPr>
          <w:sz w:val="22"/>
          <w:szCs w:val="22"/>
        </w:rPr>
        <w:tab/>
        <w:t xml:space="preserve">  Max # to enroll</w:t>
      </w:r>
      <w:r>
        <w:rPr>
          <w:sz w:val="22"/>
          <w:szCs w:val="22"/>
        </w:rPr>
        <w:tab/>
      </w:r>
      <w:r>
        <w:rPr>
          <w:sz w:val="22"/>
          <w:szCs w:val="22"/>
        </w:rPr>
        <w:tab/>
        <w:t>Deadline</w:t>
      </w:r>
    </w:p>
    <w:tbl>
      <w:tblPr>
        <w:tblStyle w:val="a2"/>
        <w:tblW w:w="10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2"/>
        <w:gridCol w:w="3039"/>
        <w:gridCol w:w="2210"/>
        <w:gridCol w:w="2631"/>
      </w:tblGrid>
      <w:tr w:rsidR="00D719F9" w14:paraId="7F8425CC" w14:textId="77777777">
        <w:tc>
          <w:tcPr>
            <w:tcW w:w="2631" w:type="dxa"/>
            <w:shd w:val="clear" w:color="auto" w:fill="auto"/>
            <w:tcMar>
              <w:top w:w="100" w:type="dxa"/>
              <w:left w:w="100" w:type="dxa"/>
              <w:bottom w:w="100" w:type="dxa"/>
              <w:right w:w="100" w:type="dxa"/>
            </w:tcMar>
          </w:tcPr>
          <w:p w14:paraId="5792EA0A" w14:textId="77777777" w:rsidR="00D719F9" w:rsidRDefault="0046702A">
            <w:pPr>
              <w:widowControl w:val="0"/>
              <w:spacing w:before="0" w:after="0"/>
              <w:ind w:left="0" w:right="0"/>
              <w:rPr>
                <w:sz w:val="22"/>
                <w:szCs w:val="22"/>
              </w:rPr>
            </w:pPr>
            <w:r>
              <w:rPr>
                <w:sz w:val="22"/>
                <w:szCs w:val="22"/>
              </w:rPr>
              <w:t>Dairy Goat</w:t>
            </w:r>
          </w:p>
          <w:p w14:paraId="3A296C7B" w14:textId="77777777" w:rsidR="00D719F9" w:rsidRDefault="0046702A">
            <w:pPr>
              <w:widowControl w:val="0"/>
              <w:spacing w:before="0" w:after="0"/>
              <w:ind w:left="270" w:right="0"/>
              <w:rPr>
                <w:sz w:val="22"/>
                <w:szCs w:val="22"/>
              </w:rPr>
            </w:pPr>
            <w:r>
              <w:rPr>
                <w:sz w:val="22"/>
                <w:szCs w:val="22"/>
              </w:rPr>
              <w:t>Females, Registered</w:t>
            </w:r>
          </w:p>
          <w:p w14:paraId="62338545" w14:textId="77777777" w:rsidR="00D719F9" w:rsidRDefault="00D719F9">
            <w:pPr>
              <w:widowControl w:val="0"/>
              <w:spacing w:before="0" w:after="0"/>
              <w:ind w:left="270" w:right="0"/>
              <w:rPr>
                <w:sz w:val="22"/>
                <w:szCs w:val="22"/>
              </w:rPr>
            </w:pPr>
          </w:p>
          <w:p w14:paraId="6D8C990E" w14:textId="77777777" w:rsidR="00D719F9" w:rsidRDefault="0046702A">
            <w:pPr>
              <w:widowControl w:val="0"/>
              <w:spacing w:before="0" w:after="0"/>
              <w:ind w:left="270" w:right="0"/>
              <w:rPr>
                <w:sz w:val="22"/>
                <w:szCs w:val="22"/>
              </w:rPr>
            </w:pPr>
            <w:r>
              <w:rPr>
                <w:sz w:val="22"/>
                <w:szCs w:val="22"/>
              </w:rPr>
              <w:t>Wethers</w:t>
            </w:r>
          </w:p>
        </w:tc>
        <w:tc>
          <w:tcPr>
            <w:tcW w:w="3039" w:type="dxa"/>
            <w:shd w:val="clear" w:color="auto" w:fill="auto"/>
            <w:tcMar>
              <w:top w:w="100" w:type="dxa"/>
              <w:left w:w="100" w:type="dxa"/>
              <w:bottom w:w="100" w:type="dxa"/>
              <w:right w:w="100" w:type="dxa"/>
            </w:tcMar>
          </w:tcPr>
          <w:p w14:paraId="45D8AAFE" w14:textId="77777777" w:rsidR="00D719F9" w:rsidRDefault="00D719F9">
            <w:pPr>
              <w:widowControl w:val="0"/>
              <w:spacing w:before="0" w:after="0"/>
              <w:ind w:left="0" w:right="0"/>
              <w:rPr>
                <w:sz w:val="22"/>
                <w:szCs w:val="22"/>
              </w:rPr>
            </w:pPr>
          </w:p>
          <w:p w14:paraId="2424A452" w14:textId="77777777" w:rsidR="00D719F9" w:rsidRDefault="0046702A">
            <w:pPr>
              <w:widowControl w:val="0"/>
              <w:spacing w:before="0" w:after="0"/>
              <w:ind w:left="0" w:right="0"/>
              <w:rPr>
                <w:sz w:val="22"/>
                <w:szCs w:val="22"/>
              </w:rPr>
            </w:pPr>
            <w:r>
              <w:rPr>
                <w:sz w:val="22"/>
                <w:szCs w:val="22"/>
              </w:rPr>
              <w:t>Breed Registry Tattoo</w:t>
            </w:r>
          </w:p>
          <w:p w14:paraId="2CC0B3A9" w14:textId="77777777" w:rsidR="00D719F9" w:rsidRDefault="00D719F9">
            <w:pPr>
              <w:widowControl w:val="0"/>
              <w:spacing w:before="0" w:after="0"/>
              <w:ind w:left="0" w:right="0"/>
              <w:rPr>
                <w:sz w:val="22"/>
                <w:szCs w:val="22"/>
              </w:rPr>
            </w:pPr>
          </w:p>
          <w:p w14:paraId="77B91403" w14:textId="77777777" w:rsidR="00D719F9" w:rsidRDefault="0046702A">
            <w:pPr>
              <w:widowControl w:val="0"/>
              <w:spacing w:before="0" w:after="0"/>
              <w:ind w:left="0" w:right="0"/>
              <w:rPr>
                <w:sz w:val="22"/>
                <w:szCs w:val="22"/>
              </w:rPr>
            </w:pPr>
            <w:r>
              <w:rPr>
                <w:sz w:val="22"/>
                <w:szCs w:val="22"/>
              </w:rPr>
              <w:t>5-digit County tag OR tattoo</w:t>
            </w:r>
          </w:p>
        </w:tc>
        <w:tc>
          <w:tcPr>
            <w:tcW w:w="2210" w:type="dxa"/>
            <w:shd w:val="clear" w:color="auto" w:fill="auto"/>
            <w:tcMar>
              <w:top w:w="100" w:type="dxa"/>
              <w:left w:w="100" w:type="dxa"/>
              <w:bottom w:w="100" w:type="dxa"/>
              <w:right w:w="100" w:type="dxa"/>
            </w:tcMar>
          </w:tcPr>
          <w:p w14:paraId="1241AB15" w14:textId="77777777" w:rsidR="00D719F9" w:rsidRDefault="00D719F9">
            <w:pPr>
              <w:widowControl w:val="0"/>
              <w:spacing w:before="0" w:after="0"/>
              <w:ind w:left="0" w:right="0"/>
              <w:rPr>
                <w:sz w:val="22"/>
                <w:szCs w:val="22"/>
              </w:rPr>
            </w:pPr>
          </w:p>
          <w:p w14:paraId="7C4CFEFF" w14:textId="77777777" w:rsidR="00D719F9" w:rsidRDefault="00D719F9">
            <w:pPr>
              <w:widowControl w:val="0"/>
              <w:spacing w:before="0" w:after="0"/>
              <w:ind w:left="0" w:right="0"/>
              <w:rPr>
                <w:sz w:val="22"/>
                <w:szCs w:val="22"/>
              </w:rPr>
            </w:pPr>
          </w:p>
          <w:p w14:paraId="30DF6995" w14:textId="77777777" w:rsidR="00D719F9" w:rsidRDefault="0046702A">
            <w:pPr>
              <w:widowControl w:val="0"/>
              <w:spacing w:before="0" w:after="0"/>
              <w:ind w:left="0" w:right="0"/>
              <w:jc w:val="center"/>
              <w:rPr>
                <w:sz w:val="22"/>
                <w:szCs w:val="22"/>
              </w:rPr>
            </w:pPr>
            <w:r>
              <w:rPr>
                <w:sz w:val="22"/>
                <w:szCs w:val="22"/>
              </w:rPr>
              <w:t>40 dairy goats total</w:t>
            </w:r>
          </w:p>
        </w:tc>
        <w:tc>
          <w:tcPr>
            <w:tcW w:w="2631" w:type="dxa"/>
            <w:shd w:val="clear" w:color="auto" w:fill="auto"/>
            <w:tcMar>
              <w:top w:w="100" w:type="dxa"/>
              <w:left w:w="100" w:type="dxa"/>
              <w:bottom w:w="100" w:type="dxa"/>
              <w:right w:w="100" w:type="dxa"/>
            </w:tcMar>
          </w:tcPr>
          <w:p w14:paraId="05E2572B" w14:textId="77777777" w:rsidR="00D719F9" w:rsidRDefault="00D719F9">
            <w:pPr>
              <w:widowControl w:val="0"/>
              <w:spacing w:before="0" w:after="0"/>
              <w:ind w:left="0" w:right="0"/>
              <w:rPr>
                <w:sz w:val="22"/>
                <w:szCs w:val="22"/>
              </w:rPr>
            </w:pPr>
          </w:p>
          <w:p w14:paraId="5736BE86" w14:textId="77777777" w:rsidR="00D719F9" w:rsidRDefault="00D719F9">
            <w:pPr>
              <w:widowControl w:val="0"/>
              <w:spacing w:before="0" w:after="0"/>
              <w:ind w:left="0" w:right="0"/>
              <w:rPr>
                <w:sz w:val="22"/>
                <w:szCs w:val="22"/>
              </w:rPr>
            </w:pPr>
          </w:p>
          <w:p w14:paraId="6A37F378" w14:textId="4800B618" w:rsidR="00D719F9" w:rsidRDefault="0046702A">
            <w:pPr>
              <w:widowControl w:val="0"/>
              <w:spacing w:before="0" w:after="0"/>
              <w:ind w:left="0" w:right="0"/>
              <w:jc w:val="center"/>
              <w:rPr>
                <w:sz w:val="22"/>
                <w:szCs w:val="22"/>
              </w:rPr>
            </w:pPr>
            <w:r>
              <w:rPr>
                <w:sz w:val="22"/>
                <w:szCs w:val="22"/>
              </w:rPr>
              <w:t>May 1</w:t>
            </w:r>
            <w:r w:rsidR="00307F2E">
              <w:rPr>
                <w:sz w:val="22"/>
                <w:szCs w:val="22"/>
              </w:rPr>
              <w:t>5</w:t>
            </w:r>
          </w:p>
        </w:tc>
      </w:tr>
      <w:tr w:rsidR="00D719F9" w14:paraId="036F1EA5" w14:textId="77777777">
        <w:tc>
          <w:tcPr>
            <w:tcW w:w="2631" w:type="dxa"/>
            <w:shd w:val="clear" w:color="auto" w:fill="auto"/>
            <w:tcMar>
              <w:top w:w="100" w:type="dxa"/>
              <w:left w:w="100" w:type="dxa"/>
              <w:bottom w:w="100" w:type="dxa"/>
              <w:right w:w="100" w:type="dxa"/>
            </w:tcMar>
          </w:tcPr>
          <w:p w14:paraId="48FC5A10" w14:textId="77777777" w:rsidR="006317AA" w:rsidRDefault="006317AA" w:rsidP="006317AA">
            <w:pPr>
              <w:widowControl w:val="0"/>
              <w:spacing w:before="0" w:after="0"/>
              <w:ind w:left="0" w:right="0"/>
              <w:rPr>
                <w:sz w:val="22"/>
                <w:szCs w:val="22"/>
              </w:rPr>
            </w:pPr>
          </w:p>
          <w:p w14:paraId="37BF876F" w14:textId="0C3ADB51" w:rsidR="00D719F9" w:rsidRDefault="0046702A" w:rsidP="006317AA">
            <w:pPr>
              <w:widowControl w:val="0"/>
              <w:spacing w:before="0" w:after="0"/>
              <w:ind w:left="0" w:right="0"/>
              <w:rPr>
                <w:sz w:val="22"/>
                <w:szCs w:val="22"/>
              </w:rPr>
            </w:pPr>
            <w:r>
              <w:rPr>
                <w:sz w:val="22"/>
                <w:szCs w:val="22"/>
              </w:rPr>
              <w:t>Meat Goat Wethers</w:t>
            </w:r>
            <w:r w:rsidR="006317AA">
              <w:rPr>
                <w:sz w:val="22"/>
                <w:szCs w:val="22"/>
              </w:rPr>
              <w:t xml:space="preserve"> (including Myotonics)</w:t>
            </w:r>
          </w:p>
          <w:p w14:paraId="49BB8AFC" w14:textId="77777777" w:rsidR="00D719F9" w:rsidRDefault="00D719F9">
            <w:pPr>
              <w:widowControl w:val="0"/>
              <w:spacing w:before="0" w:after="0"/>
              <w:ind w:left="0" w:right="0"/>
              <w:rPr>
                <w:sz w:val="22"/>
                <w:szCs w:val="22"/>
              </w:rPr>
            </w:pPr>
          </w:p>
          <w:p w14:paraId="3ACFC156" w14:textId="77777777" w:rsidR="00D719F9" w:rsidRDefault="00D719F9">
            <w:pPr>
              <w:widowControl w:val="0"/>
              <w:spacing w:before="0" w:after="0"/>
              <w:ind w:left="0" w:right="0"/>
              <w:rPr>
                <w:sz w:val="22"/>
                <w:szCs w:val="22"/>
              </w:rPr>
            </w:pPr>
          </w:p>
          <w:p w14:paraId="5041A9C3" w14:textId="77777777" w:rsidR="00D719F9" w:rsidRDefault="00D719F9">
            <w:pPr>
              <w:widowControl w:val="0"/>
              <w:spacing w:before="0" w:after="0"/>
              <w:ind w:left="0" w:right="0"/>
              <w:rPr>
                <w:sz w:val="22"/>
                <w:szCs w:val="22"/>
              </w:rPr>
            </w:pPr>
          </w:p>
          <w:p w14:paraId="021A75CF" w14:textId="3337D266" w:rsidR="00D719F9" w:rsidRDefault="0046702A" w:rsidP="006317AA">
            <w:pPr>
              <w:widowControl w:val="0"/>
              <w:spacing w:before="0" w:after="0"/>
              <w:ind w:left="70" w:right="0"/>
              <w:rPr>
                <w:sz w:val="22"/>
                <w:szCs w:val="22"/>
              </w:rPr>
            </w:pPr>
            <w:r>
              <w:rPr>
                <w:sz w:val="22"/>
                <w:szCs w:val="22"/>
              </w:rPr>
              <w:t>Boer Goat females, registered</w:t>
            </w:r>
          </w:p>
          <w:p w14:paraId="7F8F5F1A" w14:textId="12E7CF2C" w:rsidR="006317AA" w:rsidRDefault="006317AA" w:rsidP="006317AA">
            <w:pPr>
              <w:widowControl w:val="0"/>
              <w:spacing w:before="0" w:after="0"/>
              <w:ind w:left="70" w:right="0"/>
              <w:rPr>
                <w:sz w:val="22"/>
                <w:szCs w:val="22"/>
              </w:rPr>
            </w:pPr>
            <w:r>
              <w:rPr>
                <w:sz w:val="22"/>
                <w:szCs w:val="22"/>
              </w:rPr>
              <w:t>Myotonic Goat females, registered</w:t>
            </w:r>
          </w:p>
          <w:p w14:paraId="0827C3F0" w14:textId="77777777" w:rsidR="00D719F9" w:rsidRDefault="00D719F9">
            <w:pPr>
              <w:widowControl w:val="0"/>
              <w:spacing w:before="0" w:after="0"/>
              <w:ind w:left="0" w:right="0"/>
              <w:rPr>
                <w:sz w:val="22"/>
                <w:szCs w:val="22"/>
              </w:rPr>
            </w:pPr>
          </w:p>
          <w:p w14:paraId="539EC00F" w14:textId="77777777" w:rsidR="006317AA" w:rsidRDefault="006317AA">
            <w:pPr>
              <w:widowControl w:val="0"/>
              <w:spacing w:before="0" w:after="0"/>
              <w:ind w:left="270" w:right="0"/>
              <w:rPr>
                <w:sz w:val="22"/>
                <w:szCs w:val="22"/>
              </w:rPr>
            </w:pPr>
          </w:p>
          <w:p w14:paraId="789475F9" w14:textId="44DFAA8D" w:rsidR="00D719F9" w:rsidRDefault="0046702A" w:rsidP="006317AA">
            <w:pPr>
              <w:widowControl w:val="0"/>
              <w:spacing w:before="0" w:after="0"/>
              <w:ind w:left="0" w:right="0"/>
              <w:rPr>
                <w:sz w:val="22"/>
                <w:szCs w:val="22"/>
              </w:rPr>
            </w:pPr>
            <w:r>
              <w:rPr>
                <w:sz w:val="22"/>
                <w:szCs w:val="22"/>
              </w:rPr>
              <w:t>Market Goat Does (Wether Dams)</w:t>
            </w:r>
          </w:p>
        </w:tc>
        <w:tc>
          <w:tcPr>
            <w:tcW w:w="3039" w:type="dxa"/>
            <w:shd w:val="clear" w:color="auto" w:fill="auto"/>
            <w:tcMar>
              <w:top w:w="100" w:type="dxa"/>
              <w:left w:w="100" w:type="dxa"/>
              <w:bottom w:w="100" w:type="dxa"/>
              <w:right w:w="100" w:type="dxa"/>
            </w:tcMar>
          </w:tcPr>
          <w:p w14:paraId="727EBC9A" w14:textId="77777777" w:rsidR="00D719F9" w:rsidRDefault="00D719F9">
            <w:pPr>
              <w:widowControl w:val="0"/>
              <w:spacing w:before="0" w:after="0"/>
              <w:ind w:left="0" w:right="0"/>
              <w:rPr>
                <w:sz w:val="22"/>
                <w:szCs w:val="22"/>
              </w:rPr>
            </w:pPr>
          </w:p>
          <w:p w14:paraId="03165690" w14:textId="77777777" w:rsidR="00D719F9" w:rsidRDefault="0046702A">
            <w:pPr>
              <w:widowControl w:val="0"/>
              <w:spacing w:before="0" w:after="0"/>
              <w:ind w:left="0" w:right="0"/>
              <w:rPr>
                <w:sz w:val="22"/>
                <w:szCs w:val="22"/>
              </w:rPr>
            </w:pPr>
            <w:r>
              <w:rPr>
                <w:sz w:val="22"/>
                <w:szCs w:val="22"/>
              </w:rPr>
              <w:t>840- RFID tag AND 5-digit County tag AND DNA Hair Sample</w:t>
            </w:r>
          </w:p>
          <w:p w14:paraId="0B03741C" w14:textId="77777777" w:rsidR="00D719F9" w:rsidRDefault="00D719F9">
            <w:pPr>
              <w:widowControl w:val="0"/>
              <w:spacing w:before="0" w:after="0"/>
              <w:ind w:left="0" w:right="0"/>
              <w:rPr>
                <w:sz w:val="22"/>
                <w:szCs w:val="22"/>
              </w:rPr>
            </w:pPr>
          </w:p>
          <w:p w14:paraId="1E8A0695" w14:textId="77777777" w:rsidR="00D719F9" w:rsidRDefault="00D719F9">
            <w:pPr>
              <w:widowControl w:val="0"/>
              <w:spacing w:before="0" w:after="0"/>
              <w:ind w:left="0" w:right="0"/>
              <w:rPr>
                <w:sz w:val="22"/>
                <w:szCs w:val="22"/>
              </w:rPr>
            </w:pPr>
          </w:p>
          <w:p w14:paraId="302B3346" w14:textId="6E4E1745" w:rsidR="00D719F9" w:rsidRDefault="0046702A">
            <w:pPr>
              <w:widowControl w:val="0"/>
              <w:spacing w:before="0" w:after="0"/>
              <w:ind w:left="0" w:right="0"/>
              <w:rPr>
                <w:sz w:val="22"/>
                <w:szCs w:val="22"/>
              </w:rPr>
            </w:pPr>
            <w:r>
              <w:rPr>
                <w:sz w:val="22"/>
                <w:szCs w:val="22"/>
              </w:rPr>
              <w:t>Breed Registry Tattoo</w:t>
            </w:r>
            <w:r w:rsidR="006317AA">
              <w:rPr>
                <w:sz w:val="22"/>
                <w:szCs w:val="22"/>
              </w:rPr>
              <w:t xml:space="preserve"> or microchip that matches Registration papers</w:t>
            </w:r>
            <w:r>
              <w:rPr>
                <w:sz w:val="22"/>
                <w:szCs w:val="22"/>
              </w:rPr>
              <w:t xml:space="preserve"> AND DNA Hair Sample</w:t>
            </w:r>
          </w:p>
          <w:p w14:paraId="045AD505" w14:textId="77777777" w:rsidR="00D719F9" w:rsidRDefault="00D719F9">
            <w:pPr>
              <w:widowControl w:val="0"/>
              <w:spacing w:before="0" w:after="0"/>
              <w:ind w:left="0" w:right="0"/>
              <w:rPr>
                <w:sz w:val="22"/>
                <w:szCs w:val="22"/>
              </w:rPr>
            </w:pPr>
          </w:p>
          <w:p w14:paraId="2BAACEB6" w14:textId="77777777" w:rsidR="00D719F9" w:rsidRDefault="00D719F9">
            <w:pPr>
              <w:widowControl w:val="0"/>
              <w:spacing w:before="0" w:after="0"/>
              <w:ind w:left="0" w:right="0"/>
              <w:rPr>
                <w:sz w:val="22"/>
                <w:szCs w:val="22"/>
              </w:rPr>
            </w:pPr>
          </w:p>
          <w:p w14:paraId="52C8EC8D" w14:textId="77777777" w:rsidR="00D719F9" w:rsidRDefault="0046702A">
            <w:pPr>
              <w:widowControl w:val="0"/>
              <w:spacing w:before="0" w:after="0"/>
              <w:ind w:left="0" w:right="0"/>
              <w:rPr>
                <w:sz w:val="22"/>
                <w:szCs w:val="22"/>
              </w:rPr>
            </w:pPr>
            <w:r>
              <w:rPr>
                <w:sz w:val="22"/>
                <w:szCs w:val="22"/>
              </w:rPr>
              <w:t>840-RFID tag AND 5-digit County tag AND DNA Hair Sample</w:t>
            </w:r>
          </w:p>
        </w:tc>
        <w:tc>
          <w:tcPr>
            <w:tcW w:w="2210" w:type="dxa"/>
            <w:shd w:val="clear" w:color="auto" w:fill="auto"/>
            <w:tcMar>
              <w:top w:w="100" w:type="dxa"/>
              <w:left w:w="100" w:type="dxa"/>
              <w:bottom w:w="100" w:type="dxa"/>
              <w:right w:w="100" w:type="dxa"/>
            </w:tcMar>
          </w:tcPr>
          <w:p w14:paraId="0127C9E9" w14:textId="77777777" w:rsidR="00D719F9" w:rsidRDefault="00D719F9">
            <w:pPr>
              <w:widowControl w:val="0"/>
              <w:spacing w:before="0" w:after="0"/>
              <w:ind w:left="0" w:right="0"/>
              <w:rPr>
                <w:sz w:val="22"/>
                <w:szCs w:val="22"/>
              </w:rPr>
            </w:pPr>
          </w:p>
          <w:p w14:paraId="6E79A1FE" w14:textId="77777777" w:rsidR="00D719F9" w:rsidRDefault="00D719F9">
            <w:pPr>
              <w:widowControl w:val="0"/>
              <w:spacing w:before="0" w:after="0"/>
              <w:ind w:left="0" w:right="0"/>
              <w:rPr>
                <w:sz w:val="22"/>
                <w:szCs w:val="22"/>
              </w:rPr>
            </w:pPr>
          </w:p>
          <w:p w14:paraId="4B488FE0" w14:textId="77777777" w:rsidR="00D719F9" w:rsidRDefault="00D719F9">
            <w:pPr>
              <w:widowControl w:val="0"/>
              <w:spacing w:before="0" w:after="0"/>
              <w:ind w:left="0" w:right="0"/>
              <w:rPr>
                <w:sz w:val="22"/>
                <w:szCs w:val="22"/>
              </w:rPr>
            </w:pPr>
          </w:p>
          <w:p w14:paraId="39C45A78" w14:textId="77777777" w:rsidR="00D719F9" w:rsidRDefault="00D719F9">
            <w:pPr>
              <w:widowControl w:val="0"/>
              <w:spacing w:before="0" w:after="0"/>
              <w:ind w:left="0" w:right="0"/>
              <w:rPr>
                <w:sz w:val="22"/>
                <w:szCs w:val="22"/>
              </w:rPr>
            </w:pPr>
          </w:p>
          <w:p w14:paraId="3CCF7C1E" w14:textId="77777777" w:rsidR="00D719F9" w:rsidRDefault="00D719F9">
            <w:pPr>
              <w:widowControl w:val="0"/>
              <w:spacing w:before="0" w:after="0"/>
              <w:ind w:left="0" w:right="0"/>
              <w:rPr>
                <w:sz w:val="22"/>
                <w:szCs w:val="22"/>
              </w:rPr>
            </w:pPr>
          </w:p>
          <w:p w14:paraId="7ED97285" w14:textId="77777777" w:rsidR="00D719F9" w:rsidRDefault="00D719F9">
            <w:pPr>
              <w:widowControl w:val="0"/>
              <w:spacing w:before="0" w:after="0"/>
              <w:ind w:left="0" w:right="0"/>
              <w:rPr>
                <w:sz w:val="22"/>
                <w:szCs w:val="22"/>
              </w:rPr>
            </w:pPr>
          </w:p>
          <w:p w14:paraId="770B6088" w14:textId="77777777" w:rsidR="00D719F9" w:rsidRDefault="0046702A">
            <w:pPr>
              <w:widowControl w:val="0"/>
              <w:spacing w:before="0" w:after="0"/>
              <w:ind w:left="0" w:right="0"/>
              <w:jc w:val="center"/>
              <w:rPr>
                <w:sz w:val="22"/>
                <w:szCs w:val="22"/>
              </w:rPr>
            </w:pPr>
            <w:r>
              <w:rPr>
                <w:sz w:val="22"/>
                <w:szCs w:val="22"/>
              </w:rPr>
              <w:t>40 meat goats total</w:t>
            </w:r>
          </w:p>
        </w:tc>
        <w:tc>
          <w:tcPr>
            <w:tcW w:w="2631" w:type="dxa"/>
            <w:shd w:val="clear" w:color="auto" w:fill="auto"/>
            <w:tcMar>
              <w:top w:w="100" w:type="dxa"/>
              <w:left w:w="100" w:type="dxa"/>
              <w:bottom w:w="100" w:type="dxa"/>
              <w:right w:w="100" w:type="dxa"/>
            </w:tcMar>
          </w:tcPr>
          <w:p w14:paraId="0A834A4E" w14:textId="77777777" w:rsidR="00D719F9" w:rsidRDefault="00D719F9">
            <w:pPr>
              <w:widowControl w:val="0"/>
              <w:spacing w:before="0" w:after="0"/>
              <w:ind w:left="0" w:right="0"/>
              <w:rPr>
                <w:sz w:val="22"/>
                <w:szCs w:val="22"/>
              </w:rPr>
            </w:pPr>
          </w:p>
          <w:p w14:paraId="69C6406A" w14:textId="77777777" w:rsidR="00D719F9" w:rsidRDefault="00D719F9">
            <w:pPr>
              <w:widowControl w:val="0"/>
              <w:spacing w:before="0" w:after="0"/>
              <w:ind w:left="0" w:right="0"/>
              <w:rPr>
                <w:sz w:val="22"/>
                <w:szCs w:val="22"/>
              </w:rPr>
            </w:pPr>
          </w:p>
          <w:p w14:paraId="75A2178B" w14:textId="77777777" w:rsidR="00D719F9" w:rsidRDefault="00D719F9">
            <w:pPr>
              <w:widowControl w:val="0"/>
              <w:spacing w:before="0" w:after="0"/>
              <w:ind w:left="0" w:right="0"/>
              <w:rPr>
                <w:sz w:val="22"/>
                <w:szCs w:val="22"/>
              </w:rPr>
            </w:pPr>
          </w:p>
          <w:p w14:paraId="666E250E" w14:textId="77777777" w:rsidR="00D719F9" w:rsidRDefault="00D719F9">
            <w:pPr>
              <w:widowControl w:val="0"/>
              <w:spacing w:before="0" w:after="0"/>
              <w:ind w:left="0" w:right="0"/>
              <w:rPr>
                <w:sz w:val="22"/>
                <w:szCs w:val="22"/>
              </w:rPr>
            </w:pPr>
          </w:p>
          <w:p w14:paraId="2A908A24" w14:textId="77777777" w:rsidR="00D719F9" w:rsidRDefault="00D719F9">
            <w:pPr>
              <w:widowControl w:val="0"/>
              <w:spacing w:before="0" w:after="0"/>
              <w:ind w:left="0" w:right="0"/>
              <w:rPr>
                <w:sz w:val="22"/>
                <w:szCs w:val="22"/>
              </w:rPr>
            </w:pPr>
          </w:p>
          <w:p w14:paraId="06104AD1" w14:textId="77777777" w:rsidR="00D719F9" w:rsidRDefault="00D719F9">
            <w:pPr>
              <w:widowControl w:val="0"/>
              <w:spacing w:before="0" w:after="0"/>
              <w:ind w:left="0" w:right="0"/>
              <w:rPr>
                <w:sz w:val="22"/>
                <w:szCs w:val="22"/>
              </w:rPr>
            </w:pPr>
          </w:p>
          <w:p w14:paraId="3A12EF32" w14:textId="3C7592C8" w:rsidR="00D719F9" w:rsidRDefault="0046702A">
            <w:pPr>
              <w:widowControl w:val="0"/>
              <w:spacing w:before="0" w:after="0"/>
              <w:ind w:left="0" w:right="0"/>
              <w:jc w:val="center"/>
              <w:rPr>
                <w:sz w:val="22"/>
                <w:szCs w:val="22"/>
              </w:rPr>
            </w:pPr>
            <w:r>
              <w:rPr>
                <w:sz w:val="22"/>
                <w:szCs w:val="22"/>
              </w:rPr>
              <w:t>May 1</w:t>
            </w:r>
            <w:r w:rsidR="00307F2E">
              <w:rPr>
                <w:sz w:val="22"/>
                <w:szCs w:val="22"/>
              </w:rPr>
              <w:t>5</w:t>
            </w:r>
          </w:p>
        </w:tc>
      </w:tr>
      <w:tr w:rsidR="00D719F9" w14:paraId="6E9D5116" w14:textId="77777777">
        <w:tc>
          <w:tcPr>
            <w:tcW w:w="2631" w:type="dxa"/>
            <w:shd w:val="clear" w:color="auto" w:fill="auto"/>
            <w:tcMar>
              <w:top w:w="100" w:type="dxa"/>
              <w:left w:w="100" w:type="dxa"/>
              <w:bottom w:w="100" w:type="dxa"/>
              <w:right w:w="100" w:type="dxa"/>
            </w:tcMar>
          </w:tcPr>
          <w:p w14:paraId="58F74C5F" w14:textId="77777777" w:rsidR="00D719F9" w:rsidRDefault="0046702A">
            <w:pPr>
              <w:widowControl w:val="0"/>
              <w:spacing w:before="0" w:after="0"/>
              <w:ind w:left="0" w:right="0"/>
              <w:rPr>
                <w:sz w:val="22"/>
                <w:szCs w:val="22"/>
              </w:rPr>
            </w:pPr>
            <w:r>
              <w:rPr>
                <w:sz w:val="22"/>
                <w:szCs w:val="22"/>
              </w:rPr>
              <w:t>Pygmy Goats</w:t>
            </w:r>
          </w:p>
          <w:p w14:paraId="2239CDB4" w14:textId="77777777" w:rsidR="00D719F9" w:rsidRDefault="0046702A">
            <w:pPr>
              <w:widowControl w:val="0"/>
              <w:spacing w:before="0" w:after="0"/>
              <w:ind w:left="270" w:right="0"/>
              <w:rPr>
                <w:sz w:val="22"/>
                <w:szCs w:val="22"/>
              </w:rPr>
            </w:pPr>
            <w:r>
              <w:rPr>
                <w:sz w:val="22"/>
                <w:szCs w:val="22"/>
              </w:rPr>
              <w:t>Registered</w:t>
            </w:r>
          </w:p>
          <w:p w14:paraId="1E95292A" w14:textId="77777777" w:rsidR="00D719F9" w:rsidRDefault="00D719F9">
            <w:pPr>
              <w:widowControl w:val="0"/>
              <w:spacing w:before="0" w:after="0"/>
              <w:ind w:left="270" w:right="0"/>
              <w:rPr>
                <w:sz w:val="22"/>
                <w:szCs w:val="22"/>
              </w:rPr>
            </w:pPr>
          </w:p>
          <w:p w14:paraId="00A0615F" w14:textId="77777777" w:rsidR="00D719F9" w:rsidRDefault="00D719F9" w:rsidP="006317AA">
            <w:pPr>
              <w:widowControl w:val="0"/>
              <w:spacing w:before="0" w:after="0"/>
              <w:ind w:left="0" w:right="0"/>
              <w:rPr>
                <w:sz w:val="22"/>
                <w:szCs w:val="22"/>
              </w:rPr>
            </w:pPr>
          </w:p>
          <w:p w14:paraId="23C431DC" w14:textId="77777777" w:rsidR="00D719F9" w:rsidRDefault="0046702A">
            <w:pPr>
              <w:widowControl w:val="0"/>
              <w:spacing w:before="0" w:after="0"/>
              <w:ind w:left="270" w:right="0"/>
              <w:rPr>
                <w:sz w:val="22"/>
                <w:szCs w:val="22"/>
              </w:rPr>
            </w:pPr>
            <w:r>
              <w:rPr>
                <w:sz w:val="22"/>
                <w:szCs w:val="22"/>
              </w:rPr>
              <w:t>Unregistered</w:t>
            </w:r>
          </w:p>
        </w:tc>
        <w:tc>
          <w:tcPr>
            <w:tcW w:w="3039" w:type="dxa"/>
            <w:shd w:val="clear" w:color="auto" w:fill="auto"/>
            <w:tcMar>
              <w:top w:w="100" w:type="dxa"/>
              <w:left w:w="100" w:type="dxa"/>
              <w:bottom w:w="100" w:type="dxa"/>
              <w:right w:w="100" w:type="dxa"/>
            </w:tcMar>
          </w:tcPr>
          <w:p w14:paraId="41B696EA" w14:textId="77777777" w:rsidR="00D719F9" w:rsidRDefault="0046702A">
            <w:pPr>
              <w:widowControl w:val="0"/>
              <w:spacing w:before="0" w:after="0"/>
              <w:ind w:left="0" w:right="0"/>
              <w:rPr>
                <w:sz w:val="22"/>
                <w:szCs w:val="22"/>
              </w:rPr>
            </w:pPr>
            <w:r>
              <w:rPr>
                <w:sz w:val="22"/>
                <w:szCs w:val="22"/>
              </w:rPr>
              <w:t>Breed Registry Tattoo OR Microchip that matches Registration Papers</w:t>
            </w:r>
          </w:p>
          <w:p w14:paraId="14C85DD6" w14:textId="77777777" w:rsidR="00D719F9" w:rsidRDefault="00D719F9">
            <w:pPr>
              <w:widowControl w:val="0"/>
              <w:spacing w:before="0" w:after="0"/>
              <w:ind w:left="0" w:right="0"/>
              <w:rPr>
                <w:sz w:val="22"/>
                <w:szCs w:val="22"/>
              </w:rPr>
            </w:pPr>
          </w:p>
          <w:p w14:paraId="65C49183" w14:textId="77777777" w:rsidR="00D719F9" w:rsidRDefault="0046702A">
            <w:pPr>
              <w:widowControl w:val="0"/>
              <w:spacing w:before="0" w:after="0"/>
              <w:ind w:left="0" w:right="0"/>
              <w:rPr>
                <w:sz w:val="22"/>
                <w:szCs w:val="22"/>
              </w:rPr>
            </w:pPr>
            <w:r>
              <w:rPr>
                <w:sz w:val="22"/>
                <w:szCs w:val="22"/>
              </w:rPr>
              <w:t>Official USDA Scrapie Tag OR Official Scrapie tattoo</w:t>
            </w:r>
          </w:p>
        </w:tc>
        <w:tc>
          <w:tcPr>
            <w:tcW w:w="2210" w:type="dxa"/>
            <w:shd w:val="clear" w:color="auto" w:fill="auto"/>
            <w:tcMar>
              <w:top w:w="100" w:type="dxa"/>
              <w:left w:w="100" w:type="dxa"/>
              <w:bottom w:w="100" w:type="dxa"/>
              <w:right w:w="100" w:type="dxa"/>
            </w:tcMar>
          </w:tcPr>
          <w:p w14:paraId="410F4653" w14:textId="77777777" w:rsidR="00D719F9" w:rsidRDefault="00D719F9">
            <w:pPr>
              <w:widowControl w:val="0"/>
              <w:spacing w:before="0" w:after="0"/>
              <w:ind w:left="0" w:right="0"/>
              <w:rPr>
                <w:sz w:val="22"/>
                <w:szCs w:val="22"/>
              </w:rPr>
            </w:pPr>
          </w:p>
          <w:p w14:paraId="0209C209" w14:textId="77777777" w:rsidR="00D719F9" w:rsidRDefault="00D719F9">
            <w:pPr>
              <w:widowControl w:val="0"/>
              <w:spacing w:before="0" w:after="0"/>
              <w:ind w:left="0" w:right="0"/>
              <w:rPr>
                <w:sz w:val="22"/>
                <w:szCs w:val="22"/>
              </w:rPr>
            </w:pPr>
          </w:p>
          <w:p w14:paraId="4B658B9E" w14:textId="77777777" w:rsidR="00D719F9" w:rsidRDefault="00D719F9">
            <w:pPr>
              <w:widowControl w:val="0"/>
              <w:spacing w:before="0" w:after="0"/>
              <w:ind w:left="0" w:right="0"/>
              <w:rPr>
                <w:sz w:val="22"/>
                <w:szCs w:val="22"/>
              </w:rPr>
            </w:pPr>
          </w:p>
          <w:p w14:paraId="11A9F6A8" w14:textId="77777777" w:rsidR="00D719F9" w:rsidRDefault="0046702A">
            <w:pPr>
              <w:widowControl w:val="0"/>
              <w:spacing w:before="0" w:after="0"/>
              <w:ind w:left="0" w:right="0"/>
              <w:jc w:val="center"/>
              <w:rPr>
                <w:sz w:val="22"/>
                <w:szCs w:val="22"/>
              </w:rPr>
            </w:pPr>
            <w:r>
              <w:rPr>
                <w:sz w:val="22"/>
                <w:szCs w:val="22"/>
              </w:rPr>
              <w:t>40 total</w:t>
            </w:r>
          </w:p>
        </w:tc>
        <w:tc>
          <w:tcPr>
            <w:tcW w:w="2631" w:type="dxa"/>
            <w:shd w:val="clear" w:color="auto" w:fill="auto"/>
            <w:tcMar>
              <w:top w:w="100" w:type="dxa"/>
              <w:left w:w="100" w:type="dxa"/>
              <w:bottom w:w="100" w:type="dxa"/>
              <w:right w:w="100" w:type="dxa"/>
            </w:tcMar>
          </w:tcPr>
          <w:p w14:paraId="406855BC" w14:textId="77777777" w:rsidR="00D719F9" w:rsidRDefault="00D719F9">
            <w:pPr>
              <w:widowControl w:val="0"/>
              <w:spacing w:before="0" w:after="0"/>
              <w:ind w:left="0" w:right="0"/>
              <w:rPr>
                <w:sz w:val="22"/>
                <w:szCs w:val="22"/>
              </w:rPr>
            </w:pPr>
          </w:p>
          <w:p w14:paraId="7DADEACE" w14:textId="77777777" w:rsidR="00D719F9" w:rsidRDefault="00D719F9">
            <w:pPr>
              <w:widowControl w:val="0"/>
              <w:spacing w:before="0" w:after="0"/>
              <w:ind w:left="0" w:right="0"/>
              <w:rPr>
                <w:sz w:val="22"/>
                <w:szCs w:val="22"/>
              </w:rPr>
            </w:pPr>
          </w:p>
          <w:p w14:paraId="1415D50D" w14:textId="77777777" w:rsidR="00D719F9" w:rsidRDefault="00D719F9">
            <w:pPr>
              <w:widowControl w:val="0"/>
              <w:spacing w:before="0" w:after="0"/>
              <w:ind w:left="0" w:right="0"/>
              <w:rPr>
                <w:sz w:val="22"/>
                <w:szCs w:val="22"/>
              </w:rPr>
            </w:pPr>
          </w:p>
          <w:p w14:paraId="249B2313" w14:textId="0824A39D" w:rsidR="00D719F9" w:rsidRDefault="0046702A">
            <w:pPr>
              <w:widowControl w:val="0"/>
              <w:spacing w:before="0" w:after="0"/>
              <w:ind w:left="0" w:right="0"/>
              <w:jc w:val="center"/>
              <w:rPr>
                <w:sz w:val="22"/>
                <w:szCs w:val="22"/>
              </w:rPr>
            </w:pPr>
            <w:r>
              <w:rPr>
                <w:sz w:val="22"/>
                <w:szCs w:val="22"/>
              </w:rPr>
              <w:t>May 1</w:t>
            </w:r>
            <w:r w:rsidR="00307F2E">
              <w:rPr>
                <w:sz w:val="22"/>
                <w:szCs w:val="22"/>
              </w:rPr>
              <w:t>5</w:t>
            </w:r>
          </w:p>
        </w:tc>
      </w:tr>
    </w:tbl>
    <w:p w14:paraId="243CBA3F" w14:textId="77777777" w:rsidR="00D719F9" w:rsidRDefault="00D719F9">
      <w:pPr>
        <w:spacing w:before="0" w:after="0" w:line="259" w:lineRule="auto"/>
        <w:ind w:left="0" w:right="931"/>
        <w:rPr>
          <w:sz w:val="22"/>
          <w:szCs w:val="22"/>
        </w:rPr>
      </w:pPr>
    </w:p>
    <w:p w14:paraId="559532D3" w14:textId="090AB19E" w:rsidR="006D226F" w:rsidRPr="006D226F" w:rsidRDefault="006D226F" w:rsidP="006D226F">
      <w:pPr>
        <w:spacing w:before="0"/>
        <w:ind w:left="720"/>
        <w:jc w:val="center"/>
        <w:rPr>
          <w:rFonts w:asciiTheme="minorHAnsi" w:hAnsiTheme="minorHAnsi" w:cstheme="minorHAnsi"/>
          <w:b/>
          <w:bCs/>
          <w:sz w:val="28"/>
          <w:szCs w:val="28"/>
        </w:rPr>
      </w:pPr>
      <w:r w:rsidRPr="006D226F">
        <w:rPr>
          <w:rFonts w:asciiTheme="minorHAnsi" w:hAnsiTheme="minorHAnsi" w:cstheme="minorHAnsi"/>
          <w:b/>
          <w:bCs/>
          <w:sz w:val="28"/>
          <w:szCs w:val="28"/>
        </w:rPr>
        <w:t>202</w:t>
      </w:r>
      <w:r w:rsidR="006317AA">
        <w:rPr>
          <w:rFonts w:asciiTheme="minorHAnsi" w:hAnsiTheme="minorHAnsi" w:cstheme="minorHAnsi"/>
          <w:b/>
          <w:bCs/>
          <w:sz w:val="28"/>
          <w:szCs w:val="28"/>
        </w:rPr>
        <w:t>6</w:t>
      </w:r>
      <w:r w:rsidRPr="006D226F">
        <w:rPr>
          <w:rFonts w:asciiTheme="minorHAnsi" w:hAnsiTheme="minorHAnsi" w:cstheme="minorHAnsi"/>
          <w:b/>
          <w:bCs/>
          <w:sz w:val="28"/>
          <w:szCs w:val="28"/>
        </w:rPr>
        <w:t xml:space="preserve"> 4-H Goat ID Night- Wednesday, May </w:t>
      </w:r>
      <w:r w:rsidR="006317AA">
        <w:rPr>
          <w:rFonts w:asciiTheme="minorHAnsi" w:hAnsiTheme="minorHAnsi" w:cstheme="minorHAnsi"/>
          <w:b/>
          <w:bCs/>
          <w:sz w:val="28"/>
          <w:szCs w:val="28"/>
        </w:rPr>
        <w:t>6</w:t>
      </w:r>
      <w:r w:rsidRPr="006D226F">
        <w:rPr>
          <w:rFonts w:asciiTheme="minorHAnsi" w:hAnsiTheme="minorHAnsi" w:cstheme="minorHAnsi"/>
          <w:b/>
          <w:bCs/>
          <w:sz w:val="28"/>
          <w:szCs w:val="28"/>
        </w:rPr>
        <w:t>, 4-6 pm</w:t>
      </w:r>
    </w:p>
    <w:p w14:paraId="48C1C31A" w14:textId="77777777" w:rsidR="00D719F9" w:rsidRDefault="00D719F9">
      <w:pPr>
        <w:spacing w:before="0" w:after="200" w:line="259" w:lineRule="auto"/>
        <w:ind w:left="720" w:right="105"/>
        <w:rPr>
          <w:sz w:val="22"/>
          <w:szCs w:val="22"/>
        </w:rPr>
      </w:pPr>
    </w:p>
    <w:sectPr w:rsidR="00D719F9">
      <w:footerReference w:type="default" r:id="rId9"/>
      <w:headerReference w:type="first" r:id="rId10"/>
      <w:footerReference w:type="first" r:id="rId11"/>
      <w:pgSz w:w="12240" w:h="15840"/>
      <w:pgMar w:top="2160" w:right="864" w:bottom="864" w:left="86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E2BAE" w14:textId="77777777" w:rsidR="00A229B2" w:rsidRDefault="00A229B2">
      <w:pPr>
        <w:spacing w:before="0" w:after="0"/>
      </w:pPr>
      <w:r>
        <w:separator/>
      </w:r>
    </w:p>
  </w:endnote>
  <w:endnote w:type="continuationSeparator" w:id="0">
    <w:p w14:paraId="50DC7B1E" w14:textId="77777777" w:rsidR="00A229B2" w:rsidRDefault="00A229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Medium">
    <w:altName w:val="Libre Franklin Medium"/>
    <w:charset w:val="00"/>
    <w:family w:val="auto"/>
    <w:pitch w:val="variable"/>
    <w:sig w:usb0="A00000FF" w:usb1="4000205B" w:usb2="00000000" w:usb3="00000000" w:csb0="00000193" w:csb1="00000000"/>
  </w:font>
  <w:font w:name="Libre Franklin">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386C" w14:textId="77777777" w:rsidR="00D719F9" w:rsidRDefault="0046702A">
    <w:pPr>
      <w:pBdr>
        <w:top w:val="nil"/>
        <w:left w:val="nil"/>
        <w:bottom w:val="nil"/>
        <w:right w:val="nil"/>
        <w:between w:val="nil"/>
      </w:pBdr>
      <w:tabs>
        <w:tab w:val="center" w:pos="4320"/>
        <w:tab w:val="right" w:pos="8640"/>
      </w:tabs>
      <w:ind w:left="187" w:right="0"/>
      <w:rPr>
        <w:rFonts w:ascii="Libre Franklin Medium" w:eastAsia="Libre Franklin Medium" w:hAnsi="Libre Franklin Medium" w:cs="Libre Franklin Medium"/>
        <w:color w:val="000000"/>
        <w:sz w:val="15"/>
        <w:szCs w:val="15"/>
      </w:rPr>
    </w:pPr>
    <w:r>
      <w:rPr>
        <w:rFonts w:ascii="Times New Roman" w:eastAsia="Times New Roman" w:hAnsi="Times New Roman" w:cs="Times New Roman"/>
        <w:color w:val="000000"/>
        <w:sz w:val="15"/>
        <w:szCs w:val="15"/>
      </w:rPr>
      <w:t xml:space="preserve">Page </w:t>
    </w:r>
    <w:r>
      <w:rPr>
        <w:rFonts w:ascii="Times New Roman" w:eastAsia="Times New Roman" w:hAnsi="Times New Roman" w:cs="Times New Roman"/>
        <w:color w:val="000000"/>
        <w:sz w:val="15"/>
        <w:szCs w:val="15"/>
      </w:rPr>
      <w:fldChar w:fldCharType="begin"/>
    </w:r>
    <w:r>
      <w:rPr>
        <w:rFonts w:ascii="Times New Roman" w:eastAsia="Times New Roman" w:hAnsi="Times New Roman" w:cs="Times New Roman"/>
        <w:color w:val="000000"/>
        <w:sz w:val="15"/>
        <w:szCs w:val="15"/>
      </w:rPr>
      <w:instrText>PAGE</w:instrText>
    </w:r>
    <w:r>
      <w:rPr>
        <w:rFonts w:ascii="Times New Roman" w:eastAsia="Times New Roman" w:hAnsi="Times New Roman" w:cs="Times New Roman"/>
        <w:color w:val="000000"/>
        <w:sz w:val="15"/>
        <w:szCs w:val="15"/>
      </w:rPr>
      <w:fldChar w:fldCharType="separate"/>
    </w:r>
    <w:r>
      <w:rPr>
        <w:rFonts w:ascii="Times New Roman" w:eastAsia="Times New Roman" w:hAnsi="Times New Roman" w:cs="Times New Roman"/>
        <w:noProof/>
        <w:color w:val="000000"/>
        <w:sz w:val="15"/>
        <w:szCs w:val="15"/>
      </w:rPr>
      <w:t>2</w:t>
    </w:r>
    <w:r>
      <w:rPr>
        <w:rFonts w:ascii="Times New Roman" w:eastAsia="Times New Roman" w:hAnsi="Times New Roman" w:cs="Times New Roman"/>
        <w:color w:val="000000"/>
        <w:sz w:val="15"/>
        <w:szCs w:val="15"/>
      </w:rPr>
      <w:fldChar w:fldCharType="end"/>
    </w:r>
    <w:r>
      <w:rPr>
        <w:rFonts w:ascii="Times New Roman" w:eastAsia="Times New Roman" w:hAnsi="Times New Roman" w:cs="Times New Roman"/>
        <w:color w:val="000000"/>
        <w:sz w:val="15"/>
        <w:szCs w:val="15"/>
      </w:rPr>
      <w:t xml:space="preserve"> of </w:t>
    </w:r>
    <w:r>
      <w:rPr>
        <w:rFonts w:ascii="Times New Roman" w:eastAsia="Times New Roman" w:hAnsi="Times New Roman" w:cs="Times New Roman"/>
        <w:color w:val="000000"/>
        <w:sz w:val="15"/>
        <w:szCs w:val="15"/>
      </w:rPr>
      <w:fldChar w:fldCharType="begin"/>
    </w:r>
    <w:r>
      <w:rPr>
        <w:rFonts w:ascii="Times New Roman" w:eastAsia="Times New Roman" w:hAnsi="Times New Roman" w:cs="Times New Roman"/>
        <w:color w:val="000000"/>
        <w:sz w:val="15"/>
        <w:szCs w:val="15"/>
      </w:rPr>
      <w:instrText>NUMPAGES</w:instrText>
    </w:r>
    <w:r>
      <w:rPr>
        <w:rFonts w:ascii="Times New Roman" w:eastAsia="Times New Roman" w:hAnsi="Times New Roman" w:cs="Times New Roman"/>
        <w:color w:val="000000"/>
        <w:sz w:val="15"/>
        <w:szCs w:val="15"/>
      </w:rPr>
      <w:fldChar w:fldCharType="separate"/>
    </w:r>
    <w:r>
      <w:rPr>
        <w:rFonts w:ascii="Times New Roman" w:eastAsia="Times New Roman" w:hAnsi="Times New Roman" w:cs="Times New Roman"/>
        <w:noProof/>
        <w:color w:val="000000"/>
        <w:sz w:val="15"/>
        <w:szCs w:val="15"/>
      </w:rPr>
      <w:t>2</w:t>
    </w:r>
    <w:r>
      <w:rPr>
        <w:rFonts w:ascii="Times New Roman" w:eastAsia="Times New Roman" w:hAnsi="Times New Roman" w:cs="Times New Roman"/>
        <w:color w:val="000000"/>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48128" w14:textId="7C00DE85" w:rsidR="00D719F9" w:rsidRDefault="0046702A">
    <w:pPr>
      <w:pBdr>
        <w:top w:val="nil"/>
        <w:left w:val="single" w:sz="8" w:space="6" w:color="CFB991"/>
        <w:bottom w:val="nil"/>
        <w:right w:val="nil"/>
        <w:between w:val="nil"/>
      </w:pBdr>
      <w:tabs>
        <w:tab w:val="center" w:pos="4320"/>
        <w:tab w:val="right" w:pos="8640"/>
      </w:tabs>
      <w:spacing w:before="0" w:after="0"/>
      <w:ind w:left="187" w:right="0"/>
      <w:rPr>
        <w:rFonts w:ascii="Libre Franklin Medium" w:eastAsia="Libre Franklin Medium" w:hAnsi="Libre Franklin Medium" w:cs="Libre Franklin Medium"/>
        <w:color w:val="000000"/>
        <w:sz w:val="15"/>
        <w:szCs w:val="15"/>
      </w:rPr>
    </w:pPr>
    <w:r>
      <w:rPr>
        <w:rFonts w:ascii="Libre Franklin Medium" w:eastAsia="Libre Franklin Medium" w:hAnsi="Libre Franklin Medium" w:cs="Libre Franklin Medium"/>
        <w:color w:val="000000"/>
        <w:sz w:val="15"/>
        <w:szCs w:val="15"/>
      </w:rPr>
      <w:t>Purdue University Extension – 4-H Youth Development</w:t>
    </w:r>
    <w:r>
      <w:rPr>
        <w:rFonts w:ascii="Libre Franklin Medium" w:eastAsia="Libre Franklin Medium" w:hAnsi="Libre Franklin Medium" w:cs="Libre Franklin Medium"/>
        <w:color w:val="000000"/>
        <w:sz w:val="15"/>
        <w:szCs w:val="15"/>
      </w:rPr>
      <w:tab/>
    </w:r>
    <w:r>
      <w:rPr>
        <w:rFonts w:ascii="Libre Franklin Medium" w:eastAsia="Libre Franklin Medium" w:hAnsi="Libre Franklin Medium" w:cs="Libre Franklin Medium"/>
        <w:color w:val="000000"/>
        <w:sz w:val="15"/>
        <w:szCs w:val="15"/>
      </w:rPr>
      <w:tab/>
      <w:t>Updated [</w:t>
    </w:r>
    <w:r w:rsidR="00307F2E">
      <w:rPr>
        <w:rFonts w:ascii="Libre Franklin Medium" w:eastAsia="Libre Franklin Medium" w:hAnsi="Libre Franklin Medium" w:cs="Libre Franklin Medium"/>
        <w:color w:val="000000"/>
        <w:sz w:val="15"/>
        <w:szCs w:val="15"/>
      </w:rPr>
      <w:t>2/202</w:t>
    </w:r>
    <w:r w:rsidR="00171063">
      <w:rPr>
        <w:rFonts w:ascii="Libre Franklin Medium" w:eastAsia="Libre Franklin Medium" w:hAnsi="Libre Franklin Medium" w:cs="Libre Franklin Medium"/>
        <w:color w:val="000000"/>
        <w:sz w:val="15"/>
        <w:szCs w:val="15"/>
      </w:rPr>
      <w:t>6</w:t>
    </w:r>
    <w:r>
      <w:rPr>
        <w:rFonts w:ascii="Libre Franklin Medium" w:eastAsia="Libre Franklin Medium" w:hAnsi="Libre Franklin Medium" w:cs="Libre Franklin Medium"/>
        <w:color w:val="000000"/>
        <w:sz w:val="15"/>
        <w:szCs w:val="15"/>
      </w:rPr>
      <w:t>] by Tipton County 4-H Council</w:t>
    </w:r>
  </w:p>
  <w:p w14:paraId="7D8BB392" w14:textId="77777777" w:rsidR="00D719F9" w:rsidRDefault="0046702A">
    <w:pPr>
      <w:pBdr>
        <w:top w:val="nil"/>
        <w:left w:val="single" w:sz="8" w:space="6" w:color="CFB991"/>
        <w:bottom w:val="nil"/>
        <w:right w:val="nil"/>
        <w:between w:val="nil"/>
      </w:pBdr>
      <w:tabs>
        <w:tab w:val="center" w:pos="4320"/>
        <w:tab w:val="right" w:pos="8640"/>
      </w:tabs>
      <w:spacing w:before="0" w:after="0"/>
      <w:ind w:left="187" w:right="0"/>
      <w:rPr>
        <w:rFonts w:ascii="Libre Franklin" w:eastAsia="Libre Franklin" w:hAnsi="Libre Franklin" w:cs="Libre Franklin"/>
        <w:color w:val="000000"/>
        <w:sz w:val="15"/>
        <w:szCs w:val="15"/>
      </w:rPr>
    </w:pPr>
    <w:r>
      <w:rPr>
        <w:rFonts w:ascii="Libre Franklin" w:eastAsia="Libre Franklin" w:hAnsi="Libre Franklin" w:cs="Libre Franklin"/>
        <w:color w:val="000000"/>
        <w:sz w:val="15"/>
        <w:szCs w:val="15"/>
      </w:rPr>
      <w:t xml:space="preserve">Agricultural Administration Building </w:t>
    </w:r>
    <w:r>
      <w:rPr>
        <w:rFonts w:ascii="Libre Franklin" w:eastAsia="Libre Franklin" w:hAnsi="Libre Franklin" w:cs="Libre Franklin"/>
        <w:color w:val="000000"/>
        <w:sz w:val="15"/>
        <w:szCs w:val="15"/>
      </w:rPr>
      <w:tab/>
    </w:r>
    <w:r>
      <w:rPr>
        <w:rFonts w:ascii="Libre Franklin" w:eastAsia="Libre Franklin" w:hAnsi="Libre Franklin" w:cs="Libre Franklin"/>
        <w:color w:val="000000"/>
        <w:sz w:val="15"/>
        <w:szCs w:val="15"/>
      </w:rPr>
      <w:tab/>
      <w:t xml:space="preserve">Page </w:t>
    </w:r>
    <w:r>
      <w:rPr>
        <w:rFonts w:ascii="Libre Franklin" w:eastAsia="Libre Franklin" w:hAnsi="Libre Franklin" w:cs="Libre Franklin"/>
        <w:color w:val="000000"/>
        <w:sz w:val="15"/>
        <w:szCs w:val="15"/>
      </w:rPr>
      <w:fldChar w:fldCharType="begin"/>
    </w:r>
    <w:r>
      <w:rPr>
        <w:rFonts w:ascii="Libre Franklin" w:eastAsia="Libre Franklin" w:hAnsi="Libre Franklin" w:cs="Libre Franklin"/>
        <w:color w:val="000000"/>
        <w:sz w:val="15"/>
        <w:szCs w:val="15"/>
      </w:rPr>
      <w:instrText>PAGE</w:instrText>
    </w:r>
    <w:r>
      <w:rPr>
        <w:rFonts w:ascii="Libre Franklin" w:eastAsia="Libre Franklin" w:hAnsi="Libre Franklin" w:cs="Libre Franklin"/>
        <w:color w:val="000000"/>
        <w:sz w:val="15"/>
        <w:szCs w:val="15"/>
      </w:rPr>
      <w:fldChar w:fldCharType="separate"/>
    </w:r>
    <w:r>
      <w:rPr>
        <w:rFonts w:ascii="Libre Franklin" w:eastAsia="Libre Franklin" w:hAnsi="Libre Franklin" w:cs="Libre Franklin"/>
        <w:noProof/>
        <w:color w:val="000000"/>
        <w:sz w:val="15"/>
        <w:szCs w:val="15"/>
      </w:rPr>
      <w:t>1</w:t>
    </w:r>
    <w:r>
      <w:rPr>
        <w:rFonts w:ascii="Libre Franklin" w:eastAsia="Libre Franklin" w:hAnsi="Libre Franklin" w:cs="Libre Franklin"/>
        <w:color w:val="000000"/>
        <w:sz w:val="15"/>
        <w:szCs w:val="15"/>
      </w:rPr>
      <w:fldChar w:fldCharType="end"/>
    </w:r>
    <w:r>
      <w:rPr>
        <w:rFonts w:ascii="Libre Franklin" w:eastAsia="Libre Franklin" w:hAnsi="Libre Franklin" w:cs="Libre Franklin"/>
        <w:color w:val="000000"/>
        <w:sz w:val="15"/>
        <w:szCs w:val="15"/>
      </w:rPr>
      <w:t xml:space="preserve"> of 1</w:t>
    </w:r>
  </w:p>
  <w:p w14:paraId="7374D249" w14:textId="77777777" w:rsidR="00D719F9" w:rsidRDefault="0046702A">
    <w:pPr>
      <w:pBdr>
        <w:top w:val="nil"/>
        <w:left w:val="single" w:sz="8" w:space="6" w:color="CFB991"/>
        <w:bottom w:val="nil"/>
        <w:right w:val="nil"/>
        <w:between w:val="nil"/>
      </w:pBdr>
      <w:tabs>
        <w:tab w:val="center" w:pos="4320"/>
        <w:tab w:val="right" w:pos="8640"/>
      </w:tabs>
      <w:spacing w:before="0" w:after="0"/>
      <w:ind w:left="187" w:right="0"/>
      <w:rPr>
        <w:rFonts w:ascii="Libre Franklin" w:eastAsia="Libre Franklin" w:hAnsi="Libre Franklin" w:cs="Libre Franklin"/>
        <w:color w:val="000000"/>
        <w:sz w:val="15"/>
        <w:szCs w:val="15"/>
      </w:rPr>
    </w:pPr>
    <w:r>
      <w:rPr>
        <w:rFonts w:ascii="Libre Franklin" w:eastAsia="Libre Franklin" w:hAnsi="Libre Franklin" w:cs="Libre Franklin"/>
        <w:color w:val="000000"/>
        <w:sz w:val="15"/>
        <w:szCs w:val="15"/>
      </w:rPr>
      <w:t>615 West State Street, West Lafayette, IN, 47907</w:t>
    </w:r>
  </w:p>
  <w:p w14:paraId="63B42A3C" w14:textId="77777777" w:rsidR="00D719F9" w:rsidRDefault="0046702A">
    <w:pPr>
      <w:pBdr>
        <w:top w:val="nil"/>
        <w:left w:val="single" w:sz="8" w:space="6" w:color="CFB991"/>
        <w:bottom w:val="nil"/>
        <w:right w:val="nil"/>
        <w:between w:val="nil"/>
      </w:pBdr>
      <w:tabs>
        <w:tab w:val="center" w:pos="4320"/>
        <w:tab w:val="right" w:pos="8640"/>
      </w:tabs>
      <w:spacing w:before="0" w:after="0"/>
      <w:ind w:left="187" w:right="0"/>
      <w:rPr>
        <w:rFonts w:ascii="Libre Franklin" w:eastAsia="Libre Franklin" w:hAnsi="Libre Franklin" w:cs="Libre Franklin"/>
        <w:color w:val="000000"/>
        <w:sz w:val="15"/>
        <w:szCs w:val="15"/>
      </w:rPr>
    </w:pPr>
    <w:r>
      <w:rPr>
        <w:rFonts w:ascii="Libre Franklin" w:eastAsia="Libre Franklin" w:hAnsi="Libre Franklin" w:cs="Libre Franklin"/>
        <w:color w:val="000000"/>
        <w:sz w:val="15"/>
        <w:szCs w:val="15"/>
      </w:rPr>
      <w:t>765-494-8435 - extension.purdue.edu/4h</w:t>
    </w:r>
  </w:p>
  <w:p w14:paraId="11C53969" w14:textId="77777777" w:rsidR="00D719F9" w:rsidRDefault="0046702A">
    <w:pPr>
      <w:pBdr>
        <w:top w:val="nil"/>
        <w:left w:val="single" w:sz="8" w:space="6" w:color="CFB991"/>
        <w:bottom w:val="nil"/>
        <w:right w:val="nil"/>
        <w:between w:val="nil"/>
      </w:pBdr>
      <w:tabs>
        <w:tab w:val="center" w:pos="4320"/>
        <w:tab w:val="right" w:pos="8640"/>
      </w:tabs>
      <w:spacing w:before="0" w:after="0"/>
      <w:ind w:left="187" w:right="0"/>
      <w:rPr>
        <w:rFonts w:ascii="Libre Franklin" w:eastAsia="Libre Franklin" w:hAnsi="Libre Franklin" w:cs="Libre Franklin"/>
        <w:color w:val="000000"/>
        <w:sz w:val="15"/>
        <w:szCs w:val="15"/>
      </w:rPr>
    </w:pPr>
    <w:r>
      <w:rPr>
        <w:rFonts w:ascii="Libre Franklin" w:eastAsia="Libre Franklin" w:hAnsi="Libre Franklin" w:cs="Libre Franklin"/>
        <w:color w:val="000000"/>
        <w:sz w:val="15"/>
        <w:szCs w:val="15"/>
      </w:rPr>
      <w:t>an equal access/equal opportunity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E18B5" w14:textId="77777777" w:rsidR="00A229B2" w:rsidRDefault="00A229B2">
      <w:pPr>
        <w:spacing w:before="0" w:after="0"/>
      </w:pPr>
      <w:r>
        <w:separator/>
      </w:r>
    </w:p>
  </w:footnote>
  <w:footnote w:type="continuationSeparator" w:id="0">
    <w:p w14:paraId="36E16975" w14:textId="77777777" w:rsidR="00A229B2" w:rsidRDefault="00A229B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E3989" w14:textId="77777777" w:rsidR="00D719F9" w:rsidRDefault="0046702A">
    <w:pPr>
      <w:pBdr>
        <w:top w:val="nil"/>
        <w:left w:val="nil"/>
        <w:bottom w:val="nil"/>
        <w:right w:val="nil"/>
        <w:between w:val="nil"/>
      </w:pBdr>
      <w:tabs>
        <w:tab w:val="center" w:pos="4320"/>
        <w:tab w:val="right" w:pos="8640"/>
      </w:tabs>
      <w:ind w:left="187" w:right="0"/>
      <w:rPr>
        <w:color w:val="000000"/>
      </w:rPr>
    </w:pPr>
    <w:r>
      <w:rPr>
        <w:noProof/>
        <w:color w:val="000000"/>
      </w:rPr>
      <w:drawing>
        <wp:inline distT="0" distB="0" distL="0" distR="0" wp14:anchorId="66CBE9C1" wp14:editId="37D3863A">
          <wp:extent cx="4324206" cy="460859"/>
          <wp:effectExtent l="0" t="0" r="0" b="0"/>
          <wp:docPr id="4" name="image1.png" descr="Purdue Extension Indiana 4-H logo"/>
          <wp:cNvGraphicFramePr/>
          <a:graphic xmlns:a="http://schemas.openxmlformats.org/drawingml/2006/main">
            <a:graphicData uri="http://schemas.openxmlformats.org/drawingml/2006/picture">
              <pic:pic xmlns:pic="http://schemas.openxmlformats.org/drawingml/2006/picture">
                <pic:nvPicPr>
                  <pic:cNvPr id="0" name="image1.png" descr="Purdue Extension Indiana 4-H logo"/>
                  <pic:cNvPicPr preferRelativeResize="0"/>
                </pic:nvPicPr>
                <pic:blipFill>
                  <a:blip r:embed="rId1"/>
                  <a:srcRect/>
                  <a:stretch>
                    <a:fillRect/>
                  </a:stretch>
                </pic:blipFill>
                <pic:spPr>
                  <a:xfrm>
                    <a:off x="0" y="0"/>
                    <a:ext cx="4324206" cy="46085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57EB5"/>
    <w:multiLevelType w:val="multilevel"/>
    <w:tmpl w:val="4E1E4D80"/>
    <w:lvl w:ilvl="0">
      <w:start w:val="1"/>
      <w:numFmt w:val="decimal"/>
      <w:lvlText w:val="%1."/>
      <w:lvlJc w:val="left"/>
      <w:pPr>
        <w:ind w:left="101" w:hanging="101"/>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181" w:hanging="1181"/>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01" w:hanging="1901"/>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621" w:hanging="2621"/>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341" w:hanging="3341"/>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061" w:hanging="4061"/>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781" w:hanging="4781"/>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01" w:hanging="5501"/>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221" w:hanging="6221"/>
      </w:pPr>
      <w:rPr>
        <w:rFonts w:ascii="Calibri" w:eastAsia="Calibri" w:hAnsi="Calibri" w:cs="Calibri"/>
        <w:b w:val="0"/>
        <w:i w:val="0"/>
        <w:strike w:val="0"/>
        <w:color w:val="000000"/>
        <w:sz w:val="20"/>
        <w:szCs w:val="20"/>
        <w:u w:val="none"/>
        <w:shd w:val="clear" w:color="auto" w:fill="auto"/>
        <w:vertAlign w:val="baseline"/>
      </w:rPr>
    </w:lvl>
  </w:abstractNum>
  <w:abstractNum w:abstractNumId="1" w15:restartNumberingAfterBreak="0">
    <w:nsid w:val="12201C00"/>
    <w:multiLevelType w:val="multilevel"/>
    <w:tmpl w:val="D03632FE"/>
    <w:lvl w:ilvl="0">
      <w:start w:val="1"/>
      <w:numFmt w:val="decimal"/>
      <w:lvlText w:val="%1."/>
      <w:lvlJc w:val="left"/>
      <w:pPr>
        <w:ind w:left="720" w:hanging="675"/>
      </w:pPr>
      <w:rPr>
        <w:rFonts w:ascii="Georgia" w:eastAsia="Georgia" w:hAnsi="Georgia" w:cs="Georgia"/>
        <w:b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13B144E"/>
    <w:multiLevelType w:val="multilevel"/>
    <w:tmpl w:val="77A681DC"/>
    <w:lvl w:ilvl="0">
      <w:start w:val="1"/>
      <w:numFmt w:val="decimal"/>
      <w:lvlText w:val="%1."/>
      <w:lvlJc w:val="left"/>
      <w:pPr>
        <w:ind w:left="271" w:hanging="271"/>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
      <w:lvlJc w:val="left"/>
      <w:pPr>
        <w:ind w:left="874" w:hanging="874"/>
      </w:pPr>
      <w:rPr>
        <w:rFonts w:ascii="Calibri" w:eastAsia="Calibri" w:hAnsi="Calibri" w:cs="Calibri"/>
        <w:b w:val="0"/>
        <w:i w:val="0"/>
        <w:strike w:val="0"/>
        <w:color w:val="000000"/>
        <w:sz w:val="22"/>
        <w:szCs w:val="22"/>
        <w:u w:val="none"/>
        <w:shd w:val="clear" w:color="auto" w:fill="auto"/>
        <w:vertAlign w:val="baseline"/>
      </w:rPr>
    </w:lvl>
    <w:lvl w:ilvl="2">
      <w:start w:val="1"/>
      <w:numFmt w:val="bullet"/>
      <w:lvlText w:val="▪"/>
      <w:lvlJc w:val="left"/>
      <w:pPr>
        <w:ind w:left="1637" w:hanging="1637"/>
      </w:pPr>
      <w:rPr>
        <w:rFonts w:ascii="Calibri" w:eastAsia="Calibri" w:hAnsi="Calibri" w:cs="Calibri"/>
        <w:b w:val="0"/>
        <w:i w:val="0"/>
        <w:strike w:val="0"/>
        <w:color w:val="000000"/>
        <w:sz w:val="22"/>
        <w:szCs w:val="22"/>
        <w:u w:val="none"/>
        <w:shd w:val="clear" w:color="auto" w:fill="auto"/>
        <w:vertAlign w:val="baseline"/>
      </w:rPr>
    </w:lvl>
    <w:lvl w:ilvl="3">
      <w:start w:val="1"/>
      <w:numFmt w:val="bullet"/>
      <w:lvlText w:val="•"/>
      <w:lvlJc w:val="left"/>
      <w:pPr>
        <w:ind w:left="2357" w:hanging="2357"/>
      </w:pPr>
      <w:rPr>
        <w:rFonts w:ascii="Calibri" w:eastAsia="Calibri" w:hAnsi="Calibri" w:cs="Calibri"/>
        <w:b w:val="0"/>
        <w:i w:val="0"/>
        <w:strike w:val="0"/>
        <w:color w:val="000000"/>
        <w:sz w:val="22"/>
        <w:szCs w:val="22"/>
        <w:u w:val="none"/>
        <w:shd w:val="clear" w:color="auto" w:fill="auto"/>
        <w:vertAlign w:val="baseline"/>
      </w:rPr>
    </w:lvl>
    <w:lvl w:ilvl="4">
      <w:start w:val="1"/>
      <w:numFmt w:val="bullet"/>
      <w:lvlText w:val="o"/>
      <w:lvlJc w:val="left"/>
      <w:pPr>
        <w:ind w:left="3077" w:hanging="3077"/>
      </w:pPr>
      <w:rPr>
        <w:rFonts w:ascii="Calibri" w:eastAsia="Calibri" w:hAnsi="Calibri" w:cs="Calibri"/>
        <w:b w:val="0"/>
        <w:i w:val="0"/>
        <w:strike w:val="0"/>
        <w:color w:val="000000"/>
        <w:sz w:val="22"/>
        <w:szCs w:val="22"/>
        <w:u w:val="none"/>
        <w:shd w:val="clear" w:color="auto" w:fill="auto"/>
        <w:vertAlign w:val="baseline"/>
      </w:rPr>
    </w:lvl>
    <w:lvl w:ilvl="5">
      <w:start w:val="1"/>
      <w:numFmt w:val="bullet"/>
      <w:lvlText w:val="▪"/>
      <w:lvlJc w:val="left"/>
      <w:pPr>
        <w:ind w:left="3797" w:hanging="3797"/>
      </w:pPr>
      <w:rPr>
        <w:rFonts w:ascii="Calibri" w:eastAsia="Calibri" w:hAnsi="Calibri" w:cs="Calibri"/>
        <w:b w:val="0"/>
        <w:i w:val="0"/>
        <w:strike w:val="0"/>
        <w:color w:val="000000"/>
        <w:sz w:val="22"/>
        <w:szCs w:val="22"/>
        <w:u w:val="none"/>
        <w:shd w:val="clear" w:color="auto" w:fill="auto"/>
        <w:vertAlign w:val="baseline"/>
      </w:rPr>
    </w:lvl>
    <w:lvl w:ilvl="6">
      <w:start w:val="1"/>
      <w:numFmt w:val="bullet"/>
      <w:lvlText w:val="•"/>
      <w:lvlJc w:val="left"/>
      <w:pPr>
        <w:ind w:left="4517" w:hanging="4517"/>
      </w:pPr>
      <w:rPr>
        <w:rFonts w:ascii="Calibri" w:eastAsia="Calibri" w:hAnsi="Calibri" w:cs="Calibri"/>
        <w:b w:val="0"/>
        <w:i w:val="0"/>
        <w:strike w:val="0"/>
        <w:color w:val="000000"/>
        <w:sz w:val="22"/>
        <w:szCs w:val="22"/>
        <w:u w:val="none"/>
        <w:shd w:val="clear" w:color="auto" w:fill="auto"/>
        <w:vertAlign w:val="baseline"/>
      </w:rPr>
    </w:lvl>
    <w:lvl w:ilvl="7">
      <w:start w:val="1"/>
      <w:numFmt w:val="bullet"/>
      <w:lvlText w:val="o"/>
      <w:lvlJc w:val="left"/>
      <w:pPr>
        <w:ind w:left="5237" w:hanging="5237"/>
      </w:pPr>
      <w:rPr>
        <w:rFonts w:ascii="Calibri" w:eastAsia="Calibri" w:hAnsi="Calibri" w:cs="Calibri"/>
        <w:b w:val="0"/>
        <w:i w:val="0"/>
        <w:strike w:val="0"/>
        <w:color w:val="000000"/>
        <w:sz w:val="22"/>
        <w:szCs w:val="22"/>
        <w:u w:val="none"/>
        <w:shd w:val="clear" w:color="auto" w:fill="auto"/>
        <w:vertAlign w:val="baseline"/>
      </w:rPr>
    </w:lvl>
    <w:lvl w:ilvl="8">
      <w:start w:val="1"/>
      <w:numFmt w:val="bullet"/>
      <w:lvlText w:val="▪"/>
      <w:lvlJc w:val="left"/>
      <w:pPr>
        <w:ind w:left="5957" w:hanging="5957"/>
      </w:pPr>
      <w:rPr>
        <w:rFonts w:ascii="Calibri" w:eastAsia="Calibri" w:hAnsi="Calibri" w:cs="Calibri"/>
        <w:b w:val="0"/>
        <w:i w:val="0"/>
        <w:strike w:val="0"/>
        <w:color w:val="000000"/>
        <w:sz w:val="22"/>
        <w:szCs w:val="22"/>
        <w:u w:val="none"/>
        <w:shd w:val="clear" w:color="auto" w:fill="auto"/>
        <w:vertAlign w:val="baseline"/>
      </w:rPr>
    </w:lvl>
  </w:abstractNum>
  <w:abstractNum w:abstractNumId="3" w15:restartNumberingAfterBreak="0">
    <w:nsid w:val="2A24517C"/>
    <w:multiLevelType w:val="multilevel"/>
    <w:tmpl w:val="81089CD4"/>
    <w:lvl w:ilvl="0">
      <w:start w:val="1"/>
      <w:numFmt w:val="decimal"/>
      <w:lvlText w:val="%1."/>
      <w:lvlJc w:val="left"/>
      <w:pPr>
        <w:ind w:left="244" w:firstLine="566"/>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102" w:hanging="1102"/>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822" w:hanging="1822"/>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42" w:hanging="2542"/>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62" w:hanging="3262"/>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982" w:hanging="3982"/>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702" w:hanging="4702"/>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422" w:hanging="5422"/>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42" w:hanging="6142"/>
      </w:pPr>
      <w:rPr>
        <w:rFonts w:ascii="Calibri" w:eastAsia="Calibri" w:hAnsi="Calibri" w:cs="Calibri"/>
        <w:b w:val="0"/>
        <w:i w:val="0"/>
        <w:strike w:val="0"/>
        <w:color w:val="000000"/>
        <w:sz w:val="22"/>
        <w:szCs w:val="22"/>
        <w:u w:val="none"/>
        <w:shd w:val="clear" w:color="auto" w:fill="auto"/>
        <w:vertAlign w:val="baseline"/>
      </w:rPr>
    </w:lvl>
  </w:abstractNum>
  <w:abstractNum w:abstractNumId="4" w15:restartNumberingAfterBreak="0">
    <w:nsid w:val="3C070D08"/>
    <w:multiLevelType w:val="multilevel"/>
    <w:tmpl w:val="569032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E174ACE"/>
    <w:multiLevelType w:val="multilevel"/>
    <w:tmpl w:val="256AC958"/>
    <w:lvl w:ilvl="0">
      <w:start w:val="1"/>
      <w:numFmt w:val="decimal"/>
      <w:lvlText w:val="%1."/>
      <w:lvlJc w:val="left"/>
      <w:pPr>
        <w:ind w:left="14" w:hanging="14"/>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118" w:hanging="1118"/>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838" w:hanging="1838"/>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58" w:hanging="2558"/>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78" w:hanging="3278"/>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998" w:hanging="3998"/>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718" w:hanging="4718"/>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438" w:hanging="5438"/>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58" w:hanging="6158"/>
      </w:pPr>
      <w:rPr>
        <w:rFonts w:ascii="Calibri" w:eastAsia="Calibri" w:hAnsi="Calibri" w:cs="Calibri"/>
        <w:b w:val="0"/>
        <w:i w:val="0"/>
        <w:strike w:val="0"/>
        <w:color w:val="000000"/>
        <w:sz w:val="22"/>
        <w:szCs w:val="22"/>
        <w:u w:val="none"/>
        <w:shd w:val="clear" w:color="auto" w:fill="auto"/>
        <w:vertAlign w:val="baseline"/>
      </w:rPr>
    </w:lvl>
  </w:abstractNum>
  <w:abstractNum w:abstractNumId="6" w15:restartNumberingAfterBreak="0">
    <w:nsid w:val="497561C2"/>
    <w:multiLevelType w:val="multilevel"/>
    <w:tmpl w:val="32D0B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0B1566A"/>
    <w:multiLevelType w:val="multilevel"/>
    <w:tmpl w:val="BE0A1D74"/>
    <w:lvl w:ilvl="0">
      <w:start w:val="1"/>
      <w:numFmt w:val="decimal"/>
      <w:lvlText w:val="%1."/>
      <w:lvlJc w:val="left"/>
      <w:pPr>
        <w:ind w:left="0" w:firstLine="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96E0BC7"/>
    <w:multiLevelType w:val="multilevel"/>
    <w:tmpl w:val="E33E8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C840823"/>
    <w:multiLevelType w:val="multilevel"/>
    <w:tmpl w:val="B63A7D38"/>
    <w:lvl w:ilvl="0">
      <w:start w:val="1"/>
      <w:numFmt w:val="decimal"/>
      <w:lvlText w:val="%1."/>
      <w:lvlJc w:val="left"/>
      <w:pPr>
        <w:ind w:left="14" w:hanging="14"/>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111" w:hanging="111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831" w:hanging="1831"/>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51" w:hanging="2551"/>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71" w:hanging="327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991" w:hanging="399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711" w:hanging="471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431" w:hanging="543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51" w:hanging="6151"/>
      </w:pPr>
      <w:rPr>
        <w:rFonts w:ascii="Calibri" w:eastAsia="Calibri" w:hAnsi="Calibri" w:cs="Calibri"/>
        <w:b w:val="0"/>
        <w:i w:val="0"/>
        <w:strike w:val="0"/>
        <w:color w:val="000000"/>
        <w:sz w:val="22"/>
        <w:szCs w:val="22"/>
        <w:u w:val="none"/>
        <w:shd w:val="clear" w:color="auto" w:fill="auto"/>
        <w:vertAlign w:val="baseline"/>
      </w:rPr>
    </w:lvl>
  </w:abstractNum>
  <w:abstractNum w:abstractNumId="10" w15:restartNumberingAfterBreak="0">
    <w:nsid w:val="670A3BAC"/>
    <w:multiLevelType w:val="multilevel"/>
    <w:tmpl w:val="C9322AB8"/>
    <w:lvl w:ilvl="0">
      <w:start w:val="1"/>
      <w:numFmt w:val="decimal"/>
      <w:lvlText w:val="%1."/>
      <w:lvlJc w:val="left"/>
      <w:pPr>
        <w:ind w:left="14" w:hanging="14"/>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088" w:hanging="1088"/>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808" w:hanging="1808"/>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28" w:hanging="2528"/>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48" w:hanging="3248"/>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968" w:hanging="3968"/>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688" w:hanging="4688"/>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408" w:hanging="5408"/>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28" w:hanging="6128"/>
      </w:pPr>
      <w:rPr>
        <w:rFonts w:ascii="Calibri" w:eastAsia="Calibri" w:hAnsi="Calibri" w:cs="Calibri"/>
        <w:b w:val="0"/>
        <w:i w:val="0"/>
        <w:strike w:val="0"/>
        <w:color w:val="000000"/>
        <w:sz w:val="22"/>
        <w:szCs w:val="22"/>
        <w:u w:val="none"/>
        <w:shd w:val="clear" w:color="auto" w:fill="auto"/>
        <w:vertAlign w:val="baseline"/>
      </w:rPr>
    </w:lvl>
  </w:abstractNum>
  <w:abstractNum w:abstractNumId="11" w15:restartNumberingAfterBreak="0">
    <w:nsid w:val="686F2B05"/>
    <w:multiLevelType w:val="multilevel"/>
    <w:tmpl w:val="212A9EE2"/>
    <w:lvl w:ilvl="0">
      <w:start w:val="1"/>
      <w:numFmt w:val="decimal"/>
      <w:lvlText w:val="%1."/>
      <w:lvlJc w:val="left"/>
      <w:pPr>
        <w:ind w:left="14" w:hanging="14"/>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094" w:hanging="1094"/>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814" w:hanging="1814"/>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534" w:hanging="2534"/>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254" w:hanging="3254"/>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3974" w:hanging="3974"/>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694" w:hanging="4694"/>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414" w:hanging="5414"/>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134" w:hanging="6134"/>
      </w:pPr>
      <w:rPr>
        <w:rFonts w:ascii="Calibri" w:eastAsia="Calibri" w:hAnsi="Calibri" w:cs="Calibri"/>
        <w:b w:val="0"/>
        <w:i w:val="0"/>
        <w:strike w:val="0"/>
        <w:color w:val="000000"/>
        <w:sz w:val="20"/>
        <w:szCs w:val="20"/>
        <w:u w:val="none"/>
        <w:shd w:val="clear" w:color="auto" w:fill="auto"/>
        <w:vertAlign w:val="baseline"/>
      </w:rPr>
    </w:lvl>
  </w:abstractNum>
  <w:num w:numId="1">
    <w:abstractNumId w:val="11"/>
  </w:num>
  <w:num w:numId="2">
    <w:abstractNumId w:val="10"/>
  </w:num>
  <w:num w:numId="3">
    <w:abstractNumId w:val="2"/>
  </w:num>
  <w:num w:numId="4">
    <w:abstractNumId w:val="5"/>
  </w:num>
  <w:num w:numId="5">
    <w:abstractNumId w:val="8"/>
  </w:num>
  <w:num w:numId="6">
    <w:abstractNumId w:val="0"/>
  </w:num>
  <w:num w:numId="7">
    <w:abstractNumId w:val="6"/>
  </w:num>
  <w:num w:numId="8">
    <w:abstractNumId w:val="1"/>
  </w:num>
  <w:num w:numId="9">
    <w:abstractNumId w:val="9"/>
  </w:num>
  <w:num w:numId="10">
    <w:abstractNumId w:val="3"/>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9F9"/>
    <w:rsid w:val="00015D8B"/>
    <w:rsid w:val="0003589A"/>
    <w:rsid w:val="000B0DA5"/>
    <w:rsid w:val="00147B93"/>
    <w:rsid w:val="00171063"/>
    <w:rsid w:val="001A5171"/>
    <w:rsid w:val="00307F2E"/>
    <w:rsid w:val="0046702A"/>
    <w:rsid w:val="004A344B"/>
    <w:rsid w:val="005479C1"/>
    <w:rsid w:val="006317AA"/>
    <w:rsid w:val="006D226F"/>
    <w:rsid w:val="0094136F"/>
    <w:rsid w:val="00A229B2"/>
    <w:rsid w:val="00B97FAE"/>
    <w:rsid w:val="00BB267D"/>
    <w:rsid w:val="00C83F40"/>
    <w:rsid w:val="00D719F9"/>
    <w:rsid w:val="00E936B8"/>
    <w:rsid w:val="00EA209F"/>
    <w:rsid w:val="00EB67FC"/>
    <w:rsid w:val="00F51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3AA8"/>
  <w15:docId w15:val="{72FEDA37-AE91-425C-AD1E-051E2681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sz w:val="18"/>
        <w:szCs w:val="18"/>
        <w:lang w:val="en-US" w:eastAsia="en-US" w:bidi="ar-SA"/>
      </w:rPr>
    </w:rPrDefault>
    <w:pPrDefault>
      <w:pPr>
        <w:spacing w:before="120" w:after="120"/>
        <w:ind w:left="1584" w:righ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U"/>
    <w:qFormat/>
    <w:rsid w:val="00AB4695"/>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semiHidden/>
    <w:unhideWhenUsed/>
    <w:qFormat/>
    <w:rsid w:val="00324F27"/>
    <w:pPr>
      <w:keepNext/>
      <w:keepLines/>
      <w:spacing w:after="0"/>
      <w:outlineLvl w:val="2"/>
    </w:pPr>
    <w:rPr>
      <w:rFonts w:eastAsiaTheme="majorEastAsia" w:cstheme="majorBidi"/>
      <w:b/>
      <w:color w:val="000000" w:themeColor="text1"/>
      <w:sz w:val="28"/>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character" w:customStyle="1" w:styleId="markedcontent">
    <w:name w:val="markedcontent"/>
    <w:basedOn w:val="DefaultParagraphFont"/>
    <w:rsid w:val="00F15428"/>
  </w:style>
  <w:style w:type="paragraph" w:styleId="ListParagraph">
    <w:name w:val="List Paragraph"/>
    <w:basedOn w:val="Normal"/>
    <w:uiPriority w:val="34"/>
    <w:qFormat/>
    <w:rsid w:val="00BC096A"/>
    <w:pPr>
      <w:ind w:left="720"/>
      <w:contextualSpacing/>
    </w:pPr>
  </w:style>
  <w:style w:type="character" w:styleId="UnresolvedMention">
    <w:name w:val="Unresolved Mention"/>
    <w:basedOn w:val="DefaultParagraphFont"/>
    <w:uiPriority w:val="99"/>
    <w:semiHidden/>
    <w:unhideWhenUsed/>
    <w:rsid w:val="000329F5"/>
    <w:rPr>
      <w:color w:val="605E5C"/>
      <w:shd w:val="clear" w:color="auto" w:fill="E1DFDD"/>
    </w:rPr>
  </w:style>
  <w:style w:type="paragraph" w:styleId="Subtitle">
    <w:name w:val="Subtitle"/>
    <w:basedOn w:val="Normal"/>
    <w:next w:val="Normal"/>
    <w:uiPriority w:val="11"/>
    <w:qFormat/>
    <w:pPr>
      <w:keepNext/>
      <w:keepLines/>
      <w:spacing w:before="360" w:after="80"/>
    </w:pPr>
    <w:rPr>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472528">
      <w:bodyDiv w:val="1"/>
      <w:marLeft w:val="0"/>
      <w:marRight w:val="0"/>
      <w:marTop w:val="0"/>
      <w:marBottom w:val="0"/>
      <w:divBdr>
        <w:top w:val="none" w:sz="0" w:space="0" w:color="auto"/>
        <w:left w:val="none" w:sz="0" w:space="0" w:color="auto"/>
        <w:bottom w:val="none" w:sz="0" w:space="0" w:color="auto"/>
        <w:right w:val="none" w:sz="0" w:space="0" w:color="auto"/>
      </w:divBdr>
    </w:div>
    <w:div w:id="1825199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ndianastatefai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F66hN0NCgPbMDEN8Bh6BpRezuw==">AMUW2mWQswm0eiwVQbaR6Rfa32HyODVpgGW8N3oAMYHUR0uQ/nclbp/3lvsDzFPxq3sCcQxjrNbu/BIkU69yI06huSGZRwqlbK7/83fUizMZphSOgBbulZbDZNQp5yq3WN5MjHnV4mn7t97EsFKJuWbtFXePBqgxTAuuhfgLQRhc0SRqExzTbBQB/tP0YAMp39N+1ZvjfZKFwhD+OE5X4gRxwL98CWJAAVxqTrGMrc0gtFipXMqoSUG9BGz8WgU0EOB7GaeTIeHi14ZQxxMbIp2474hd9s05DQlbPU26oD0IQAN8xNHF5bf8BguXv2WBkPW3bzKuynZjeLAUIR1WrdtK4lDKqROG90+iyIyzRpSYY2zkZJZKVXXontrQcTkxhJhixBGZ1E0dkvUrco7rHvR9i1UEv4NZABDBTfxhYDhzQoH2IXbif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Carrell, Tony</dc:creator>
  <cp:lastModifiedBy>Brian M Howell</cp:lastModifiedBy>
  <cp:revision>2</cp:revision>
  <dcterms:created xsi:type="dcterms:W3CDTF">2026-02-12T19:32:00Z</dcterms:created>
  <dcterms:modified xsi:type="dcterms:W3CDTF">2026-02-12T19:32:00Z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0x010100F1FD9DA592E27B488922C85F8D96C7C8</vt:lpwstr>
  </property>
</Properties>
</file>