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EAB" w:rsidRPr="006F26A8" w:rsidRDefault="006F26A8" w:rsidP="00B554F1">
      <w:pPr>
        <w:spacing w:after="0" w:line="216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>Vermillion – Parke Health Coalition</w:t>
      </w:r>
    </w:p>
    <w:p w:rsidR="006F26A8" w:rsidRPr="006F26A8" w:rsidRDefault="006F26A8" w:rsidP="00B554F1">
      <w:pPr>
        <w:spacing w:after="0" w:line="216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 xml:space="preserve">Zoom Meeting – </w:t>
      </w:r>
      <w:r w:rsidR="00FC2C29">
        <w:rPr>
          <w:b/>
          <w:sz w:val="28"/>
          <w:szCs w:val="28"/>
        </w:rPr>
        <w:t>Ma</w:t>
      </w:r>
      <w:r w:rsidR="00600519">
        <w:rPr>
          <w:b/>
          <w:sz w:val="28"/>
          <w:szCs w:val="28"/>
        </w:rPr>
        <w:t>y 5</w:t>
      </w:r>
      <w:r w:rsidR="00F56CF2">
        <w:rPr>
          <w:b/>
          <w:sz w:val="28"/>
          <w:szCs w:val="28"/>
        </w:rPr>
        <w:t>, 2022</w:t>
      </w:r>
      <w:r w:rsidR="00473195">
        <w:rPr>
          <w:b/>
          <w:sz w:val="28"/>
          <w:szCs w:val="28"/>
        </w:rPr>
        <w:t xml:space="preserve"> – 10 a.m. to 11</w:t>
      </w:r>
      <w:r w:rsidRPr="006F26A8">
        <w:rPr>
          <w:b/>
          <w:sz w:val="28"/>
          <w:szCs w:val="28"/>
        </w:rPr>
        <w:t xml:space="preserve"> a.m.</w:t>
      </w:r>
    </w:p>
    <w:p w:rsidR="006F26A8" w:rsidRPr="006F26A8" w:rsidRDefault="006F26A8" w:rsidP="00B554F1">
      <w:pPr>
        <w:spacing w:after="0" w:line="216" w:lineRule="auto"/>
        <w:rPr>
          <w:b/>
        </w:rPr>
      </w:pPr>
    </w:p>
    <w:p w:rsidR="006F26A8" w:rsidRPr="003D1845" w:rsidRDefault="006F26A8" w:rsidP="00065D08">
      <w:pPr>
        <w:spacing w:after="0" w:line="240" w:lineRule="auto"/>
      </w:pPr>
      <w:r w:rsidRPr="006F26A8">
        <w:rPr>
          <w:b/>
        </w:rPr>
        <w:t>Attended:</w:t>
      </w:r>
      <w:r>
        <w:t xml:space="preserve"> </w:t>
      </w:r>
      <w:r w:rsidR="002B1119" w:rsidRPr="00AB344E">
        <w:t xml:space="preserve">Antonia Sawyer, </w:t>
      </w:r>
      <w:r w:rsidR="00AB3212" w:rsidRPr="00AB344E">
        <w:t xml:space="preserve">Larry Addison, </w:t>
      </w:r>
      <w:r w:rsidR="00EF7C2B" w:rsidRPr="00AB344E">
        <w:t>Julie Pe</w:t>
      </w:r>
      <w:r w:rsidR="00FC2C29">
        <w:t>t</w:t>
      </w:r>
      <w:r w:rsidR="00EF7C2B" w:rsidRPr="00AB344E">
        <w:t xml:space="preserve">tit, Karen Hinshaw, Courtney Stewart, </w:t>
      </w:r>
      <w:r w:rsidR="001B47BB">
        <w:t>Danny Wayne Beemer</w:t>
      </w:r>
      <w:r w:rsidR="00AE7718">
        <w:t xml:space="preserve">, </w:t>
      </w:r>
      <w:r w:rsidR="00FC2C29">
        <w:t xml:space="preserve">Becky Myers, Aliya Amin, Maci Hiser, Jeffrey Galbreath, Peggy Palmer, </w:t>
      </w:r>
      <w:r w:rsidR="001B47BB">
        <w:t>Sara Bain</w:t>
      </w:r>
      <w:r w:rsidR="00F57852">
        <w:t xml:space="preserve">, Jessica Taylor, </w:t>
      </w:r>
      <w:r w:rsidR="001B47BB">
        <w:t>Mindy Duckett</w:t>
      </w:r>
      <w:r w:rsidR="00F57852">
        <w:t xml:space="preserve">, </w:t>
      </w:r>
      <w:r w:rsidR="00AE7718">
        <w:t>Elaine Pastore</w:t>
      </w:r>
      <w:r w:rsidR="00EF7C2B" w:rsidRPr="00AB344E">
        <w:t xml:space="preserve">, </w:t>
      </w:r>
      <w:r w:rsidR="00600519">
        <w:t xml:space="preserve">Amber Smith, Kiersten Vincent, Mary Margaret Rhees, Mary Addison, Donna Whitmer, </w:t>
      </w:r>
      <w:r w:rsidR="009A2EB1">
        <w:t>C</w:t>
      </w:r>
      <w:r w:rsidR="00600519">
        <w:t xml:space="preserve">ale Stewart, Shelly Amerman, LaWanda Girton, </w:t>
      </w:r>
      <w:r w:rsidR="003D1845" w:rsidRPr="00AB344E">
        <w:t>Lori Bouslog, Gail Wright</w:t>
      </w:r>
    </w:p>
    <w:p w:rsidR="006F26A8" w:rsidRPr="00B45F65" w:rsidRDefault="006F26A8" w:rsidP="00065D08">
      <w:pPr>
        <w:spacing w:after="0" w:line="240" w:lineRule="auto"/>
        <w:rPr>
          <w:sz w:val="12"/>
          <w:szCs w:val="12"/>
        </w:rPr>
      </w:pPr>
    </w:p>
    <w:p w:rsidR="00A54E85" w:rsidRDefault="00CA3A25" w:rsidP="00065D08">
      <w:pPr>
        <w:spacing w:after="0" w:line="240" w:lineRule="auto"/>
      </w:pPr>
      <w:r>
        <w:t>Lori</w:t>
      </w:r>
      <w:r w:rsidR="00030B5C">
        <w:t xml:space="preserve"> Bouslog</w:t>
      </w:r>
      <w:r>
        <w:t xml:space="preserve"> o</w:t>
      </w:r>
      <w:r w:rsidR="00030B5C">
        <w:t xml:space="preserve">pened the meeting. </w:t>
      </w:r>
    </w:p>
    <w:p w:rsidR="00473195" w:rsidRPr="00B45F65" w:rsidRDefault="00473195" w:rsidP="00065D08">
      <w:pPr>
        <w:spacing w:after="0" w:line="240" w:lineRule="auto"/>
        <w:rPr>
          <w:sz w:val="12"/>
          <w:szCs w:val="12"/>
        </w:rPr>
      </w:pPr>
    </w:p>
    <w:p w:rsidR="00EB684A" w:rsidRPr="0070352C" w:rsidRDefault="00473195" w:rsidP="00065D08">
      <w:pPr>
        <w:spacing w:after="0" w:line="240" w:lineRule="auto"/>
      </w:pPr>
      <w:r>
        <w:t xml:space="preserve">Notes from the last meeting attached to email. </w:t>
      </w:r>
      <w:r w:rsidR="00DC77A6">
        <w:t>Approved</w:t>
      </w:r>
      <w:r w:rsidR="00600519">
        <w:t>.</w:t>
      </w:r>
    </w:p>
    <w:p w:rsidR="003C5D66" w:rsidRPr="00B45F65" w:rsidRDefault="003C5D66" w:rsidP="00065D08">
      <w:pPr>
        <w:pStyle w:val="ListParagraph"/>
        <w:spacing w:after="0" w:line="240" w:lineRule="auto"/>
        <w:rPr>
          <w:b/>
          <w:sz w:val="12"/>
          <w:szCs w:val="12"/>
        </w:rPr>
      </w:pPr>
    </w:p>
    <w:p w:rsidR="00952DD8" w:rsidRPr="00994EC6" w:rsidRDefault="00475DD5" w:rsidP="00065D08">
      <w:pPr>
        <w:spacing w:after="0" w:line="240" w:lineRule="auto"/>
      </w:pPr>
      <w:r w:rsidRPr="00994EC6">
        <w:rPr>
          <w:b/>
        </w:rPr>
        <w:t xml:space="preserve">WORKING GROUPS </w:t>
      </w:r>
      <w:r w:rsidR="00952DD8" w:rsidRPr="00994EC6">
        <w:t>– Lori Bouslog</w:t>
      </w:r>
    </w:p>
    <w:p w:rsidR="00DC77A6" w:rsidRPr="00994EC6" w:rsidRDefault="00374FB5" w:rsidP="00065D08">
      <w:pPr>
        <w:pStyle w:val="ListParagraph"/>
        <w:numPr>
          <w:ilvl w:val="0"/>
          <w:numId w:val="7"/>
        </w:numPr>
        <w:spacing w:after="0" w:line="240" w:lineRule="auto"/>
      </w:pPr>
      <w:r w:rsidRPr="00994EC6">
        <w:rPr>
          <w:b/>
          <w:u w:val="single"/>
        </w:rPr>
        <w:t xml:space="preserve">Food </w:t>
      </w:r>
      <w:r w:rsidR="009306CA" w:rsidRPr="00994EC6">
        <w:rPr>
          <w:b/>
          <w:u w:val="single"/>
        </w:rPr>
        <w:t>Insecurity</w:t>
      </w:r>
      <w:r w:rsidR="00E6307C">
        <w:t xml:space="preserve"> </w:t>
      </w:r>
      <w:r w:rsidR="00600519">
        <w:t>–</w:t>
      </w:r>
      <w:r w:rsidR="00E6307C">
        <w:t xml:space="preserve"> </w:t>
      </w:r>
      <w:r w:rsidR="00600519">
        <w:t xml:space="preserve">Mindy Duckett updated that </w:t>
      </w:r>
      <w:r w:rsidR="00E6307C">
        <w:t>Allison Finzel</w:t>
      </w:r>
      <w:r w:rsidRPr="00994EC6">
        <w:t xml:space="preserve"> </w:t>
      </w:r>
      <w:r w:rsidR="00710D20">
        <w:t xml:space="preserve">is </w:t>
      </w:r>
      <w:r w:rsidR="00FC2C29">
        <w:t xml:space="preserve">still trying in Vermillion County. </w:t>
      </w:r>
      <w:r w:rsidR="00710D20">
        <w:t>Parke County is completing OCRA grant with Food Security Alliance and going strong.</w:t>
      </w:r>
    </w:p>
    <w:p w:rsidR="00374FB5" w:rsidRPr="00994EC6" w:rsidRDefault="00374FB5" w:rsidP="00065D08">
      <w:pPr>
        <w:pStyle w:val="ListParagraph"/>
        <w:numPr>
          <w:ilvl w:val="0"/>
          <w:numId w:val="7"/>
        </w:numPr>
        <w:spacing w:after="0" w:line="240" w:lineRule="auto"/>
      </w:pPr>
      <w:r w:rsidRPr="00994EC6">
        <w:rPr>
          <w:b/>
          <w:u w:val="single"/>
        </w:rPr>
        <w:t>Connecting Health Care</w:t>
      </w:r>
      <w:r w:rsidRPr="00994EC6">
        <w:t xml:space="preserve"> - Larry Addison </w:t>
      </w:r>
      <w:r w:rsidR="00FC2C29">
        <w:t xml:space="preserve">no updates. </w:t>
      </w:r>
      <w:r w:rsidR="00710D20">
        <w:t>Asked for shared leadership.</w:t>
      </w:r>
    </w:p>
    <w:p w:rsidR="002E4B8D" w:rsidRDefault="00374FB5" w:rsidP="00E31D15">
      <w:pPr>
        <w:pStyle w:val="ListParagraph"/>
        <w:numPr>
          <w:ilvl w:val="0"/>
          <w:numId w:val="7"/>
        </w:numPr>
        <w:spacing w:after="0" w:line="240" w:lineRule="auto"/>
      </w:pPr>
      <w:r w:rsidRPr="002E4B8D">
        <w:rPr>
          <w:b/>
          <w:u w:val="single"/>
        </w:rPr>
        <w:t xml:space="preserve">Resource Manual </w:t>
      </w:r>
      <w:r w:rsidR="00710D20">
        <w:t>–</w:t>
      </w:r>
      <w:r w:rsidR="0017248F">
        <w:t xml:space="preserve"> </w:t>
      </w:r>
      <w:r w:rsidR="00710D20">
        <w:t xml:space="preserve">Lori shared </w:t>
      </w:r>
      <w:r w:rsidR="00FC2C29">
        <w:t xml:space="preserve">211 </w:t>
      </w:r>
      <w:r w:rsidR="00710D20">
        <w:t>wants to share an update at July meeting. Organizations to update info in 211 before that meeting</w:t>
      </w:r>
      <w:r w:rsidR="00E6307C">
        <w:t xml:space="preserve">. </w:t>
      </w:r>
      <w:r w:rsidR="00710D20">
        <w:t>Lori will resend email with details.</w:t>
      </w:r>
    </w:p>
    <w:p w:rsidR="00285967" w:rsidRDefault="00E6307C" w:rsidP="00065D08">
      <w:pPr>
        <w:pStyle w:val="ListParagraph"/>
        <w:numPr>
          <w:ilvl w:val="0"/>
          <w:numId w:val="7"/>
        </w:numPr>
        <w:spacing w:after="0" w:line="240" w:lineRule="auto"/>
      </w:pPr>
      <w:r w:rsidRPr="002E4B8D">
        <w:rPr>
          <w:b/>
          <w:u w:val="single"/>
        </w:rPr>
        <w:t xml:space="preserve">Poverty Workgroup </w:t>
      </w:r>
      <w:r w:rsidRPr="001266B4">
        <w:t xml:space="preserve">- </w:t>
      </w:r>
      <w:r w:rsidR="001266B4" w:rsidRPr="001266B4">
        <w:t>Mary</w:t>
      </w:r>
      <w:r w:rsidR="001266B4">
        <w:t xml:space="preserve"> Margaret Rhees </w:t>
      </w:r>
      <w:r w:rsidR="00710D20">
        <w:t xml:space="preserve">noted group met April 12 to discuss Bridges Out </w:t>
      </w:r>
      <w:r w:rsidR="00B769FB">
        <w:t>of</w:t>
      </w:r>
      <w:r w:rsidR="00710D20">
        <w:t xml:space="preserve"> Poverty. Please register to attend June 8 from 9 am to 5 pm. On September 9, Poverty Simulation scheduled. Many volunteers needed. Karen will share in newsletter.  Lori will send information on logo contest.</w:t>
      </w:r>
    </w:p>
    <w:p w:rsidR="0070352C" w:rsidRPr="0070352C" w:rsidRDefault="0070352C" w:rsidP="0070352C">
      <w:pPr>
        <w:pStyle w:val="ListParagraph"/>
        <w:spacing w:after="0" w:line="240" w:lineRule="auto"/>
        <w:rPr>
          <w:sz w:val="16"/>
          <w:szCs w:val="16"/>
        </w:rPr>
      </w:pPr>
    </w:p>
    <w:p w:rsidR="00285967" w:rsidRDefault="00710D20" w:rsidP="00065D08">
      <w:pPr>
        <w:spacing w:after="0" w:line="240" w:lineRule="auto"/>
      </w:pPr>
      <w:r>
        <w:rPr>
          <w:b/>
        </w:rPr>
        <w:t>CONNECTIONS IN HEALTH</w:t>
      </w:r>
      <w:r w:rsidR="00630256">
        <w:rPr>
          <w:b/>
        </w:rPr>
        <w:t xml:space="preserve"> </w:t>
      </w:r>
      <w:r w:rsidR="00630256" w:rsidRPr="00994EC6">
        <w:t>–</w:t>
      </w:r>
      <w:r w:rsidR="00630256">
        <w:t xml:space="preserve"> </w:t>
      </w:r>
      <w:r>
        <w:t>Karen Hinshaw</w:t>
      </w:r>
    </w:p>
    <w:p w:rsidR="00630256" w:rsidRDefault="00710D20" w:rsidP="00710D20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November 17 – 10 am to noon – Indiana Regional Health Event – register at </w:t>
      </w:r>
      <w:hyperlink r:id="rId6" w:history="1">
        <w:r w:rsidRPr="006454EB">
          <w:rPr>
            <w:rStyle w:val="Hyperlink"/>
          </w:rPr>
          <w:t>https://iu.zoom/meeting/register</w:t>
        </w:r>
      </w:hyperlink>
    </w:p>
    <w:p w:rsidR="00710D20" w:rsidRPr="0070352C" w:rsidRDefault="00710D20" w:rsidP="00710D20">
      <w:pPr>
        <w:pStyle w:val="ListParagraph"/>
        <w:spacing w:after="0" w:line="240" w:lineRule="auto"/>
        <w:rPr>
          <w:sz w:val="16"/>
          <w:szCs w:val="16"/>
        </w:rPr>
      </w:pPr>
    </w:p>
    <w:p w:rsidR="00710D20" w:rsidRDefault="00710D20" w:rsidP="00065D08">
      <w:pPr>
        <w:spacing w:after="0" w:line="240" w:lineRule="auto"/>
        <w:rPr>
          <w:b/>
        </w:rPr>
      </w:pPr>
      <w:r>
        <w:rPr>
          <w:b/>
        </w:rPr>
        <w:t xml:space="preserve">SHOUT OUT: </w:t>
      </w:r>
      <w:r w:rsidRPr="00710D20">
        <w:t>Lori</w:t>
      </w:r>
      <w:r>
        <w:t xml:space="preserve"> wanted to thank those that volunteered at the marathon. A few stuffed bags, manned drink stations, etc. Mary noted our </w:t>
      </w:r>
      <w:r w:rsidR="00B769FB">
        <w:t>name</w:t>
      </w:r>
      <w:r>
        <w:t xml:space="preserve"> was on the shirts </w:t>
      </w:r>
      <w:r w:rsidR="00B769FB">
        <w:t xml:space="preserve">as </w:t>
      </w:r>
      <w:r>
        <w:t>a sponsor.</w:t>
      </w:r>
    </w:p>
    <w:p w:rsidR="00710D20" w:rsidRDefault="00710D20" w:rsidP="00065D08">
      <w:pPr>
        <w:spacing w:after="0" w:line="240" w:lineRule="auto"/>
        <w:rPr>
          <w:b/>
        </w:rPr>
      </w:pPr>
    </w:p>
    <w:p w:rsidR="00FC6704" w:rsidRDefault="00FC6704" w:rsidP="00065D08">
      <w:pPr>
        <w:spacing w:after="0" w:line="240" w:lineRule="auto"/>
      </w:pPr>
      <w:r w:rsidRPr="00FC6704">
        <w:rPr>
          <w:b/>
        </w:rPr>
        <w:t>FUTURE IN-PERSON MEETINGS</w:t>
      </w:r>
      <w:r>
        <w:t xml:space="preserve"> - Lori led discussion. </w:t>
      </w:r>
      <w:r w:rsidR="0004167F">
        <w:t xml:space="preserve">Hybrid </w:t>
      </w:r>
      <w:r w:rsidR="002E4B8D">
        <w:t>was the best option for most.</w:t>
      </w:r>
    </w:p>
    <w:p w:rsidR="00FC6704" w:rsidRPr="00B45F65" w:rsidRDefault="00FC6704" w:rsidP="00065D08">
      <w:pPr>
        <w:spacing w:after="0" w:line="240" w:lineRule="auto"/>
        <w:rPr>
          <w:sz w:val="12"/>
          <w:szCs w:val="12"/>
        </w:rPr>
      </w:pPr>
    </w:p>
    <w:p w:rsidR="00710D20" w:rsidRDefault="00FC6704" w:rsidP="00F41E29">
      <w:pPr>
        <w:spacing w:after="0" w:line="240" w:lineRule="auto"/>
      </w:pPr>
      <w:r w:rsidRPr="00F41E29">
        <w:rPr>
          <w:b/>
        </w:rPr>
        <w:t>SUGGESTIONS FOR GUEST SPEAKERS</w:t>
      </w:r>
      <w:r>
        <w:t xml:space="preserve"> </w:t>
      </w:r>
      <w:r w:rsidR="00710D20">
        <w:t>–</w:t>
      </w:r>
      <w:r>
        <w:t xml:space="preserve"> </w:t>
      </w:r>
    </w:p>
    <w:p w:rsidR="0070352C" w:rsidRDefault="00710D20" w:rsidP="00710D20">
      <w:pPr>
        <w:pStyle w:val="ListParagraph"/>
        <w:numPr>
          <w:ilvl w:val="0"/>
          <w:numId w:val="20"/>
        </w:numPr>
        <w:spacing w:after="0" w:line="240" w:lineRule="auto"/>
      </w:pPr>
      <w:r>
        <w:t>211 will be speaker in July</w:t>
      </w:r>
    </w:p>
    <w:p w:rsidR="0070352C" w:rsidRDefault="0004167F" w:rsidP="00710D20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Trail Alliance (Les and Tom) and Parke (Mark) and Vigo (Thrive) </w:t>
      </w:r>
      <w:r w:rsidR="0070352C">
        <w:t>possible for September.</w:t>
      </w:r>
    </w:p>
    <w:p w:rsidR="0070352C" w:rsidRDefault="0070352C" w:rsidP="00710D20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District 7 Healthcare </w:t>
      </w:r>
      <w:r w:rsidR="00B769FB">
        <w:t>Coalition</w:t>
      </w:r>
    </w:p>
    <w:p w:rsidR="00F41E29" w:rsidRDefault="00FC6704" w:rsidP="00710D20">
      <w:pPr>
        <w:pStyle w:val="ListParagraph"/>
        <w:numPr>
          <w:ilvl w:val="0"/>
          <w:numId w:val="20"/>
        </w:numPr>
        <w:spacing w:after="0" w:line="240" w:lineRule="auto"/>
      </w:pPr>
      <w:r>
        <w:t>Please email Lori or Gail with other suggestions</w:t>
      </w:r>
      <w:r w:rsidR="0070352C">
        <w:t xml:space="preserve"> for 2023</w:t>
      </w:r>
      <w:r>
        <w:t>.</w:t>
      </w:r>
      <w:r w:rsidR="00F41E29" w:rsidRPr="00F41E29">
        <w:t xml:space="preserve"> </w:t>
      </w:r>
    </w:p>
    <w:p w:rsidR="00FC6704" w:rsidRPr="00B45F65" w:rsidRDefault="00FC6704" w:rsidP="00065D08">
      <w:pPr>
        <w:spacing w:after="0" w:line="240" w:lineRule="auto"/>
        <w:rPr>
          <w:sz w:val="12"/>
          <w:szCs w:val="12"/>
        </w:rPr>
      </w:pPr>
    </w:p>
    <w:p w:rsidR="007E6870" w:rsidRDefault="00CA57B5" w:rsidP="00065D08">
      <w:pPr>
        <w:spacing w:after="0" w:line="240" w:lineRule="auto"/>
      </w:pPr>
      <w:r w:rsidRPr="00CA57B5">
        <w:rPr>
          <w:b/>
        </w:rPr>
        <w:t>ORGANIZATION SHARE</w:t>
      </w:r>
      <w:r>
        <w:rPr>
          <w:b/>
        </w:rPr>
        <w:t>:</w:t>
      </w:r>
      <w:r w:rsidR="00736428">
        <w:t xml:space="preserve"> </w:t>
      </w:r>
      <w:r w:rsidR="00FE4B03">
        <w:t>Everyone</w:t>
      </w:r>
    </w:p>
    <w:p w:rsidR="0070352C" w:rsidRDefault="00F41E29" w:rsidP="00F41E29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Karen Hinshaw noted events </w:t>
      </w:r>
      <w:r w:rsidR="0070352C">
        <w:t xml:space="preserve">- </w:t>
      </w:r>
      <w:r w:rsidRPr="00F41E29">
        <w:t>Connections IN Health event in Vermillion County on November 17 from 10am-noon.  It will be hybrid and located in person in Vermillion County.  A virtual option will also be available.  The beginning of the event will include updates from Vermillion County on how "you" are addressing health in the community.</w:t>
      </w:r>
    </w:p>
    <w:p w:rsidR="00F41E29" w:rsidRDefault="0070352C" w:rsidP="0070352C">
      <w:pPr>
        <w:pStyle w:val="ListParagraph"/>
        <w:numPr>
          <w:ilvl w:val="0"/>
          <w:numId w:val="14"/>
        </w:numPr>
        <w:spacing w:after="0" w:line="240" w:lineRule="auto"/>
      </w:pPr>
      <w:r>
        <w:t>Antonia – simulation cultural awareness open to HHWA members only +1 in Muncie and Plainfield. She will send information when details confirmed. Alliance meets Tuesday.</w:t>
      </w:r>
      <w:r w:rsidR="00F41E29" w:rsidRPr="00F41E29">
        <w:t xml:space="preserve">  </w:t>
      </w:r>
    </w:p>
    <w:p w:rsidR="00F41E29" w:rsidRDefault="0070352C" w:rsidP="00065D08">
      <w:pPr>
        <w:pStyle w:val="ListParagraph"/>
        <w:numPr>
          <w:ilvl w:val="0"/>
          <w:numId w:val="14"/>
        </w:numPr>
        <w:spacing w:after="0" w:line="240" w:lineRule="auto"/>
      </w:pPr>
      <w:r>
        <w:t>Thrive Homecare has SHIP counseling. Contact Shelly Amerman at thrivewestcentral.com</w:t>
      </w:r>
    </w:p>
    <w:p w:rsidR="0070352C" w:rsidRDefault="0070352C" w:rsidP="0070352C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Thrive has Farmer’s Market checks available for seniors. Check amounts increased. If market needs </w:t>
      </w:r>
      <w:r w:rsidR="00B769FB">
        <w:t xml:space="preserve">to be added to </w:t>
      </w:r>
      <w:r>
        <w:t xml:space="preserve">the list managed by the State, contact Jessica Taylor and she will connect with Lora Hyde. </w:t>
      </w:r>
    </w:p>
    <w:p w:rsidR="0070352C" w:rsidRDefault="0070352C" w:rsidP="0070352C">
      <w:pPr>
        <w:pStyle w:val="ListParagraph"/>
        <w:numPr>
          <w:ilvl w:val="0"/>
          <w:numId w:val="14"/>
        </w:numPr>
        <w:spacing w:after="0" w:line="240" w:lineRule="auto"/>
      </w:pPr>
      <w:r>
        <w:t>Jessica asked about media contacts for Parke and Vermillion.</w:t>
      </w:r>
    </w:p>
    <w:p w:rsidR="0070352C" w:rsidRDefault="0070352C" w:rsidP="0070352C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Mary Margaret noted Vermillion Co. Trails Alliance received </w:t>
      </w:r>
      <w:r w:rsidR="00B769FB">
        <w:t>$</w:t>
      </w:r>
      <w:r>
        <w:t>1,000,000 grant.</w:t>
      </w:r>
    </w:p>
    <w:p w:rsidR="00A55B6F" w:rsidRPr="0070352C" w:rsidRDefault="00A55B6F" w:rsidP="00065D08">
      <w:pPr>
        <w:spacing w:after="0" w:line="240" w:lineRule="auto"/>
        <w:rPr>
          <w:sz w:val="16"/>
          <w:szCs w:val="16"/>
        </w:rPr>
      </w:pPr>
    </w:p>
    <w:p w:rsidR="00DA23E6" w:rsidRPr="00A55B6F" w:rsidRDefault="00E0046C" w:rsidP="00065D08">
      <w:pPr>
        <w:spacing w:after="0" w:line="240" w:lineRule="auto"/>
        <w:ind w:left="360"/>
        <w:jc w:val="center"/>
        <w:rPr>
          <w:b/>
          <w:sz w:val="28"/>
          <w:szCs w:val="28"/>
        </w:rPr>
      </w:pPr>
      <w:r w:rsidRPr="00A55B6F">
        <w:rPr>
          <w:sz w:val="28"/>
          <w:szCs w:val="28"/>
        </w:rPr>
        <w:t xml:space="preserve">Lori Bouslog </w:t>
      </w:r>
      <w:r w:rsidR="00DA23E6" w:rsidRPr="00A55B6F">
        <w:rPr>
          <w:sz w:val="28"/>
          <w:szCs w:val="28"/>
        </w:rPr>
        <w:t>stated</w:t>
      </w:r>
      <w:r w:rsidR="00316180" w:rsidRPr="00A55B6F">
        <w:rPr>
          <w:sz w:val="28"/>
          <w:szCs w:val="28"/>
        </w:rPr>
        <w:t xml:space="preserve"> the next meeting will be on</w:t>
      </w:r>
    </w:p>
    <w:p w:rsidR="00627274" w:rsidRPr="00627274" w:rsidRDefault="00234585" w:rsidP="0070352C">
      <w:pPr>
        <w:spacing w:after="0" w:line="240" w:lineRule="auto"/>
        <w:jc w:val="center"/>
        <w:rPr>
          <w:i/>
          <w:sz w:val="24"/>
          <w:szCs w:val="24"/>
        </w:rPr>
      </w:pPr>
      <w:r>
        <w:rPr>
          <w:b/>
          <w:sz w:val="40"/>
          <w:szCs w:val="40"/>
        </w:rPr>
        <w:t>July 7</w:t>
      </w:r>
      <w:r w:rsidRPr="00234585">
        <w:rPr>
          <w:b/>
          <w:sz w:val="40"/>
          <w:szCs w:val="40"/>
          <w:vertAlign w:val="superscript"/>
        </w:rPr>
        <w:t>th</w:t>
      </w:r>
      <w:r w:rsidR="0026303A">
        <w:rPr>
          <w:b/>
          <w:sz w:val="40"/>
          <w:szCs w:val="40"/>
        </w:rPr>
        <w:t xml:space="preserve"> </w:t>
      </w:r>
      <w:r w:rsidR="00E16DCD">
        <w:rPr>
          <w:b/>
          <w:sz w:val="40"/>
          <w:szCs w:val="40"/>
        </w:rPr>
        <w:t>at</w:t>
      </w:r>
      <w:r w:rsidR="00A448ED">
        <w:rPr>
          <w:b/>
          <w:sz w:val="40"/>
          <w:szCs w:val="40"/>
        </w:rPr>
        <w:t xml:space="preserve"> 10</w:t>
      </w:r>
      <w:r w:rsidR="00DA23E6" w:rsidRPr="00DA23E6">
        <w:rPr>
          <w:b/>
          <w:sz w:val="40"/>
          <w:szCs w:val="40"/>
        </w:rPr>
        <w:t xml:space="preserve"> AM</w:t>
      </w:r>
      <w:bookmarkStart w:id="0" w:name="_GoBack"/>
      <w:bookmarkEnd w:id="0"/>
    </w:p>
    <w:sectPr w:rsidR="00627274" w:rsidRPr="00627274" w:rsidSect="006F26A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EA2"/>
    <w:multiLevelType w:val="hybridMultilevel"/>
    <w:tmpl w:val="86EC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0FBE"/>
    <w:multiLevelType w:val="hybridMultilevel"/>
    <w:tmpl w:val="47F0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D4969"/>
    <w:multiLevelType w:val="hybridMultilevel"/>
    <w:tmpl w:val="F89C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82E48"/>
    <w:multiLevelType w:val="hybridMultilevel"/>
    <w:tmpl w:val="542E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941C1"/>
    <w:multiLevelType w:val="hybridMultilevel"/>
    <w:tmpl w:val="D2D8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8619D"/>
    <w:multiLevelType w:val="hybridMultilevel"/>
    <w:tmpl w:val="40DA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C2A09"/>
    <w:multiLevelType w:val="hybridMultilevel"/>
    <w:tmpl w:val="8740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30DB3"/>
    <w:multiLevelType w:val="hybridMultilevel"/>
    <w:tmpl w:val="8C12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051AB"/>
    <w:multiLevelType w:val="hybridMultilevel"/>
    <w:tmpl w:val="9954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45616"/>
    <w:multiLevelType w:val="hybridMultilevel"/>
    <w:tmpl w:val="8190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67096"/>
    <w:multiLevelType w:val="hybridMultilevel"/>
    <w:tmpl w:val="DEFC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91A22"/>
    <w:multiLevelType w:val="hybridMultilevel"/>
    <w:tmpl w:val="9372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74A78"/>
    <w:multiLevelType w:val="hybridMultilevel"/>
    <w:tmpl w:val="37B0A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14890"/>
    <w:multiLevelType w:val="hybridMultilevel"/>
    <w:tmpl w:val="080C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726E6"/>
    <w:multiLevelType w:val="hybridMultilevel"/>
    <w:tmpl w:val="22DA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04387"/>
    <w:multiLevelType w:val="hybridMultilevel"/>
    <w:tmpl w:val="971E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85C20"/>
    <w:multiLevelType w:val="hybridMultilevel"/>
    <w:tmpl w:val="CA92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C05CE"/>
    <w:multiLevelType w:val="hybridMultilevel"/>
    <w:tmpl w:val="D5DE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01A4C"/>
    <w:multiLevelType w:val="hybridMultilevel"/>
    <w:tmpl w:val="3368ABBC"/>
    <w:lvl w:ilvl="0" w:tplc="92AA25A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E3301"/>
    <w:multiLevelType w:val="hybridMultilevel"/>
    <w:tmpl w:val="BD1E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11"/>
  </w:num>
  <w:num w:numId="5">
    <w:abstractNumId w:val="6"/>
  </w:num>
  <w:num w:numId="6">
    <w:abstractNumId w:val="14"/>
  </w:num>
  <w:num w:numId="7">
    <w:abstractNumId w:val="13"/>
  </w:num>
  <w:num w:numId="8">
    <w:abstractNumId w:val="17"/>
  </w:num>
  <w:num w:numId="9">
    <w:abstractNumId w:val="19"/>
  </w:num>
  <w:num w:numId="10">
    <w:abstractNumId w:val="3"/>
  </w:num>
  <w:num w:numId="11">
    <w:abstractNumId w:val="10"/>
  </w:num>
  <w:num w:numId="12">
    <w:abstractNumId w:val="15"/>
  </w:num>
  <w:num w:numId="13">
    <w:abstractNumId w:val="0"/>
  </w:num>
  <w:num w:numId="14">
    <w:abstractNumId w:val="1"/>
  </w:num>
  <w:num w:numId="15">
    <w:abstractNumId w:val="5"/>
  </w:num>
  <w:num w:numId="16">
    <w:abstractNumId w:val="2"/>
  </w:num>
  <w:num w:numId="17">
    <w:abstractNumId w:val="12"/>
  </w:num>
  <w:num w:numId="18">
    <w:abstractNumId w:val="9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A8"/>
    <w:rsid w:val="00030B5C"/>
    <w:rsid w:val="00037313"/>
    <w:rsid w:val="0004167F"/>
    <w:rsid w:val="00055C74"/>
    <w:rsid w:val="00065D08"/>
    <w:rsid w:val="000D6EA4"/>
    <w:rsid w:val="000E020D"/>
    <w:rsid w:val="000E491B"/>
    <w:rsid w:val="001266B4"/>
    <w:rsid w:val="00160F23"/>
    <w:rsid w:val="0017248F"/>
    <w:rsid w:val="00172BC1"/>
    <w:rsid w:val="00182298"/>
    <w:rsid w:val="001B47BB"/>
    <w:rsid w:val="001C6CD3"/>
    <w:rsid w:val="00225691"/>
    <w:rsid w:val="00234585"/>
    <w:rsid w:val="002404CC"/>
    <w:rsid w:val="00243C37"/>
    <w:rsid w:val="0026303A"/>
    <w:rsid w:val="00285967"/>
    <w:rsid w:val="00296136"/>
    <w:rsid w:val="002B1119"/>
    <w:rsid w:val="002E256F"/>
    <w:rsid w:val="002E4B8D"/>
    <w:rsid w:val="00316180"/>
    <w:rsid w:val="00316588"/>
    <w:rsid w:val="003328D6"/>
    <w:rsid w:val="00373538"/>
    <w:rsid w:val="00374FB5"/>
    <w:rsid w:val="00381B84"/>
    <w:rsid w:val="00385D21"/>
    <w:rsid w:val="00391989"/>
    <w:rsid w:val="003942D9"/>
    <w:rsid w:val="003C3DC6"/>
    <w:rsid w:val="003C47B4"/>
    <w:rsid w:val="003C5D66"/>
    <w:rsid w:val="003D1845"/>
    <w:rsid w:val="00411821"/>
    <w:rsid w:val="004161C2"/>
    <w:rsid w:val="00467E2F"/>
    <w:rsid w:val="00473195"/>
    <w:rsid w:val="00475DD5"/>
    <w:rsid w:val="00481587"/>
    <w:rsid w:val="00491FA9"/>
    <w:rsid w:val="00495F8F"/>
    <w:rsid w:val="004C4DC7"/>
    <w:rsid w:val="004C5DB4"/>
    <w:rsid w:val="004E1354"/>
    <w:rsid w:val="00530AD6"/>
    <w:rsid w:val="00582394"/>
    <w:rsid w:val="0059733A"/>
    <w:rsid w:val="005E2B4E"/>
    <w:rsid w:val="00600519"/>
    <w:rsid w:val="00610F4E"/>
    <w:rsid w:val="00627274"/>
    <w:rsid w:val="00630256"/>
    <w:rsid w:val="006632CC"/>
    <w:rsid w:val="00664C5F"/>
    <w:rsid w:val="006F26A8"/>
    <w:rsid w:val="0070352C"/>
    <w:rsid w:val="00710D20"/>
    <w:rsid w:val="00717A6C"/>
    <w:rsid w:val="00721DBD"/>
    <w:rsid w:val="00736428"/>
    <w:rsid w:val="0075455C"/>
    <w:rsid w:val="007A2909"/>
    <w:rsid w:val="007E5194"/>
    <w:rsid w:val="007E6870"/>
    <w:rsid w:val="007F71E2"/>
    <w:rsid w:val="008266F9"/>
    <w:rsid w:val="008738B2"/>
    <w:rsid w:val="00882D7E"/>
    <w:rsid w:val="008A1014"/>
    <w:rsid w:val="00927562"/>
    <w:rsid w:val="009306CA"/>
    <w:rsid w:val="00943E69"/>
    <w:rsid w:val="009459F2"/>
    <w:rsid w:val="00951DCF"/>
    <w:rsid w:val="00952DD8"/>
    <w:rsid w:val="00994EC6"/>
    <w:rsid w:val="009A2EB1"/>
    <w:rsid w:val="009A70F2"/>
    <w:rsid w:val="009B2A8D"/>
    <w:rsid w:val="009B6DAF"/>
    <w:rsid w:val="009C3C61"/>
    <w:rsid w:val="009D3334"/>
    <w:rsid w:val="009E2482"/>
    <w:rsid w:val="00A2644B"/>
    <w:rsid w:val="00A448ED"/>
    <w:rsid w:val="00A54E85"/>
    <w:rsid w:val="00A55B6F"/>
    <w:rsid w:val="00A75D9D"/>
    <w:rsid w:val="00AB3212"/>
    <w:rsid w:val="00AB344E"/>
    <w:rsid w:val="00AE7718"/>
    <w:rsid w:val="00AF0201"/>
    <w:rsid w:val="00AF0EA6"/>
    <w:rsid w:val="00B173F6"/>
    <w:rsid w:val="00B45F65"/>
    <w:rsid w:val="00B554F1"/>
    <w:rsid w:val="00B769FB"/>
    <w:rsid w:val="00B95968"/>
    <w:rsid w:val="00BC68DE"/>
    <w:rsid w:val="00BF6330"/>
    <w:rsid w:val="00C1408B"/>
    <w:rsid w:val="00C2662C"/>
    <w:rsid w:val="00C53284"/>
    <w:rsid w:val="00C70FDD"/>
    <w:rsid w:val="00C730D0"/>
    <w:rsid w:val="00CA021A"/>
    <w:rsid w:val="00CA3A25"/>
    <w:rsid w:val="00CA57B5"/>
    <w:rsid w:val="00CB1EDB"/>
    <w:rsid w:val="00CF427C"/>
    <w:rsid w:val="00D31053"/>
    <w:rsid w:val="00D451BA"/>
    <w:rsid w:val="00D4753A"/>
    <w:rsid w:val="00D56C6F"/>
    <w:rsid w:val="00D711E7"/>
    <w:rsid w:val="00DA23E6"/>
    <w:rsid w:val="00DB6910"/>
    <w:rsid w:val="00DC77A6"/>
    <w:rsid w:val="00E0046C"/>
    <w:rsid w:val="00E1509D"/>
    <w:rsid w:val="00E16DCD"/>
    <w:rsid w:val="00E53122"/>
    <w:rsid w:val="00E6307C"/>
    <w:rsid w:val="00E769AA"/>
    <w:rsid w:val="00EB0F22"/>
    <w:rsid w:val="00EB684A"/>
    <w:rsid w:val="00EF58DF"/>
    <w:rsid w:val="00EF7C2B"/>
    <w:rsid w:val="00F04129"/>
    <w:rsid w:val="00F41E29"/>
    <w:rsid w:val="00F55157"/>
    <w:rsid w:val="00F56CF2"/>
    <w:rsid w:val="00F57852"/>
    <w:rsid w:val="00F70E45"/>
    <w:rsid w:val="00FC2C29"/>
    <w:rsid w:val="00FC58D6"/>
    <w:rsid w:val="00FC6704"/>
    <w:rsid w:val="00FE4B03"/>
    <w:rsid w:val="00FF3A00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BA68"/>
  <w15:chartTrackingRefBased/>
  <w15:docId w15:val="{12866B69-C87A-41E8-93E5-D3E609E0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D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B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u.zoom/meeting/regist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5AE3-5C7D-4A5F-871A-23CFE7E9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Gail G</dc:creator>
  <cp:keywords/>
  <dc:description/>
  <cp:lastModifiedBy>Bouslog, Lori A.</cp:lastModifiedBy>
  <cp:revision>2</cp:revision>
  <cp:lastPrinted>2022-05-31T13:17:00Z</cp:lastPrinted>
  <dcterms:created xsi:type="dcterms:W3CDTF">2022-06-01T14:42:00Z</dcterms:created>
  <dcterms:modified xsi:type="dcterms:W3CDTF">2022-06-01T14:42:00Z</dcterms:modified>
</cp:coreProperties>
</file>