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B554F1">
      <w:pPr>
        <w:spacing w:after="0" w:line="216" w:lineRule="auto"/>
        <w:jc w:val="center"/>
        <w:rPr>
          <w:b/>
          <w:sz w:val="28"/>
          <w:szCs w:val="28"/>
        </w:rPr>
      </w:pPr>
      <w:r w:rsidRPr="006F26A8">
        <w:rPr>
          <w:b/>
          <w:sz w:val="28"/>
          <w:szCs w:val="28"/>
        </w:rPr>
        <w:t>Verm</w:t>
      </w:r>
      <w:bookmarkStart w:id="0" w:name="_GoBack"/>
      <w:bookmarkEnd w:id="0"/>
      <w:r w:rsidRPr="006F26A8">
        <w:rPr>
          <w:b/>
          <w:sz w:val="28"/>
          <w:szCs w:val="28"/>
        </w:rPr>
        <w:t>illion – Parke Health Coalition</w:t>
      </w:r>
    </w:p>
    <w:p w:rsidR="006F26A8" w:rsidRPr="006F26A8" w:rsidRDefault="006F26A8" w:rsidP="00B554F1">
      <w:pPr>
        <w:spacing w:after="0" w:line="216" w:lineRule="auto"/>
        <w:jc w:val="center"/>
        <w:rPr>
          <w:b/>
          <w:sz w:val="28"/>
          <w:szCs w:val="28"/>
        </w:rPr>
      </w:pPr>
      <w:r w:rsidRPr="006F26A8">
        <w:rPr>
          <w:b/>
          <w:sz w:val="28"/>
          <w:szCs w:val="28"/>
        </w:rPr>
        <w:t xml:space="preserve">Zoom Meeting – </w:t>
      </w:r>
      <w:r w:rsidR="00AE7718">
        <w:rPr>
          <w:b/>
          <w:sz w:val="28"/>
          <w:szCs w:val="28"/>
        </w:rPr>
        <w:t>September 2</w:t>
      </w:r>
      <w:r w:rsidR="00160F23">
        <w:rPr>
          <w:b/>
          <w:sz w:val="28"/>
          <w:szCs w:val="28"/>
        </w:rPr>
        <w:t>, 2021</w:t>
      </w:r>
      <w:r w:rsidR="00473195">
        <w:rPr>
          <w:b/>
          <w:sz w:val="28"/>
          <w:szCs w:val="28"/>
        </w:rPr>
        <w:t xml:space="preserve"> – 10 a.m. to 11</w:t>
      </w:r>
      <w:r w:rsidRPr="006F26A8">
        <w:rPr>
          <w:b/>
          <w:sz w:val="28"/>
          <w:szCs w:val="28"/>
        </w:rPr>
        <w:t xml:space="preserve"> a.m.</w:t>
      </w:r>
    </w:p>
    <w:p w:rsidR="006F26A8" w:rsidRPr="006F26A8" w:rsidRDefault="006F26A8" w:rsidP="00B554F1">
      <w:pPr>
        <w:spacing w:after="0" w:line="216" w:lineRule="auto"/>
        <w:rPr>
          <w:b/>
        </w:rPr>
      </w:pPr>
    </w:p>
    <w:p w:rsidR="006F26A8" w:rsidRPr="003D1845" w:rsidRDefault="006F26A8" w:rsidP="00B554F1">
      <w:pPr>
        <w:spacing w:after="0" w:line="216" w:lineRule="auto"/>
      </w:pPr>
      <w:r w:rsidRPr="006F26A8">
        <w:rPr>
          <w:b/>
        </w:rPr>
        <w:t>Attended:</w:t>
      </w:r>
      <w:r>
        <w:t xml:space="preserve"> </w:t>
      </w:r>
      <w:r w:rsidR="002B1119" w:rsidRPr="00AB344E">
        <w:t xml:space="preserve">Allison Finzel, Antonia Sawyer, Mary Margaret Rhees, Mindy Duckett, </w:t>
      </w:r>
      <w:r w:rsidR="00AB3212" w:rsidRPr="00AB344E">
        <w:t xml:space="preserve">Larry Addison, </w:t>
      </w:r>
      <w:r w:rsidR="00DC77A6" w:rsidRPr="00AB344E">
        <w:t xml:space="preserve">Jeffrey Galbraith, Kris Aninger, Sara Bain, </w:t>
      </w:r>
      <w:r w:rsidR="000E020D" w:rsidRPr="00AB344E">
        <w:t xml:space="preserve">Aliya Amin, </w:t>
      </w:r>
      <w:r w:rsidR="00EF7C2B" w:rsidRPr="00AB344E">
        <w:t>Judi</w:t>
      </w:r>
      <w:r w:rsidR="000E020D" w:rsidRPr="00AB344E">
        <w:t xml:space="preserve"> Barnes, </w:t>
      </w:r>
      <w:r w:rsidR="00EF7C2B" w:rsidRPr="00AB344E">
        <w:t xml:space="preserve">Julie Petit, Karen Hinshaw, Courtney Stewart, Becky Myers, </w:t>
      </w:r>
      <w:r w:rsidR="00AE7718">
        <w:t>Elaina Smith, Melissa Gum, Amber Smith, Andy Jones, Kathleen Clifford, Kati Colvin, Kiersten Vincent, Mark Johnson, Set</w:t>
      </w:r>
      <w:r w:rsidR="00FF45F8">
        <w:t>h</w:t>
      </w:r>
      <w:r w:rsidR="00AE7718">
        <w:t xml:space="preserve"> Max, Elaine Pastore</w:t>
      </w:r>
      <w:r w:rsidR="00EF7C2B" w:rsidRPr="00AB344E">
        <w:t xml:space="preserve">, </w:t>
      </w:r>
      <w:r w:rsidR="003D1845" w:rsidRPr="00AB344E">
        <w:t>Lori Bouslog, Gail Wright</w:t>
      </w:r>
    </w:p>
    <w:p w:rsidR="006F26A8" w:rsidRPr="007E5194" w:rsidRDefault="006F26A8" w:rsidP="00B554F1">
      <w:pPr>
        <w:spacing w:after="0" w:line="216" w:lineRule="auto"/>
        <w:rPr>
          <w:sz w:val="16"/>
          <w:szCs w:val="16"/>
        </w:rPr>
      </w:pPr>
    </w:p>
    <w:p w:rsidR="00CF427C" w:rsidRDefault="00CA3A25" w:rsidP="00B554F1">
      <w:pPr>
        <w:spacing w:after="0" w:line="216" w:lineRule="auto"/>
      </w:pPr>
      <w:r>
        <w:t>Lori</w:t>
      </w:r>
      <w:r w:rsidR="00030B5C">
        <w:t xml:space="preserve"> Bouslog</w:t>
      </w:r>
      <w:r>
        <w:t xml:space="preserve"> o</w:t>
      </w:r>
      <w:r w:rsidR="00030B5C">
        <w:t xml:space="preserve">pened the meeting. </w:t>
      </w:r>
    </w:p>
    <w:p w:rsidR="00172BC1" w:rsidRPr="007E5194" w:rsidRDefault="00172BC1" w:rsidP="00B554F1">
      <w:pPr>
        <w:spacing w:after="0" w:line="216" w:lineRule="auto"/>
        <w:rPr>
          <w:sz w:val="16"/>
          <w:szCs w:val="16"/>
        </w:rPr>
      </w:pPr>
    </w:p>
    <w:p w:rsidR="00473195" w:rsidRDefault="00225691" w:rsidP="00B554F1">
      <w:pPr>
        <w:spacing w:after="0" w:line="216" w:lineRule="auto"/>
      </w:pPr>
      <w:r>
        <w:t>Introductions</w:t>
      </w:r>
    </w:p>
    <w:p w:rsidR="00473195" w:rsidRPr="007E5194" w:rsidRDefault="00473195" w:rsidP="00B554F1">
      <w:pPr>
        <w:spacing w:after="0" w:line="216" w:lineRule="auto"/>
        <w:rPr>
          <w:sz w:val="16"/>
          <w:szCs w:val="16"/>
        </w:rPr>
      </w:pPr>
    </w:p>
    <w:p w:rsidR="00473195" w:rsidRDefault="00473195" w:rsidP="00B554F1">
      <w:pPr>
        <w:spacing w:after="0" w:line="216" w:lineRule="auto"/>
      </w:pPr>
      <w:r>
        <w:t xml:space="preserve">Notes from the last meeting attached to email. </w:t>
      </w:r>
      <w:r w:rsidR="00DC77A6">
        <w:t>Approved</w:t>
      </w:r>
      <w:r>
        <w:t xml:space="preserve">. </w:t>
      </w:r>
    </w:p>
    <w:p w:rsidR="00EB684A" w:rsidRDefault="00EB684A" w:rsidP="00B554F1">
      <w:pPr>
        <w:spacing w:after="0" w:line="216" w:lineRule="auto"/>
      </w:pPr>
    </w:p>
    <w:p w:rsidR="00BC68DE" w:rsidRDefault="00EB684A" w:rsidP="00BC68DE">
      <w:pPr>
        <w:spacing w:after="0" w:line="216" w:lineRule="auto"/>
      </w:pPr>
      <w:r>
        <w:t xml:space="preserve">Karen Hinshaw from Connections </w:t>
      </w:r>
      <w:r w:rsidR="005A2EA4">
        <w:t>IN</w:t>
      </w:r>
      <w:r>
        <w:t xml:space="preserve"> Health needed to leave early. She noted their work wit</w:t>
      </w:r>
      <w:r w:rsidR="00BC68DE">
        <w:t xml:space="preserve">h small focus groups revealed need to confront poverty in Vermillion County. There will be more discussion. </w:t>
      </w:r>
      <w:r>
        <w:t>She shared their 2021 Annual Conference will be</w:t>
      </w:r>
      <w:r w:rsidR="00BC68DE">
        <w:t xml:space="preserve"> virtual</w:t>
      </w:r>
      <w:r>
        <w:t xml:space="preserve"> on Se</w:t>
      </w:r>
      <w:r w:rsidR="00BC68DE">
        <w:t>ptember 16</w:t>
      </w:r>
      <w:r w:rsidR="00BC68DE" w:rsidRPr="00BC68DE">
        <w:rPr>
          <w:vertAlign w:val="superscript"/>
        </w:rPr>
        <w:t>th</w:t>
      </w:r>
      <w:r w:rsidR="00BC68DE">
        <w:t xml:space="preserve"> from 10 am to 1 pm. </w:t>
      </w:r>
      <w:r w:rsidR="00E16DCD">
        <w:t xml:space="preserve">Lori &amp; Allison will be doing a breakout session. </w:t>
      </w:r>
      <w:r w:rsidR="00BC68DE">
        <w:t xml:space="preserve">The link to register is: </w:t>
      </w:r>
      <w:hyperlink r:id="rId5" w:history="1">
        <w:r w:rsidR="00BC68DE" w:rsidRPr="00700DC9">
          <w:rPr>
            <w:rStyle w:val="Hyperlink"/>
          </w:rPr>
          <w:t>https://iu.zoom.us/meeting/register/tZckf-6qqj4uHtcAYLhIWjdEjIjL7Jqhyjb8</w:t>
        </w:r>
      </w:hyperlink>
    </w:p>
    <w:p w:rsidR="00373538" w:rsidRPr="003C47B4" w:rsidRDefault="00373538" w:rsidP="00AB344E">
      <w:pPr>
        <w:spacing w:after="0" w:line="216" w:lineRule="auto"/>
      </w:pPr>
    </w:p>
    <w:p w:rsidR="00952DD8" w:rsidRPr="00952DD8" w:rsidRDefault="00475DD5" w:rsidP="00B554F1">
      <w:pPr>
        <w:spacing w:after="0" w:line="216" w:lineRule="auto"/>
      </w:pPr>
      <w:r>
        <w:rPr>
          <w:b/>
        </w:rPr>
        <w:t xml:space="preserve">WORKING GROUPS </w:t>
      </w:r>
      <w:r w:rsidR="00952DD8">
        <w:t>– Lori Bouslog</w:t>
      </w:r>
    </w:p>
    <w:p w:rsidR="00DC77A6" w:rsidRDefault="00374FB5" w:rsidP="00374FB5">
      <w:pPr>
        <w:pStyle w:val="ListParagraph"/>
        <w:numPr>
          <w:ilvl w:val="0"/>
          <w:numId w:val="7"/>
        </w:numPr>
        <w:spacing w:after="0" w:line="216" w:lineRule="auto"/>
      </w:pPr>
      <w:r w:rsidRPr="00374FB5">
        <w:rPr>
          <w:b/>
          <w:u w:val="single"/>
        </w:rPr>
        <w:t xml:space="preserve">Food </w:t>
      </w:r>
      <w:r w:rsidR="005A2EA4" w:rsidRPr="00374FB5">
        <w:rPr>
          <w:b/>
          <w:u w:val="single"/>
        </w:rPr>
        <w:t>Insecurity</w:t>
      </w:r>
      <w:r>
        <w:t xml:space="preserve"> - Allison Finzel </w:t>
      </w:r>
      <w:r w:rsidR="0075455C">
        <w:t xml:space="preserve">stated she and Mindy </w:t>
      </w:r>
      <w:r w:rsidR="00EB684A">
        <w:t>will be meeting with the Vermillion Co. Ministerial Association. There is interest in pantries uniting to form a coalition.</w:t>
      </w:r>
    </w:p>
    <w:p w:rsidR="00374FB5" w:rsidRDefault="00374FB5" w:rsidP="00374FB5">
      <w:pPr>
        <w:pStyle w:val="ListParagraph"/>
        <w:numPr>
          <w:ilvl w:val="0"/>
          <w:numId w:val="7"/>
        </w:numPr>
        <w:spacing w:after="0" w:line="216" w:lineRule="auto"/>
      </w:pPr>
      <w:r>
        <w:rPr>
          <w:b/>
          <w:u w:val="single"/>
        </w:rPr>
        <w:t>Connecting Health Care</w:t>
      </w:r>
      <w:r>
        <w:t xml:space="preserve"> - Larry Addison - </w:t>
      </w:r>
      <w:r w:rsidR="00EB684A">
        <w:t>Planning to meet in October by Zoom. Discussion on co-chairs (Stacie Amerman &amp;/or Andy Jones). Jeff Galbraith and Gail Wright would like to be added to meeting invitation.</w:t>
      </w:r>
    </w:p>
    <w:p w:rsidR="00381B84" w:rsidRDefault="00374FB5" w:rsidP="00381B84">
      <w:pPr>
        <w:pStyle w:val="ListParagraph"/>
        <w:numPr>
          <w:ilvl w:val="0"/>
          <w:numId w:val="7"/>
        </w:numPr>
        <w:spacing w:after="0" w:line="216" w:lineRule="auto"/>
      </w:pPr>
      <w:r>
        <w:rPr>
          <w:b/>
          <w:u w:val="single"/>
        </w:rPr>
        <w:t xml:space="preserve">Resource Manual </w:t>
      </w:r>
      <w:r w:rsidRPr="00374FB5">
        <w:t>-</w:t>
      </w:r>
      <w:r w:rsidR="00EB684A">
        <w:t xml:space="preserve"> Lori provided update. There was a discussion of 211 update and offering pdf version on website for print. Kati Colvin noted her work with another organization on 211/Resource Manual.</w:t>
      </w:r>
    </w:p>
    <w:p w:rsidR="002E256F" w:rsidRPr="00B554F1" w:rsidRDefault="002E256F" w:rsidP="00B554F1">
      <w:pPr>
        <w:spacing w:after="0" w:line="216" w:lineRule="auto"/>
        <w:rPr>
          <w:sz w:val="16"/>
          <w:szCs w:val="16"/>
        </w:rPr>
      </w:pPr>
    </w:p>
    <w:p w:rsidR="00381B84" w:rsidRDefault="00EB684A" w:rsidP="00EB684A">
      <w:pPr>
        <w:spacing w:after="0" w:line="216" w:lineRule="auto"/>
      </w:pPr>
      <w:r>
        <w:rPr>
          <w:b/>
        </w:rPr>
        <w:t>GUEST SPEAKER</w:t>
      </w:r>
      <w:r w:rsidR="00373538">
        <w:rPr>
          <w:b/>
        </w:rPr>
        <w:t xml:space="preserve"> </w:t>
      </w:r>
      <w:r w:rsidR="00373538">
        <w:t>–</w:t>
      </w:r>
      <w:r w:rsidR="00374FB5">
        <w:t xml:space="preserve">Jeffrey Galbraith from CareSource </w:t>
      </w:r>
    </w:p>
    <w:p w:rsidR="00EB684A" w:rsidRDefault="00EB684A" w:rsidP="00EB684A">
      <w:pPr>
        <w:pStyle w:val="ListParagraph"/>
        <w:numPr>
          <w:ilvl w:val="0"/>
          <w:numId w:val="15"/>
        </w:numPr>
        <w:spacing w:after="0" w:line="216" w:lineRule="auto"/>
      </w:pPr>
      <w:r>
        <w:t>Managed Care Entity for Hoosier Healthwise &amp; Marketplace available in all 92 counties.</w:t>
      </w:r>
    </w:p>
    <w:p w:rsidR="00EB684A" w:rsidRDefault="00EB684A" w:rsidP="00EB684A">
      <w:pPr>
        <w:pStyle w:val="ListParagraph"/>
        <w:numPr>
          <w:ilvl w:val="0"/>
          <w:numId w:val="15"/>
        </w:numPr>
        <w:spacing w:after="0" w:line="216" w:lineRule="auto"/>
      </w:pPr>
      <w:r>
        <w:t>They are a non-profit founded by a Social Worker in Ohio.</w:t>
      </w:r>
    </w:p>
    <w:p w:rsidR="00EB684A" w:rsidRDefault="00EB684A" w:rsidP="00EB684A">
      <w:pPr>
        <w:pStyle w:val="ListParagraph"/>
        <w:numPr>
          <w:ilvl w:val="0"/>
          <w:numId w:val="15"/>
        </w:numPr>
        <w:spacing w:after="0" w:line="216" w:lineRule="auto"/>
      </w:pPr>
      <w:r>
        <w:t>Jeffrey noted several benefits of Caresource including banking services, babies first to kids first, job connect, correctional facilities</w:t>
      </w:r>
    </w:p>
    <w:p w:rsidR="00BC68DE" w:rsidRDefault="00BC68DE" w:rsidP="00EB684A">
      <w:pPr>
        <w:pStyle w:val="ListParagraph"/>
        <w:numPr>
          <w:ilvl w:val="0"/>
          <w:numId w:val="15"/>
        </w:numPr>
        <w:spacing w:after="0" w:line="216" w:lineRule="auto"/>
      </w:pPr>
      <w:r>
        <w:t>Competitive Premiums offered.</w:t>
      </w:r>
    </w:p>
    <w:p w:rsidR="00BC68DE" w:rsidRDefault="00BC68DE" w:rsidP="00EB684A">
      <w:pPr>
        <w:pStyle w:val="ListParagraph"/>
        <w:numPr>
          <w:ilvl w:val="0"/>
          <w:numId w:val="15"/>
        </w:numPr>
        <w:spacing w:after="0" w:line="216" w:lineRule="auto"/>
      </w:pPr>
      <w:r>
        <w:t>Open Enrollment starts November 1</w:t>
      </w:r>
      <w:r w:rsidRPr="00BC68DE">
        <w:rPr>
          <w:vertAlign w:val="superscript"/>
        </w:rPr>
        <w:t>st</w:t>
      </w:r>
      <w:r>
        <w:t>.</w:t>
      </w:r>
    </w:p>
    <w:p w:rsidR="00BC68DE" w:rsidRDefault="00BC68DE" w:rsidP="00EB684A">
      <w:pPr>
        <w:pStyle w:val="ListParagraph"/>
        <w:numPr>
          <w:ilvl w:val="0"/>
          <w:numId w:val="15"/>
        </w:numPr>
        <w:spacing w:after="0" w:line="216" w:lineRule="auto"/>
      </w:pPr>
      <w:r>
        <w:t>Jeff noted most difficult place to get information is in schools. Discussion &amp; suggestions were given including the LCC.</w:t>
      </w:r>
    </w:p>
    <w:p w:rsidR="00BC68DE" w:rsidRDefault="00BC68DE" w:rsidP="00EB684A">
      <w:pPr>
        <w:pStyle w:val="ListParagraph"/>
        <w:numPr>
          <w:ilvl w:val="0"/>
          <w:numId w:val="15"/>
        </w:numPr>
        <w:spacing w:after="0" w:line="216" w:lineRule="auto"/>
      </w:pPr>
      <w:r>
        <w:t>Kiersten Vincent noted their work with disabled populations.</w:t>
      </w:r>
    </w:p>
    <w:p w:rsidR="00381B84" w:rsidRDefault="00BC68DE" w:rsidP="00BC68DE">
      <w:pPr>
        <w:pStyle w:val="ListParagraph"/>
        <w:numPr>
          <w:ilvl w:val="0"/>
          <w:numId w:val="15"/>
        </w:numPr>
        <w:spacing w:after="0" w:line="216" w:lineRule="auto"/>
      </w:pPr>
      <w:r>
        <w:t>Slides will not be shared. For more information:</w:t>
      </w:r>
      <w:r w:rsidRPr="00BC68DE">
        <w:t xml:space="preserve"> </w:t>
      </w:r>
      <w:r>
        <w:tab/>
      </w:r>
      <w:r>
        <w:tab/>
      </w:r>
      <w:r w:rsidRPr="00BC68DE">
        <w:t xml:space="preserve">Jeffrey Galbraith </w:t>
      </w:r>
      <w:r w:rsidRPr="00BC68DE">
        <w:cr/>
      </w:r>
      <w:r>
        <w:t xml:space="preserve">                                    </w:t>
      </w:r>
      <w:r>
        <w:tab/>
      </w:r>
      <w:r>
        <w:tab/>
      </w:r>
      <w:r>
        <w:tab/>
      </w:r>
      <w:r>
        <w:tab/>
      </w:r>
      <w:r>
        <w:tab/>
      </w:r>
      <w:r w:rsidRPr="00BC68DE">
        <w:t xml:space="preserve">Community Marketing Rep with CareSource </w:t>
      </w:r>
      <w:r w:rsidRPr="00BC68DE">
        <w:cr/>
      </w:r>
      <w:r>
        <w:t xml:space="preserve">   </w:t>
      </w:r>
      <w:r>
        <w:tab/>
      </w:r>
      <w:r>
        <w:tab/>
      </w:r>
      <w:r>
        <w:tab/>
      </w:r>
      <w:r>
        <w:tab/>
      </w:r>
      <w:r>
        <w:tab/>
      </w:r>
      <w:r>
        <w:tab/>
      </w:r>
      <w:r>
        <w:tab/>
      </w:r>
      <w:r w:rsidRPr="00BC68DE">
        <w:t xml:space="preserve">Jeffrey.Galbraith2@caresource.com </w:t>
      </w:r>
      <w:r w:rsidRPr="00BC68DE">
        <w:cr/>
      </w:r>
      <w:r>
        <w:t xml:space="preserve"> </w:t>
      </w:r>
      <w:r>
        <w:tab/>
      </w:r>
      <w:r>
        <w:tab/>
      </w:r>
      <w:r>
        <w:tab/>
      </w:r>
      <w:r>
        <w:tab/>
      </w:r>
      <w:r>
        <w:tab/>
      </w:r>
      <w:r>
        <w:tab/>
      </w:r>
      <w:r>
        <w:tab/>
      </w:r>
      <w:r w:rsidRPr="00BC68DE">
        <w:t>317-220-0202</w:t>
      </w:r>
    </w:p>
    <w:p w:rsidR="00FC6704" w:rsidRDefault="00FC6704" w:rsidP="00FC6704">
      <w:pPr>
        <w:spacing w:after="0" w:line="216" w:lineRule="auto"/>
      </w:pPr>
      <w:r w:rsidRPr="00FC6704">
        <w:rPr>
          <w:b/>
        </w:rPr>
        <w:t>FUTURE IN-PERSON MEETINGS</w:t>
      </w:r>
      <w:r>
        <w:t xml:space="preserve"> - Lori led discussion. We will continue to meet virtually in November and discuss again at that meeting. </w:t>
      </w:r>
    </w:p>
    <w:p w:rsidR="00FC6704" w:rsidRDefault="00FC6704" w:rsidP="00FC6704">
      <w:pPr>
        <w:spacing w:after="0" w:line="216" w:lineRule="auto"/>
      </w:pPr>
    </w:p>
    <w:p w:rsidR="00FC6704" w:rsidRPr="00FC6704" w:rsidRDefault="00FC6704" w:rsidP="00FC6704">
      <w:pPr>
        <w:spacing w:after="0" w:line="216" w:lineRule="auto"/>
      </w:pPr>
      <w:r>
        <w:rPr>
          <w:b/>
        </w:rPr>
        <w:t>SUGGESTIONS FOR GUEST SPEAKERS</w:t>
      </w:r>
      <w:r>
        <w:t xml:space="preserve"> - Jessica Taylor from Thrive West Central will be our Speaker in November. Please email Lori or Gail with other suggestions.</w:t>
      </w:r>
    </w:p>
    <w:p w:rsidR="00FC6704" w:rsidRPr="00FC6704" w:rsidRDefault="00FC6704" w:rsidP="00FC6704">
      <w:pPr>
        <w:spacing w:after="0" w:line="216" w:lineRule="auto"/>
      </w:pPr>
    </w:p>
    <w:p w:rsidR="00FC6704" w:rsidRDefault="00E16DCD" w:rsidP="00FC6704">
      <w:pPr>
        <w:spacing w:after="0" w:line="216" w:lineRule="auto"/>
      </w:pPr>
      <w:r>
        <w:rPr>
          <w:b/>
        </w:rPr>
        <w:t>ANTONIA SAWYER UPDATE</w:t>
      </w:r>
      <w:r w:rsidR="00FC6704">
        <w:rPr>
          <w:b/>
        </w:rPr>
        <w:t xml:space="preserve"> </w:t>
      </w:r>
      <w:r w:rsidR="00FC6704">
        <w:t>– Antonia Sawyer, Hoosier Health &amp; Wellness</w:t>
      </w:r>
    </w:p>
    <w:p w:rsidR="00FC6704" w:rsidRDefault="00FC6704" w:rsidP="00FC6704">
      <w:pPr>
        <w:pStyle w:val="ListParagraph"/>
        <w:numPr>
          <w:ilvl w:val="0"/>
          <w:numId w:val="16"/>
        </w:numPr>
        <w:spacing w:after="0" w:line="216" w:lineRule="auto"/>
      </w:pPr>
      <w:r>
        <w:t>Proposed another workgroup on poverty to educate potential new members &amp; compile resources. She would like to offer a poverty simulation, resource manual, and media campaign. Discussion noted overlap with Resource Manual Workgroup. Lori will assist Antonia in finding a time to meet with Resource Workgroup allowing others time to consider. Mary Margaret expressed interest in assisting.</w:t>
      </w:r>
    </w:p>
    <w:p w:rsidR="00FC6704" w:rsidRPr="00373538" w:rsidRDefault="00FC6704" w:rsidP="00FC6704">
      <w:pPr>
        <w:pStyle w:val="ListParagraph"/>
        <w:spacing w:after="0" w:line="216" w:lineRule="auto"/>
      </w:pPr>
    </w:p>
    <w:p w:rsidR="007E6870" w:rsidRDefault="00CA57B5" w:rsidP="00B554F1">
      <w:pPr>
        <w:spacing w:after="0" w:line="216" w:lineRule="auto"/>
      </w:pPr>
      <w:r w:rsidRPr="00CA57B5">
        <w:rPr>
          <w:b/>
        </w:rPr>
        <w:t>ORGANIZATION SHARE</w:t>
      </w:r>
      <w:r>
        <w:rPr>
          <w:b/>
        </w:rPr>
        <w:t>:</w:t>
      </w:r>
      <w:r w:rsidR="00736428">
        <w:t xml:space="preserve"> </w:t>
      </w:r>
      <w:r w:rsidR="00FE4B03">
        <w:t>Everyone</w:t>
      </w:r>
    </w:p>
    <w:p w:rsidR="004C4DC7" w:rsidRDefault="00E16DCD" w:rsidP="004C4DC7">
      <w:pPr>
        <w:pStyle w:val="ListParagraph"/>
        <w:numPr>
          <w:ilvl w:val="0"/>
          <w:numId w:val="14"/>
        </w:numPr>
        <w:spacing w:after="0" w:line="216" w:lineRule="auto"/>
      </w:pPr>
      <w:r>
        <w:lastRenderedPageBreak/>
        <w:t>Allison Finzel asked about need for possible food distribution in Universal. Lori mentioned possible closures of Hillcrest Food Pantry and Helt Township Trustee. Allison will contact to learn more and see what their needs are.</w:t>
      </w:r>
    </w:p>
    <w:p w:rsidR="00E16DCD" w:rsidRDefault="00E16DCD" w:rsidP="004C4DC7">
      <w:pPr>
        <w:pStyle w:val="ListParagraph"/>
        <w:numPr>
          <w:ilvl w:val="0"/>
          <w:numId w:val="14"/>
        </w:numPr>
        <w:spacing w:after="0" w:line="216" w:lineRule="auto"/>
      </w:pPr>
      <w:r>
        <w:t xml:space="preserve">Kati Colvin noted the Build Learn Grow Scholarship for parents that are considered essential workers. There are 2 childcares in Parke Co. and 4 in Vermillion that accept the scholarship. It is taking 3 weeks to process. To learn more: </w:t>
      </w:r>
      <w:hyperlink r:id="rId6" w:history="1">
        <w:r w:rsidRPr="00700DC9">
          <w:rPr>
            <w:rStyle w:val="Hyperlink"/>
          </w:rPr>
          <w:t>https://brighterfuturesindiana.org/scholarships/families</w:t>
        </w:r>
      </w:hyperlink>
      <w:r>
        <w:t xml:space="preserve"> </w:t>
      </w:r>
    </w:p>
    <w:p w:rsidR="00A55B6F" w:rsidRDefault="00A55B6F" w:rsidP="00A55B6F">
      <w:pPr>
        <w:spacing w:after="0" w:line="216" w:lineRule="auto"/>
        <w:ind w:left="360"/>
        <w:rPr>
          <w:sz w:val="28"/>
          <w:szCs w:val="28"/>
        </w:rPr>
      </w:pPr>
    </w:p>
    <w:p w:rsidR="00DA23E6" w:rsidRPr="00A55B6F" w:rsidRDefault="00E0046C" w:rsidP="00A55B6F">
      <w:pPr>
        <w:spacing w:after="0" w:line="216" w:lineRule="auto"/>
        <w:ind w:left="360"/>
        <w:jc w:val="center"/>
        <w:rPr>
          <w:b/>
          <w:sz w:val="28"/>
          <w:szCs w:val="28"/>
        </w:rPr>
      </w:pPr>
      <w:r w:rsidRPr="00A55B6F">
        <w:rPr>
          <w:sz w:val="28"/>
          <w:szCs w:val="28"/>
        </w:rPr>
        <w:t xml:space="preserve">Lori Bouslog </w:t>
      </w:r>
      <w:r w:rsidR="00DA23E6" w:rsidRPr="00A55B6F">
        <w:rPr>
          <w:sz w:val="28"/>
          <w:szCs w:val="28"/>
        </w:rPr>
        <w:t>stated</w:t>
      </w:r>
      <w:r w:rsidR="00316180" w:rsidRPr="00A55B6F">
        <w:rPr>
          <w:sz w:val="28"/>
          <w:szCs w:val="28"/>
        </w:rPr>
        <w:t xml:space="preserve"> the next meeting will be on</w:t>
      </w:r>
    </w:p>
    <w:p w:rsidR="000E491B" w:rsidRDefault="00E16DCD" w:rsidP="00481587">
      <w:pPr>
        <w:spacing w:after="0" w:line="216" w:lineRule="auto"/>
        <w:jc w:val="center"/>
        <w:rPr>
          <w:b/>
          <w:sz w:val="40"/>
          <w:szCs w:val="40"/>
        </w:rPr>
      </w:pPr>
      <w:r>
        <w:rPr>
          <w:b/>
          <w:sz w:val="40"/>
          <w:szCs w:val="40"/>
        </w:rPr>
        <w:t>November 4</w:t>
      </w:r>
      <w:r w:rsidRPr="00E16DCD">
        <w:rPr>
          <w:b/>
          <w:sz w:val="40"/>
          <w:szCs w:val="40"/>
          <w:vertAlign w:val="superscript"/>
        </w:rPr>
        <w:t>th</w:t>
      </w:r>
      <w:r w:rsidR="00374FB5">
        <w:rPr>
          <w:b/>
          <w:sz w:val="40"/>
          <w:szCs w:val="40"/>
        </w:rPr>
        <w:t>,</w:t>
      </w:r>
      <w:r w:rsidR="00DC77A6">
        <w:rPr>
          <w:b/>
          <w:sz w:val="40"/>
          <w:szCs w:val="40"/>
        </w:rPr>
        <w:t xml:space="preserve"> </w:t>
      </w:r>
      <w:r>
        <w:rPr>
          <w:b/>
          <w:sz w:val="40"/>
          <w:szCs w:val="40"/>
        </w:rPr>
        <w:t>at</w:t>
      </w:r>
      <w:r w:rsidR="00A448ED">
        <w:rPr>
          <w:b/>
          <w:sz w:val="40"/>
          <w:szCs w:val="40"/>
        </w:rPr>
        <w:t xml:space="preserve"> 10</w:t>
      </w:r>
      <w:r w:rsidR="00DA23E6" w:rsidRPr="00DA23E6">
        <w:rPr>
          <w:b/>
          <w:sz w:val="40"/>
          <w:szCs w:val="40"/>
        </w:rPr>
        <w:t xml:space="preserve"> AM</w:t>
      </w:r>
    </w:p>
    <w:p w:rsidR="00627274" w:rsidRPr="00627274" w:rsidRDefault="00627274" w:rsidP="00481587">
      <w:pPr>
        <w:spacing w:after="0" w:line="216" w:lineRule="auto"/>
        <w:jc w:val="center"/>
        <w:rPr>
          <w:i/>
          <w:sz w:val="24"/>
          <w:szCs w:val="24"/>
        </w:rPr>
      </w:pPr>
    </w:p>
    <w:sectPr w:rsidR="00627274" w:rsidRPr="00627274"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EA2"/>
    <w:multiLevelType w:val="hybridMultilevel"/>
    <w:tmpl w:val="86E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FBE"/>
    <w:multiLevelType w:val="hybridMultilevel"/>
    <w:tmpl w:val="47F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969"/>
    <w:multiLevelType w:val="hybridMultilevel"/>
    <w:tmpl w:val="F89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8619D"/>
    <w:multiLevelType w:val="hybridMultilevel"/>
    <w:tmpl w:val="40D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04387"/>
    <w:multiLevelType w:val="hybridMultilevel"/>
    <w:tmpl w:val="971E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8"/>
  </w:num>
  <w:num w:numId="5">
    <w:abstractNumId w:val="5"/>
  </w:num>
  <w:num w:numId="6">
    <w:abstractNumId w:val="10"/>
  </w:num>
  <w:num w:numId="7">
    <w:abstractNumId w:val="9"/>
  </w:num>
  <w:num w:numId="8">
    <w:abstractNumId w:val="13"/>
  </w:num>
  <w:num w:numId="9">
    <w:abstractNumId w:val="15"/>
  </w:num>
  <w:num w:numId="10">
    <w:abstractNumId w:val="3"/>
  </w:num>
  <w:num w:numId="11">
    <w:abstractNumId w:val="7"/>
  </w:num>
  <w:num w:numId="12">
    <w:abstractNumId w:val="11"/>
  </w:num>
  <w:num w:numId="13">
    <w:abstractNumId w:val="0"/>
  </w:num>
  <w:num w:numId="14">
    <w:abstractNumId w:val="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55C74"/>
    <w:rsid w:val="000D6EA4"/>
    <w:rsid w:val="000E020D"/>
    <w:rsid w:val="000E491B"/>
    <w:rsid w:val="00160F23"/>
    <w:rsid w:val="00172BC1"/>
    <w:rsid w:val="00182298"/>
    <w:rsid w:val="001C6CD3"/>
    <w:rsid w:val="00225691"/>
    <w:rsid w:val="00231C1E"/>
    <w:rsid w:val="002404CC"/>
    <w:rsid w:val="00243C37"/>
    <w:rsid w:val="00296136"/>
    <w:rsid w:val="002B1119"/>
    <w:rsid w:val="002E256F"/>
    <w:rsid w:val="00316180"/>
    <w:rsid w:val="00316588"/>
    <w:rsid w:val="00373538"/>
    <w:rsid w:val="00374FB5"/>
    <w:rsid w:val="00381B84"/>
    <w:rsid w:val="00385D21"/>
    <w:rsid w:val="00391989"/>
    <w:rsid w:val="003942D9"/>
    <w:rsid w:val="003C3DC6"/>
    <w:rsid w:val="003C47B4"/>
    <w:rsid w:val="003D1845"/>
    <w:rsid w:val="004161C2"/>
    <w:rsid w:val="00467E2F"/>
    <w:rsid w:val="00473195"/>
    <w:rsid w:val="00475DD5"/>
    <w:rsid w:val="00481587"/>
    <w:rsid w:val="00491FA9"/>
    <w:rsid w:val="004C4DC7"/>
    <w:rsid w:val="004E1354"/>
    <w:rsid w:val="00530AD6"/>
    <w:rsid w:val="00582394"/>
    <w:rsid w:val="0059733A"/>
    <w:rsid w:val="005A2EA4"/>
    <w:rsid w:val="005E2B4E"/>
    <w:rsid w:val="00610F4E"/>
    <w:rsid w:val="00627274"/>
    <w:rsid w:val="006632CC"/>
    <w:rsid w:val="00664C5F"/>
    <w:rsid w:val="006F26A8"/>
    <w:rsid w:val="00717A6C"/>
    <w:rsid w:val="00721DBD"/>
    <w:rsid w:val="00736428"/>
    <w:rsid w:val="0075455C"/>
    <w:rsid w:val="007A2909"/>
    <w:rsid w:val="007E5194"/>
    <w:rsid w:val="007E6870"/>
    <w:rsid w:val="007F71E2"/>
    <w:rsid w:val="008266F9"/>
    <w:rsid w:val="008738B2"/>
    <w:rsid w:val="00882D7E"/>
    <w:rsid w:val="008A1014"/>
    <w:rsid w:val="00943E69"/>
    <w:rsid w:val="00951DCF"/>
    <w:rsid w:val="00952DD8"/>
    <w:rsid w:val="009A70F2"/>
    <w:rsid w:val="009B2A8D"/>
    <w:rsid w:val="009B6DAF"/>
    <w:rsid w:val="009C3C61"/>
    <w:rsid w:val="009D3334"/>
    <w:rsid w:val="009E2482"/>
    <w:rsid w:val="00A2644B"/>
    <w:rsid w:val="00A448ED"/>
    <w:rsid w:val="00A55B6F"/>
    <w:rsid w:val="00A75D9D"/>
    <w:rsid w:val="00AB3212"/>
    <w:rsid w:val="00AB344E"/>
    <w:rsid w:val="00AE7718"/>
    <w:rsid w:val="00AF0201"/>
    <w:rsid w:val="00AF0EA6"/>
    <w:rsid w:val="00B173F6"/>
    <w:rsid w:val="00B554F1"/>
    <w:rsid w:val="00B95968"/>
    <w:rsid w:val="00BC68DE"/>
    <w:rsid w:val="00BF6330"/>
    <w:rsid w:val="00C1408B"/>
    <w:rsid w:val="00C2662C"/>
    <w:rsid w:val="00C53284"/>
    <w:rsid w:val="00C70FDD"/>
    <w:rsid w:val="00C730D0"/>
    <w:rsid w:val="00CA021A"/>
    <w:rsid w:val="00CA3A25"/>
    <w:rsid w:val="00CA57B5"/>
    <w:rsid w:val="00CB1EDB"/>
    <w:rsid w:val="00CF427C"/>
    <w:rsid w:val="00D31053"/>
    <w:rsid w:val="00D4753A"/>
    <w:rsid w:val="00D56C6F"/>
    <w:rsid w:val="00D711E7"/>
    <w:rsid w:val="00DA23E6"/>
    <w:rsid w:val="00DB6910"/>
    <w:rsid w:val="00DC77A6"/>
    <w:rsid w:val="00E0046C"/>
    <w:rsid w:val="00E16DCD"/>
    <w:rsid w:val="00E53122"/>
    <w:rsid w:val="00E769AA"/>
    <w:rsid w:val="00EB0F22"/>
    <w:rsid w:val="00EB684A"/>
    <w:rsid w:val="00EF58DF"/>
    <w:rsid w:val="00EF7C2B"/>
    <w:rsid w:val="00F04129"/>
    <w:rsid w:val="00F55157"/>
    <w:rsid w:val="00F70E45"/>
    <w:rsid w:val="00FC58D6"/>
    <w:rsid w:val="00FC6704"/>
    <w:rsid w:val="00FE4B03"/>
    <w:rsid w:val="00FF3A00"/>
    <w:rsid w:val="00FF3EAB"/>
    <w:rsid w:val="00FF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AA45"/>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ghterfuturesindiana.org/scholarships/families" TargetMode="External"/><Relationship Id="rId5" Type="http://schemas.openxmlformats.org/officeDocument/2006/relationships/hyperlink" Target="https://iu.zoom.us/meeting/register/tZckf-6qqj4uHtcAYLhIWjdEjIjL7Jqhyjb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cp:lastPrinted>2021-11-02T19:23:00Z</cp:lastPrinted>
  <dcterms:created xsi:type="dcterms:W3CDTF">2021-11-02T19:53:00Z</dcterms:created>
  <dcterms:modified xsi:type="dcterms:W3CDTF">2021-11-02T19:53:00Z</dcterms:modified>
</cp:coreProperties>
</file>