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AB" w:rsidRPr="006F26A8" w:rsidRDefault="006F26A8" w:rsidP="006F26A8">
      <w:pPr>
        <w:spacing w:after="0" w:line="240" w:lineRule="auto"/>
        <w:jc w:val="center"/>
        <w:rPr>
          <w:b/>
          <w:sz w:val="28"/>
          <w:szCs w:val="28"/>
        </w:rPr>
      </w:pPr>
      <w:r w:rsidRPr="006F26A8">
        <w:rPr>
          <w:b/>
          <w:sz w:val="28"/>
          <w:szCs w:val="28"/>
        </w:rPr>
        <w:t>Vermillion – Parke Health Coalition</w:t>
      </w:r>
    </w:p>
    <w:p w:rsidR="006F26A8" w:rsidRPr="006F26A8" w:rsidRDefault="006F26A8" w:rsidP="006F26A8">
      <w:pPr>
        <w:spacing w:after="0" w:line="240" w:lineRule="auto"/>
        <w:jc w:val="center"/>
        <w:rPr>
          <w:b/>
          <w:sz w:val="28"/>
          <w:szCs w:val="28"/>
        </w:rPr>
      </w:pPr>
      <w:r w:rsidRPr="006F26A8">
        <w:rPr>
          <w:b/>
          <w:sz w:val="28"/>
          <w:szCs w:val="28"/>
        </w:rPr>
        <w:t xml:space="preserve">Zoom Meeting – </w:t>
      </w:r>
      <w:r w:rsidR="00C2662C">
        <w:rPr>
          <w:b/>
          <w:sz w:val="28"/>
          <w:szCs w:val="28"/>
        </w:rPr>
        <w:t>July 2, 2020 – 10 a.m. to 11:15</w:t>
      </w:r>
      <w:r w:rsidRPr="006F26A8">
        <w:rPr>
          <w:b/>
          <w:sz w:val="28"/>
          <w:szCs w:val="28"/>
        </w:rPr>
        <w:t xml:space="preserve"> a.m.</w:t>
      </w:r>
    </w:p>
    <w:p w:rsidR="006F26A8" w:rsidRPr="006F26A8" w:rsidRDefault="006F26A8" w:rsidP="004E1354">
      <w:pPr>
        <w:spacing w:after="0" w:line="240" w:lineRule="auto"/>
        <w:rPr>
          <w:b/>
        </w:rPr>
      </w:pPr>
      <w:bookmarkStart w:id="0" w:name="_GoBack"/>
      <w:bookmarkEnd w:id="0"/>
    </w:p>
    <w:p w:rsidR="006F26A8" w:rsidRDefault="006F26A8" w:rsidP="004E1354">
      <w:pPr>
        <w:spacing w:after="0" w:line="240" w:lineRule="auto"/>
      </w:pPr>
      <w:r w:rsidRPr="006F26A8">
        <w:rPr>
          <w:b/>
        </w:rPr>
        <w:t>Attended:</w:t>
      </w:r>
      <w:r>
        <w:t xml:space="preserve"> </w:t>
      </w:r>
      <w:r w:rsidR="00C2662C">
        <w:t>Elaina Smith, Kathleen Clifford, Antonio Sawyer, Julie Petit, Karen Hinshaw, Dylan Sisson, Allison Finzel, Matt Smith, Peggie Parsons</w:t>
      </w:r>
      <w:r>
        <w:t>, Gail Wright, Lori Bouslog</w:t>
      </w:r>
    </w:p>
    <w:p w:rsidR="006F26A8" w:rsidRDefault="006F26A8" w:rsidP="004E1354">
      <w:pPr>
        <w:spacing w:after="0" w:line="240" w:lineRule="auto"/>
      </w:pPr>
    </w:p>
    <w:p w:rsidR="00CF427C" w:rsidRDefault="00CA3A25" w:rsidP="004E1354">
      <w:pPr>
        <w:spacing w:after="0" w:line="240" w:lineRule="auto"/>
      </w:pPr>
      <w:r>
        <w:t>Lori</w:t>
      </w:r>
      <w:r w:rsidR="00030B5C">
        <w:t xml:space="preserve"> Bouslog</w:t>
      </w:r>
      <w:r>
        <w:t xml:space="preserve"> o</w:t>
      </w:r>
      <w:r w:rsidR="00030B5C">
        <w:t xml:space="preserve">pened the meeting. </w:t>
      </w:r>
    </w:p>
    <w:p w:rsidR="00CF427C" w:rsidRDefault="00CF427C" w:rsidP="004E1354">
      <w:pPr>
        <w:spacing w:after="0" w:line="240" w:lineRule="auto"/>
      </w:pPr>
    </w:p>
    <w:p w:rsidR="00CF427C" w:rsidRDefault="00582394" w:rsidP="004E1354">
      <w:pPr>
        <w:spacing w:after="0" w:line="240" w:lineRule="auto"/>
      </w:pPr>
      <w:r>
        <w:t>N</w:t>
      </w:r>
      <w:r w:rsidR="00CF427C">
        <w:t xml:space="preserve">otes from the last meeting </w:t>
      </w:r>
      <w:r>
        <w:t>attached to email. There were no</w:t>
      </w:r>
      <w:r w:rsidR="00CF427C">
        <w:t xml:space="preserve"> corrections or addition</w:t>
      </w:r>
      <w:r>
        <w:t>s</w:t>
      </w:r>
      <w:r w:rsidR="00CF427C">
        <w:t xml:space="preserve">. </w:t>
      </w:r>
    </w:p>
    <w:p w:rsidR="00CF427C" w:rsidRDefault="00CF427C" w:rsidP="004E1354">
      <w:pPr>
        <w:spacing w:after="0" w:line="240" w:lineRule="auto"/>
      </w:pPr>
    </w:p>
    <w:p w:rsidR="00CF427C" w:rsidRDefault="00CF427C" w:rsidP="004E1354">
      <w:pPr>
        <w:spacing w:after="0" w:line="240" w:lineRule="auto"/>
      </w:pPr>
      <w:r>
        <w:t xml:space="preserve">Lori </w:t>
      </w:r>
      <w:r w:rsidR="00582394">
        <w:t>noted 20 members completed the survey. She will send the report. Majority of responses from schools and healthcare.</w:t>
      </w:r>
    </w:p>
    <w:p w:rsidR="00C730D0" w:rsidRDefault="00C730D0" w:rsidP="004E1354">
      <w:pPr>
        <w:spacing w:after="0" w:line="240" w:lineRule="auto"/>
      </w:pPr>
    </w:p>
    <w:p w:rsidR="00C730D0" w:rsidRDefault="00C730D0" w:rsidP="004E1354">
      <w:pPr>
        <w:spacing w:after="0" w:line="240" w:lineRule="auto"/>
      </w:pPr>
      <w:r>
        <w:t xml:space="preserve">Lori stated media contacted and had talked to them regarding coalition. She will be following up soon. She realizes there are others that will continue to be invited to attend. </w:t>
      </w:r>
    </w:p>
    <w:p w:rsidR="00C730D0" w:rsidRDefault="00C730D0" w:rsidP="004E1354">
      <w:pPr>
        <w:spacing w:after="0" w:line="240" w:lineRule="auto"/>
      </w:pPr>
    </w:p>
    <w:p w:rsidR="00C730D0" w:rsidRDefault="00C730D0" w:rsidP="004E1354">
      <w:pPr>
        <w:spacing w:after="0" w:line="240" w:lineRule="auto"/>
      </w:pPr>
      <w:r w:rsidRPr="00C730D0">
        <w:rPr>
          <w:b/>
        </w:rPr>
        <w:t>VISION, MISSION, GOALS</w:t>
      </w:r>
      <w:r>
        <w:rPr>
          <w:b/>
        </w:rPr>
        <w:t xml:space="preserve"> – </w:t>
      </w:r>
      <w:r>
        <w:t xml:space="preserve">The group continued discussion on the vision, mission, and goals. Meeting notes from June provide the Dan Nelson draft. </w:t>
      </w:r>
    </w:p>
    <w:p w:rsidR="00C730D0" w:rsidRDefault="00C730D0" w:rsidP="00C730D0">
      <w:pPr>
        <w:pStyle w:val="ListParagraph"/>
        <w:numPr>
          <w:ilvl w:val="0"/>
          <w:numId w:val="5"/>
        </w:numPr>
        <w:spacing w:after="0" w:line="240" w:lineRule="auto"/>
        <w:jc w:val="both"/>
      </w:pPr>
      <w:r w:rsidRPr="00664C5F">
        <w:rPr>
          <w:b/>
        </w:rPr>
        <w:t>Vison</w:t>
      </w:r>
      <w:r>
        <w:t xml:space="preserve"> – Allison proposed terminology that reflects something about coming together. Karen Hinshaw stated “collaborating”. Chat box – Antonio noted create a health conscious community.</w:t>
      </w:r>
    </w:p>
    <w:p w:rsidR="00037313" w:rsidRPr="00243C37" w:rsidRDefault="00C730D0" w:rsidP="00037313">
      <w:pPr>
        <w:pStyle w:val="ListParagraph"/>
        <w:numPr>
          <w:ilvl w:val="0"/>
          <w:numId w:val="5"/>
        </w:numPr>
        <w:spacing w:after="0" w:line="240" w:lineRule="auto"/>
        <w:jc w:val="both"/>
      </w:pPr>
      <w:r w:rsidRPr="00664C5F">
        <w:rPr>
          <w:b/>
        </w:rPr>
        <w:t>Mission</w:t>
      </w:r>
      <w:r>
        <w:t xml:space="preserve"> </w:t>
      </w:r>
      <w:r w:rsidR="00037313">
        <w:t>–</w:t>
      </w:r>
      <w:r>
        <w:t xml:space="preserve"> </w:t>
      </w:r>
      <w:r w:rsidR="00037313">
        <w:t xml:space="preserve">Allison noted collaborating to reach our goals – working together. Gail asked if the Mission should include “5-year plan” or be more continuous – not the creation of a plan. Dylan felt that at some point it should reflect us taking action. Lori noted it is important to have a strategic plan but need to have education, resources, some action. Kathleen stated there is a hope to be accomplishing as we go on. Lori stated resources, opportunities and education to diverse sectors of the community to improve health outcomes. Antonio </w:t>
      </w:r>
      <w:r w:rsidR="00664C5F">
        <w:t xml:space="preserve">stated that a mission should include what you do, why you do it, and how you do it.in the Chat followed with “Build and share knowledge of </w:t>
      </w:r>
      <w:proofErr w:type="gramStart"/>
      <w:r w:rsidR="00664C5F">
        <w:t>community based</w:t>
      </w:r>
      <w:proofErr w:type="gramEnd"/>
      <w:r w:rsidR="00664C5F">
        <w:t xml:space="preserve"> resources that promote health consciousness and health </w:t>
      </w:r>
      <w:r w:rsidR="00664C5F" w:rsidRPr="00243C37">
        <w:t xml:space="preserve">outcomes. Allison asked if there should be some element of PSE (Policy, System, and Environmental) Change. </w:t>
      </w:r>
      <w:r w:rsidR="00610F4E" w:rsidRPr="00243C37">
        <w:t xml:space="preserve">  Lori suggested this as the mission statement:  To provide resources, opportunities and education to improve the health outcomes in Parke and Vermillion Counties through the collaboration of diverse sectors to create a healthy environment.  </w:t>
      </w:r>
    </w:p>
    <w:p w:rsidR="00664C5F" w:rsidRPr="003942D9" w:rsidRDefault="00664C5F" w:rsidP="00037313">
      <w:pPr>
        <w:pStyle w:val="ListParagraph"/>
        <w:numPr>
          <w:ilvl w:val="0"/>
          <w:numId w:val="5"/>
        </w:numPr>
        <w:spacing w:after="0" w:line="240" w:lineRule="auto"/>
        <w:jc w:val="both"/>
      </w:pPr>
      <w:r w:rsidRPr="00664C5F">
        <w:rPr>
          <w:b/>
          <w:color w:val="000000" w:themeColor="text1"/>
        </w:rPr>
        <w:t>Goals</w:t>
      </w:r>
      <w:r>
        <w:rPr>
          <w:color w:val="000000" w:themeColor="text1"/>
        </w:rPr>
        <w:t xml:space="preserve"> – Lori read over the 5 goals drafted at last meeting. Peggie noted the public health District 7 Healthcare Coalition. Allison felt 1 goal should note environmental/infrastructure changes. Peggie mentioned other partners in environment – water, etc. needed. Allison stressed built environment/complete streets to improve health outcomes.</w:t>
      </w:r>
    </w:p>
    <w:p w:rsidR="003942D9" w:rsidRDefault="003942D9" w:rsidP="003942D9">
      <w:pPr>
        <w:spacing w:after="0" w:line="240" w:lineRule="auto"/>
        <w:jc w:val="both"/>
      </w:pPr>
    </w:p>
    <w:p w:rsidR="003942D9" w:rsidRPr="003942D9" w:rsidRDefault="003942D9" w:rsidP="003942D9">
      <w:pPr>
        <w:spacing w:after="0" w:line="240" w:lineRule="auto"/>
        <w:jc w:val="both"/>
      </w:pPr>
      <w:r w:rsidRPr="003942D9">
        <w:rPr>
          <w:b/>
        </w:rPr>
        <w:t>PURDUE NURSING STUDENT REPORTS</w:t>
      </w:r>
      <w:r>
        <w:t xml:space="preserve"> – Lori had sent 3 reports to review. They were: Access to Health Services, </w:t>
      </w:r>
      <w:r w:rsidR="002404CC">
        <w:t>Nutrition and Physical Activity, and Socioeconomics.</w:t>
      </w:r>
    </w:p>
    <w:p w:rsidR="00316180" w:rsidRDefault="00316180" w:rsidP="00316180">
      <w:pPr>
        <w:spacing w:after="0" w:line="240" w:lineRule="auto"/>
      </w:pPr>
    </w:p>
    <w:p w:rsidR="002404CC" w:rsidRDefault="002404CC" w:rsidP="00316180">
      <w:pPr>
        <w:spacing w:after="0" w:line="240" w:lineRule="auto"/>
      </w:pPr>
      <w:r>
        <w:t xml:space="preserve">Lori led the discussion with </w:t>
      </w:r>
      <w:r w:rsidRPr="00F70E45">
        <w:rPr>
          <w:b/>
        </w:rPr>
        <w:t>Access to Health Services</w:t>
      </w:r>
      <w:r>
        <w:t xml:space="preserve">. Karen noted that much of the information was reflective of what came out of the SWOT analysis completed at our first meeting. She stated primarily the transportation, lower socioeconomic, and trails. Factors the students reported of access to insurance, doctor/patient ratio, and transportation were pointed out. Matt Smith discussed the issue of telehealth and socioeconomic factors. Challenge to make available to everyone with lack of internet and devices to use. He stressed that it is used and is a great option when used correctly and available.  </w:t>
      </w:r>
      <w:r w:rsidR="00F70E45">
        <w:t xml:space="preserve">Lori discussed her opportunity to sit in on a patient telehealth visit. Matt noted the timed needed – and if providers have time to see via telehealth. Peggie discussed reimbursement low and must change to make more viable. A pilot program involving COVID19 patients in Parke Co. and use of paramedics. Matt said he was a little familiar with the program and knew they were using devices to record vitals and send to VPCHC physician involved. Peggie made note of the homebound </w:t>
      </w:r>
      <w:r w:rsidR="00F70E45">
        <w:lastRenderedPageBreak/>
        <w:t xml:space="preserve">in the county. Those with home health care and/or hospice. She stated representatives from law enforcement is needed. She further discussed bringing medication and transportation to dialysis. </w:t>
      </w:r>
    </w:p>
    <w:p w:rsidR="00F70E45" w:rsidRDefault="00BF6330" w:rsidP="00316180">
      <w:pPr>
        <w:spacing w:after="0" w:line="240" w:lineRule="auto"/>
      </w:pPr>
      <w:r w:rsidRPr="00BF6330">
        <w:rPr>
          <w:b/>
        </w:rPr>
        <w:t>Socioeconomics</w:t>
      </w:r>
      <w:r>
        <w:t xml:space="preserve"> information was discussed next. Matt noted information from students and would like more than a need for higher levels of education to be promoted – such as, heart disease, knowing risks and prevention methods. Allison stated a recent interview with one Vermillion County resident revealed desire to follow-in father’s footsteps. Matt discussed health literacy and family farms and needs in that area. Partnering with ag events to do blood pressure screenings, discuss need of sunscreen/skin health might be good ways to reach our audience. </w:t>
      </w:r>
    </w:p>
    <w:p w:rsidR="00BF6330" w:rsidRDefault="00BF6330" w:rsidP="00316180">
      <w:pPr>
        <w:spacing w:after="0" w:line="240" w:lineRule="auto"/>
      </w:pPr>
      <w:r w:rsidRPr="00BF6330">
        <w:rPr>
          <w:b/>
        </w:rPr>
        <w:t>Nutrition and Physical Activity</w:t>
      </w:r>
      <w:r w:rsidR="00CA57B5">
        <w:t xml:space="preserve"> – Lori noted that the limited walkability of sidewalks and access to healthy foods/community gardens had been cited. There was discussion of other needed members to represent those areas.</w:t>
      </w:r>
    </w:p>
    <w:p w:rsidR="00CA57B5" w:rsidRDefault="00CA57B5" w:rsidP="00316180">
      <w:pPr>
        <w:spacing w:after="0" w:line="240" w:lineRule="auto"/>
      </w:pPr>
    </w:p>
    <w:p w:rsidR="00CA57B5" w:rsidRDefault="00CA57B5" w:rsidP="00316180">
      <w:pPr>
        <w:spacing w:after="0" w:line="240" w:lineRule="auto"/>
      </w:pPr>
      <w:r>
        <w:t xml:space="preserve">Lori asked which 3 of the 6 remaining topics they would like to see next. After discussion, the following were chosen and will be sent out for August meeting: Tobacco and Oral Health, Mental Health/Substance Abuse, Reproductive and Maternal Health. </w:t>
      </w:r>
    </w:p>
    <w:p w:rsidR="00CA57B5" w:rsidRDefault="00CA57B5" w:rsidP="00316180">
      <w:pPr>
        <w:spacing w:after="0" w:line="240" w:lineRule="auto"/>
      </w:pPr>
    </w:p>
    <w:p w:rsidR="00CA57B5" w:rsidRDefault="00CA57B5" w:rsidP="00316180">
      <w:pPr>
        <w:spacing w:after="0" w:line="240" w:lineRule="auto"/>
      </w:pPr>
      <w:r>
        <w:t xml:space="preserve">Lori thanked those that have </w:t>
      </w:r>
      <w:r w:rsidR="00EF58DF">
        <w:t>participated</w:t>
      </w:r>
      <w:r>
        <w:t xml:space="preserve"> in the Connections in Health interviews. They have 2 more scheduled for later today. </w:t>
      </w:r>
    </w:p>
    <w:p w:rsidR="00CA57B5" w:rsidRDefault="00CA57B5" w:rsidP="00316180">
      <w:pPr>
        <w:spacing w:after="0" w:line="240" w:lineRule="auto"/>
      </w:pPr>
    </w:p>
    <w:p w:rsidR="00CA57B5" w:rsidRDefault="00CA57B5" w:rsidP="00316180">
      <w:pPr>
        <w:spacing w:after="0" w:line="240" w:lineRule="auto"/>
      </w:pPr>
      <w:r w:rsidRPr="00CA57B5">
        <w:rPr>
          <w:b/>
        </w:rPr>
        <w:t>ORGANIZATION SHARE</w:t>
      </w:r>
      <w:r>
        <w:rPr>
          <w:b/>
        </w:rPr>
        <w:t>:</w:t>
      </w:r>
      <w:r>
        <w:t xml:space="preserve"> A time will be set aside at each meeting for organizations to share. Julie Petit introduced Elaina Smith. She is the new CHW with Covering Kids and Families for Vermillion and Parke Counties. She is with the CAP-WI. Allison discussed the success of the Perrysville Catholic Charity food drive. A </w:t>
      </w:r>
      <w:r w:rsidR="00AF0EA6">
        <w:t>2-</w:t>
      </w:r>
      <w:r>
        <w:t>mile line of cars formed to get one of the 250 –</w:t>
      </w:r>
      <w:r w:rsidR="00AF0EA6">
        <w:t xml:space="preserve"> 50-</w:t>
      </w:r>
      <w:r>
        <w:t xml:space="preserve">pound boxes of food. </w:t>
      </w:r>
      <w:r w:rsidR="00AF0EA6">
        <w:t xml:space="preserve">She also mentioned the milk distribution in Clinton at Central Elementary. </w:t>
      </w:r>
    </w:p>
    <w:p w:rsidR="00AF0EA6" w:rsidRPr="00CA57B5" w:rsidRDefault="00AF0EA6" w:rsidP="00316180">
      <w:pPr>
        <w:spacing w:after="0" w:line="240" w:lineRule="auto"/>
      </w:pPr>
    </w:p>
    <w:p w:rsidR="00E0046C" w:rsidRDefault="00E0046C" w:rsidP="00E0046C">
      <w:pPr>
        <w:spacing w:after="0" w:line="240" w:lineRule="auto"/>
      </w:pPr>
      <w:r>
        <w:t xml:space="preserve">Lori Bouslog </w:t>
      </w:r>
      <w:r w:rsidR="00316180">
        <w:t xml:space="preserve">noted the next meeting will be on </w:t>
      </w:r>
      <w:r w:rsidR="00664C5F">
        <w:t>August 6</w:t>
      </w:r>
      <w:r w:rsidR="00664C5F" w:rsidRPr="00664C5F">
        <w:rPr>
          <w:vertAlign w:val="superscript"/>
        </w:rPr>
        <w:t>th</w:t>
      </w:r>
      <w:r w:rsidR="00664C5F">
        <w:t xml:space="preserve"> </w:t>
      </w:r>
      <w:r>
        <w:t>at 10 a.m.</w:t>
      </w:r>
    </w:p>
    <w:p w:rsidR="00E0046C" w:rsidRDefault="00E0046C" w:rsidP="00E0046C">
      <w:pPr>
        <w:spacing w:after="0" w:line="240" w:lineRule="auto"/>
      </w:pPr>
    </w:p>
    <w:p w:rsidR="000E491B" w:rsidRDefault="000E491B" w:rsidP="00E0046C">
      <w:pPr>
        <w:spacing w:after="0" w:line="240" w:lineRule="auto"/>
      </w:pPr>
    </w:p>
    <w:p w:rsidR="000E491B" w:rsidRDefault="000E491B" w:rsidP="00E0046C">
      <w:pPr>
        <w:spacing w:after="0" w:line="240" w:lineRule="auto"/>
      </w:pPr>
    </w:p>
    <w:p w:rsidR="000E491B" w:rsidRPr="006F26A8" w:rsidRDefault="000E491B" w:rsidP="00E0046C">
      <w:pPr>
        <w:spacing w:after="0" w:line="240" w:lineRule="auto"/>
      </w:pPr>
    </w:p>
    <w:sectPr w:rsidR="000E491B" w:rsidRPr="006F26A8"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E491B"/>
    <w:rsid w:val="002404CC"/>
    <w:rsid w:val="00243C37"/>
    <w:rsid w:val="00316180"/>
    <w:rsid w:val="003942D9"/>
    <w:rsid w:val="004E1354"/>
    <w:rsid w:val="00530AD6"/>
    <w:rsid w:val="00582394"/>
    <w:rsid w:val="005E2B4E"/>
    <w:rsid w:val="00610F4E"/>
    <w:rsid w:val="00664C5F"/>
    <w:rsid w:val="006F26A8"/>
    <w:rsid w:val="008738B2"/>
    <w:rsid w:val="009C3C61"/>
    <w:rsid w:val="00A2644B"/>
    <w:rsid w:val="00AF0EA6"/>
    <w:rsid w:val="00B173F6"/>
    <w:rsid w:val="00B95968"/>
    <w:rsid w:val="00BF6330"/>
    <w:rsid w:val="00C1408B"/>
    <w:rsid w:val="00C2662C"/>
    <w:rsid w:val="00C730D0"/>
    <w:rsid w:val="00CA3A25"/>
    <w:rsid w:val="00CA57B5"/>
    <w:rsid w:val="00CF427C"/>
    <w:rsid w:val="00D711E7"/>
    <w:rsid w:val="00E0046C"/>
    <w:rsid w:val="00E53122"/>
    <w:rsid w:val="00EF58DF"/>
    <w:rsid w:val="00F04129"/>
    <w:rsid w:val="00F70E45"/>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3</cp:revision>
  <dcterms:created xsi:type="dcterms:W3CDTF">2020-07-13T14:32:00Z</dcterms:created>
  <dcterms:modified xsi:type="dcterms:W3CDTF">2020-07-14T12:45:00Z</dcterms:modified>
</cp:coreProperties>
</file>