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454" w:rsidRDefault="00CE5454" w:rsidP="0036648D">
      <w:pPr>
        <w:pStyle w:val="Title"/>
        <w:jc w:val="center"/>
      </w:pPr>
      <w:r w:rsidRPr="000E063D">
        <w:t>Agricultural Tractor</w:t>
      </w:r>
      <w:r w:rsidR="0036648D">
        <w:t xml:space="preserve"> </w:t>
      </w:r>
      <w:r w:rsidRPr="000E063D">
        <w:t>(Tractor Maintenance)</w:t>
      </w:r>
    </w:p>
    <w:p w:rsidR="00CE5454" w:rsidRPr="0036648D" w:rsidRDefault="00CE5454" w:rsidP="0036648D">
      <w:pPr>
        <w:pStyle w:val="NoSpacing"/>
        <w:jc w:val="center"/>
        <w:rPr>
          <w:rFonts w:ascii="Times New Roman" w:hAnsi="Times New Roman" w:cs="Times New Roman"/>
        </w:rPr>
      </w:pPr>
      <w:r w:rsidRPr="0036648D">
        <w:rPr>
          <w:rFonts w:ascii="Times New Roman" w:hAnsi="Times New Roman" w:cs="Times New Roman"/>
        </w:rPr>
        <w:t>Project Leader:  Paul Dorsey</w:t>
      </w:r>
    </w:p>
    <w:p w:rsidR="00CE5454" w:rsidRPr="0036648D" w:rsidRDefault="00CE5454" w:rsidP="0036648D">
      <w:pPr>
        <w:spacing w:after="0" w:line="240" w:lineRule="auto"/>
        <w:jc w:val="center"/>
        <w:rPr>
          <w:rFonts w:ascii="Times New Roman" w:eastAsia="Times New Roman" w:hAnsi="Times New Roman" w:cs="Times New Roman"/>
          <w:color w:val="000000"/>
          <w:lang w:eastAsia="en-US"/>
        </w:rPr>
      </w:pPr>
      <w:r w:rsidRPr="0036648D">
        <w:rPr>
          <w:rFonts w:ascii="Times New Roman" w:hAnsi="Times New Roman" w:cs="Times New Roman"/>
        </w:rPr>
        <w:t>Phone:</w:t>
      </w:r>
      <w:r w:rsidR="0036648D" w:rsidRPr="0036648D">
        <w:rPr>
          <w:rFonts w:ascii="Times New Roman" w:hAnsi="Times New Roman" w:cs="Times New Roman"/>
          <w:color w:val="000000"/>
        </w:rPr>
        <w:t xml:space="preserve"> </w:t>
      </w:r>
      <w:r w:rsidR="0036648D" w:rsidRPr="0036648D">
        <w:rPr>
          <w:rFonts w:ascii="Times New Roman" w:eastAsia="Times New Roman" w:hAnsi="Times New Roman" w:cs="Times New Roman"/>
          <w:color w:val="000000"/>
          <w:lang w:eastAsia="en-US"/>
        </w:rPr>
        <w:t xml:space="preserve">765-652-2573 </w:t>
      </w:r>
    </w:p>
    <w:p w:rsidR="0036648D" w:rsidRPr="0036648D" w:rsidRDefault="00CE5454" w:rsidP="0036648D">
      <w:pPr>
        <w:spacing w:after="0" w:line="240" w:lineRule="auto"/>
        <w:jc w:val="center"/>
        <w:rPr>
          <w:rFonts w:ascii="Times New Roman" w:eastAsia="Times New Roman" w:hAnsi="Times New Roman" w:cs="Times New Roman"/>
          <w:color w:val="000000"/>
          <w:lang w:eastAsia="en-US"/>
        </w:rPr>
      </w:pPr>
      <w:r w:rsidRPr="0036648D">
        <w:rPr>
          <w:rFonts w:ascii="Times New Roman" w:hAnsi="Times New Roman" w:cs="Times New Roman"/>
        </w:rPr>
        <w:t>Email:</w:t>
      </w:r>
      <w:r w:rsidR="0036648D" w:rsidRPr="0036648D">
        <w:rPr>
          <w:rFonts w:ascii="Times New Roman" w:hAnsi="Times New Roman" w:cs="Times New Roman"/>
          <w:color w:val="000000"/>
        </w:rPr>
        <w:t xml:space="preserve"> </w:t>
      </w:r>
      <w:r w:rsidR="0036648D" w:rsidRPr="0036648D">
        <w:rPr>
          <w:rFonts w:ascii="Times New Roman" w:eastAsia="Times New Roman" w:hAnsi="Times New Roman" w:cs="Times New Roman"/>
          <w:color w:val="000000"/>
          <w:lang w:eastAsia="en-US"/>
        </w:rPr>
        <w:t>dorseyfarms@embarqmail.com</w:t>
      </w:r>
    </w:p>
    <w:p w:rsidR="00CE5454" w:rsidRPr="0036648D" w:rsidRDefault="00CE5454" w:rsidP="00CE5454">
      <w:pPr>
        <w:pStyle w:val="NoSpacing"/>
        <w:rPr>
          <w:rFonts w:ascii="Times New Roman" w:hAnsi="Times New Roman" w:cs="Times New Roman"/>
          <w:sz w:val="16"/>
          <w:szCs w:val="16"/>
        </w:rPr>
      </w:pPr>
    </w:p>
    <w:p w:rsidR="00CE5454" w:rsidRPr="00CE5454" w:rsidRDefault="00CE5454" w:rsidP="00CE5454">
      <w:pPr>
        <w:pStyle w:val="SD-Heading10L"/>
        <w:rPr>
          <w:rStyle w:val="Bold"/>
          <w:rFonts w:cs="Times New Roman"/>
          <w:b w:val="0"/>
          <w:bCs w:val="0"/>
          <w:sz w:val="22"/>
          <w:szCs w:val="22"/>
        </w:rPr>
      </w:pPr>
      <w:r w:rsidRPr="00CE5454">
        <w:rPr>
          <w:rStyle w:val="Bold"/>
          <w:rFonts w:cs="Times New Roman"/>
          <w:b w:val="0"/>
          <w:bCs w:val="0"/>
          <w:sz w:val="22"/>
          <w:szCs w:val="22"/>
        </w:rPr>
        <w:t>Project Description:</w:t>
      </w:r>
    </w:p>
    <w:p w:rsidR="00CE5454" w:rsidRPr="0036648D" w:rsidRDefault="00CE5454" w:rsidP="0036648D">
      <w:pPr>
        <w:pStyle w:val="SD-BodyText9pt"/>
        <w:suppressAutoHyphens/>
        <w:rPr>
          <w:sz w:val="22"/>
          <w:szCs w:val="22"/>
        </w:rPr>
      </w:pPr>
      <w:r w:rsidRPr="000E063D">
        <w:rPr>
          <w:spacing w:val="-4"/>
          <w:sz w:val="22"/>
          <w:szCs w:val="22"/>
        </w:rPr>
        <w:t xml:space="preserve">The purpose of the Tractor project is to give members the opportunity to demonstrate their knowledge in tractor operation, care and maintenance of tractors, and skill in operation.  Safety in work habits and equipment operation is stressed.  </w:t>
      </w:r>
      <w:r w:rsidRPr="000E063D">
        <w:rPr>
          <w:sz w:val="22"/>
          <w:szCs w:val="22"/>
        </w:rPr>
        <w:t>4-H member will be enrolled in the project by their grade level in school.</w:t>
      </w:r>
    </w:p>
    <w:p w:rsidR="0036648D" w:rsidRPr="0036648D" w:rsidRDefault="0036648D" w:rsidP="00CE5454">
      <w:pPr>
        <w:pStyle w:val="SD-Heading10L"/>
        <w:rPr>
          <w:rFonts w:cs="Times New Roman"/>
          <w:sz w:val="16"/>
          <w:szCs w:val="16"/>
        </w:rPr>
      </w:pPr>
    </w:p>
    <w:p w:rsidR="00CE5454" w:rsidRPr="00CE5454" w:rsidRDefault="00CE5454" w:rsidP="00CE5454">
      <w:pPr>
        <w:pStyle w:val="SD-Heading10L"/>
        <w:rPr>
          <w:rFonts w:cs="Times New Roman"/>
          <w:sz w:val="22"/>
          <w:szCs w:val="22"/>
        </w:rPr>
      </w:pPr>
      <w:r w:rsidRPr="00CE5454">
        <w:rPr>
          <w:rFonts w:cs="Times New Roman"/>
          <w:sz w:val="22"/>
          <w:szCs w:val="22"/>
        </w:rPr>
        <w:t>Poster Option for Ag Tractor</w:t>
      </w:r>
    </w:p>
    <w:p w:rsidR="00CE5454" w:rsidRPr="000E063D" w:rsidRDefault="00CE5454" w:rsidP="00CE5454">
      <w:pPr>
        <w:pStyle w:val="SD-BodyText9pt"/>
        <w:tabs>
          <w:tab w:val="left" w:pos="270"/>
        </w:tabs>
        <w:suppressAutoHyphens/>
        <w:rPr>
          <w:sz w:val="22"/>
          <w:szCs w:val="22"/>
        </w:rPr>
      </w:pPr>
      <w:r w:rsidRPr="000E063D">
        <w:rPr>
          <w:sz w:val="22"/>
          <w:szCs w:val="22"/>
        </w:rPr>
        <w:t>All levels must choose one of the following to exhibit at the fair:</w:t>
      </w:r>
    </w:p>
    <w:p w:rsidR="00CE5454" w:rsidRPr="000E063D" w:rsidRDefault="00CE5454" w:rsidP="00CE5454">
      <w:pPr>
        <w:pStyle w:val="SD-HangingIndent1"/>
        <w:tabs>
          <w:tab w:val="clear" w:pos="270"/>
        </w:tabs>
        <w:suppressAutoHyphens/>
        <w:ind w:left="360" w:hanging="360"/>
        <w:rPr>
          <w:sz w:val="22"/>
          <w:szCs w:val="22"/>
        </w:rPr>
      </w:pPr>
      <w:r w:rsidRPr="000E063D">
        <w:rPr>
          <w:sz w:val="22"/>
          <w:szCs w:val="22"/>
        </w:rPr>
        <w:t>1.</w:t>
      </w:r>
      <w:r w:rsidRPr="000E063D">
        <w:rPr>
          <w:sz w:val="22"/>
          <w:szCs w:val="22"/>
        </w:rPr>
        <w:tab/>
        <w:t>Poster - See general poster requirements and guidelines</w:t>
      </w:r>
    </w:p>
    <w:p w:rsidR="00CE5454" w:rsidRPr="000E063D" w:rsidRDefault="00CE5454" w:rsidP="00CE5454">
      <w:pPr>
        <w:pStyle w:val="SD-HangingIndent1"/>
        <w:tabs>
          <w:tab w:val="clear" w:pos="270"/>
        </w:tabs>
        <w:suppressAutoHyphens/>
        <w:ind w:left="360" w:hanging="360"/>
        <w:rPr>
          <w:sz w:val="22"/>
          <w:szCs w:val="22"/>
        </w:rPr>
      </w:pPr>
      <w:r w:rsidRPr="000E063D">
        <w:rPr>
          <w:sz w:val="22"/>
          <w:szCs w:val="22"/>
        </w:rPr>
        <w:t>2.</w:t>
      </w:r>
      <w:r w:rsidRPr="000E063D">
        <w:rPr>
          <w:sz w:val="22"/>
          <w:szCs w:val="22"/>
        </w:rPr>
        <w:tab/>
        <w:t>Notebook report</w:t>
      </w:r>
    </w:p>
    <w:p w:rsidR="00CE5454" w:rsidRPr="000E063D" w:rsidRDefault="00CE5454" w:rsidP="00CE5454">
      <w:pPr>
        <w:pStyle w:val="SD-HangingIndent1"/>
        <w:tabs>
          <w:tab w:val="clear" w:pos="270"/>
        </w:tabs>
        <w:suppressAutoHyphens/>
        <w:ind w:left="360" w:hanging="360"/>
        <w:rPr>
          <w:sz w:val="22"/>
          <w:szCs w:val="22"/>
        </w:rPr>
      </w:pPr>
      <w:r w:rsidRPr="000E063D">
        <w:rPr>
          <w:sz w:val="22"/>
          <w:szCs w:val="22"/>
        </w:rPr>
        <w:t>3.</w:t>
      </w:r>
      <w:r w:rsidRPr="000E063D">
        <w:rPr>
          <w:sz w:val="22"/>
          <w:szCs w:val="22"/>
        </w:rPr>
        <w:tab/>
        <w:t>Display board: Display board differs from a poster in that real objects are normally used rather than drawings or pictures. Three-dimensional items are attached to the board.</w:t>
      </w:r>
    </w:p>
    <w:p w:rsidR="00CE5454" w:rsidRPr="0036648D" w:rsidRDefault="00CE5454" w:rsidP="0036648D">
      <w:pPr>
        <w:pStyle w:val="SD-HangingIndent1"/>
        <w:tabs>
          <w:tab w:val="clear" w:pos="270"/>
        </w:tabs>
        <w:suppressAutoHyphens/>
        <w:ind w:left="360" w:hanging="360"/>
        <w:rPr>
          <w:rStyle w:val="Underline-Bold"/>
          <w:b w:val="0"/>
          <w:bCs w:val="0"/>
          <w:sz w:val="22"/>
          <w:szCs w:val="22"/>
          <w:u w:val="none"/>
        </w:rPr>
      </w:pPr>
      <w:r w:rsidRPr="000E063D">
        <w:rPr>
          <w:sz w:val="22"/>
          <w:szCs w:val="22"/>
        </w:rPr>
        <w:t>4.</w:t>
      </w:r>
      <w:r w:rsidRPr="000E063D">
        <w:rPr>
          <w:sz w:val="22"/>
          <w:szCs w:val="22"/>
        </w:rPr>
        <w:tab/>
        <w:t>Action Demonstration.</w:t>
      </w:r>
    </w:p>
    <w:p w:rsidR="0036648D" w:rsidRPr="0036648D" w:rsidRDefault="0036648D" w:rsidP="00CE5454">
      <w:pPr>
        <w:pStyle w:val="SD-Levels"/>
        <w:suppressAutoHyphens/>
        <w:rPr>
          <w:rStyle w:val="Underline-Bold"/>
          <w:b/>
          <w:bCs/>
          <w:sz w:val="16"/>
          <w:szCs w:val="16"/>
          <w:u w:val="single" w:color="000000"/>
        </w:rPr>
      </w:pPr>
    </w:p>
    <w:p w:rsidR="00CE5454" w:rsidRPr="000E063D" w:rsidRDefault="00CE5454" w:rsidP="00CE5454">
      <w:pPr>
        <w:pStyle w:val="SD-Levels"/>
        <w:suppressAutoHyphens/>
        <w:rPr>
          <w:rStyle w:val="Underline-Bold"/>
          <w:b/>
          <w:bCs/>
          <w:sz w:val="22"/>
          <w:szCs w:val="22"/>
          <w:u w:val="single"/>
        </w:rPr>
      </w:pPr>
      <w:r w:rsidRPr="000E063D">
        <w:rPr>
          <w:rStyle w:val="Underline-Bold"/>
          <w:b/>
          <w:bCs/>
          <w:sz w:val="22"/>
          <w:szCs w:val="22"/>
          <w:u w:val="single" w:color="000000"/>
        </w:rPr>
        <w:t>Level A (Grades 3-4)</w:t>
      </w:r>
    </w:p>
    <w:p w:rsidR="00CE5454" w:rsidRPr="0036648D" w:rsidRDefault="00CE5454" w:rsidP="0036648D">
      <w:pPr>
        <w:pStyle w:val="SD-BodyText9pt"/>
        <w:suppressAutoHyphens/>
        <w:rPr>
          <w:rStyle w:val="Underline-Bold"/>
          <w:b w:val="0"/>
          <w:bCs w:val="0"/>
          <w:sz w:val="22"/>
          <w:szCs w:val="22"/>
          <w:u w:val="none"/>
        </w:rPr>
      </w:pPr>
      <w:r w:rsidRPr="000E063D">
        <w:rPr>
          <w:sz w:val="22"/>
          <w:szCs w:val="22"/>
        </w:rPr>
        <w:t>The subject matter content for the exhibit must correspond to the subject matter content found in the Level A manual.</w:t>
      </w:r>
    </w:p>
    <w:p w:rsidR="0036648D" w:rsidRDefault="0036648D" w:rsidP="00CE5454">
      <w:pPr>
        <w:pStyle w:val="SD-Levels"/>
        <w:suppressAutoHyphens/>
        <w:rPr>
          <w:rStyle w:val="Underline-Bold"/>
          <w:b/>
          <w:bCs/>
          <w:sz w:val="22"/>
          <w:szCs w:val="22"/>
          <w:u w:val="single" w:color="000000"/>
        </w:rPr>
      </w:pPr>
    </w:p>
    <w:p w:rsidR="00CE5454" w:rsidRPr="000E063D" w:rsidRDefault="00CE5454" w:rsidP="00CE5454">
      <w:pPr>
        <w:pStyle w:val="SD-Levels"/>
        <w:suppressAutoHyphens/>
        <w:rPr>
          <w:rStyle w:val="Underline-Bold"/>
          <w:b/>
          <w:bCs/>
          <w:sz w:val="22"/>
          <w:szCs w:val="22"/>
          <w:u w:val="single"/>
        </w:rPr>
      </w:pPr>
      <w:r w:rsidRPr="000E063D">
        <w:rPr>
          <w:rStyle w:val="Underline-Bold"/>
          <w:b/>
          <w:bCs/>
          <w:sz w:val="22"/>
          <w:szCs w:val="22"/>
          <w:u w:val="single" w:color="000000"/>
        </w:rPr>
        <w:t>Level B (Grades 5-6)</w:t>
      </w:r>
    </w:p>
    <w:p w:rsidR="00CE5454" w:rsidRPr="000E063D" w:rsidRDefault="00CE5454" w:rsidP="00CE5454">
      <w:pPr>
        <w:pStyle w:val="SD-BodyText9pt"/>
        <w:suppressAutoHyphens/>
        <w:rPr>
          <w:sz w:val="22"/>
          <w:szCs w:val="22"/>
        </w:rPr>
      </w:pPr>
      <w:r w:rsidRPr="000E063D">
        <w:rPr>
          <w:sz w:val="22"/>
          <w:szCs w:val="22"/>
        </w:rPr>
        <w:t>The subject matter content for the exhibit must correspond to the subject matter content found in the Level A or B manuals.</w:t>
      </w:r>
    </w:p>
    <w:p w:rsidR="0036648D" w:rsidRDefault="0036648D" w:rsidP="00CE5454">
      <w:pPr>
        <w:pStyle w:val="SD-Levels"/>
        <w:suppressAutoHyphens/>
        <w:rPr>
          <w:rStyle w:val="Underline-Bold"/>
          <w:b/>
          <w:bCs/>
          <w:sz w:val="22"/>
          <w:szCs w:val="22"/>
          <w:u w:val="single" w:color="000000"/>
        </w:rPr>
      </w:pPr>
    </w:p>
    <w:p w:rsidR="00CE5454" w:rsidRPr="000E063D" w:rsidRDefault="00CE5454" w:rsidP="00CE5454">
      <w:pPr>
        <w:pStyle w:val="SD-Levels"/>
        <w:suppressAutoHyphens/>
        <w:rPr>
          <w:rStyle w:val="Underline-Bold"/>
          <w:b/>
          <w:bCs/>
          <w:sz w:val="22"/>
          <w:szCs w:val="22"/>
          <w:u w:val="single" w:color="000000"/>
        </w:rPr>
      </w:pPr>
      <w:r w:rsidRPr="000E063D">
        <w:rPr>
          <w:rStyle w:val="Underline-Bold"/>
          <w:b/>
          <w:bCs/>
          <w:sz w:val="22"/>
          <w:szCs w:val="22"/>
          <w:u w:val="single" w:color="000000"/>
        </w:rPr>
        <w:t>Level C (Grades 7-9)</w:t>
      </w:r>
    </w:p>
    <w:p w:rsidR="00CE5454" w:rsidRPr="0036648D" w:rsidRDefault="00CE5454" w:rsidP="0036648D">
      <w:pPr>
        <w:pStyle w:val="SD-BodyText9pt"/>
        <w:suppressAutoHyphens/>
        <w:rPr>
          <w:rStyle w:val="Underline-Bold"/>
          <w:b w:val="0"/>
          <w:bCs w:val="0"/>
          <w:sz w:val="22"/>
          <w:szCs w:val="22"/>
          <w:u w:val="none"/>
        </w:rPr>
      </w:pPr>
      <w:r w:rsidRPr="000E063D">
        <w:rPr>
          <w:sz w:val="22"/>
          <w:szCs w:val="22"/>
        </w:rPr>
        <w:t>The subject matter content for the exhibit must correspond to the subject matter content found in the Level A, B, or C manuals.</w:t>
      </w:r>
    </w:p>
    <w:p w:rsidR="0036648D" w:rsidRDefault="0036648D" w:rsidP="00CE5454">
      <w:pPr>
        <w:pStyle w:val="SD-Levels"/>
        <w:suppressAutoHyphens/>
        <w:rPr>
          <w:rStyle w:val="Underline-Bold"/>
          <w:b/>
          <w:bCs/>
          <w:sz w:val="22"/>
          <w:szCs w:val="22"/>
          <w:u w:val="single" w:color="000000"/>
        </w:rPr>
      </w:pPr>
    </w:p>
    <w:p w:rsidR="00CE5454" w:rsidRPr="000E063D" w:rsidRDefault="00CE5454" w:rsidP="00CE5454">
      <w:pPr>
        <w:pStyle w:val="SD-Levels"/>
        <w:suppressAutoHyphens/>
        <w:rPr>
          <w:rStyle w:val="Underline-Bold"/>
          <w:b/>
          <w:bCs/>
          <w:sz w:val="22"/>
          <w:szCs w:val="22"/>
          <w:u w:val="single"/>
        </w:rPr>
      </w:pPr>
      <w:r w:rsidRPr="000E063D">
        <w:rPr>
          <w:rStyle w:val="Underline-Bold"/>
          <w:b/>
          <w:bCs/>
          <w:sz w:val="22"/>
          <w:szCs w:val="22"/>
          <w:u w:val="single" w:color="000000"/>
        </w:rPr>
        <w:t xml:space="preserve">Level </w:t>
      </w:r>
      <w:proofErr w:type="gramStart"/>
      <w:r w:rsidRPr="000E063D">
        <w:rPr>
          <w:rStyle w:val="Underline-Bold"/>
          <w:b/>
          <w:bCs/>
          <w:sz w:val="22"/>
          <w:szCs w:val="22"/>
          <w:u w:val="single" w:color="000000"/>
        </w:rPr>
        <w:t>D</w:t>
      </w:r>
      <w:r w:rsidRPr="000E063D">
        <w:rPr>
          <w:rStyle w:val="Underline-Bold"/>
          <w:b/>
          <w:bCs/>
          <w:sz w:val="22"/>
          <w:szCs w:val="22"/>
          <w:u w:val="single"/>
        </w:rPr>
        <w:t xml:space="preserve">  </w:t>
      </w:r>
      <w:r w:rsidRPr="000E063D">
        <w:rPr>
          <w:rStyle w:val="Underline-Bold"/>
          <w:b/>
          <w:bCs/>
          <w:sz w:val="22"/>
          <w:szCs w:val="22"/>
          <w:u w:val="single" w:color="000000"/>
        </w:rPr>
        <w:t>(</w:t>
      </w:r>
      <w:proofErr w:type="gramEnd"/>
      <w:r w:rsidRPr="000E063D">
        <w:rPr>
          <w:rStyle w:val="Underline-Bold"/>
          <w:b/>
          <w:bCs/>
          <w:sz w:val="22"/>
          <w:szCs w:val="22"/>
          <w:u w:val="single" w:color="000000"/>
        </w:rPr>
        <w:t>Grades 10-12)</w:t>
      </w:r>
    </w:p>
    <w:p w:rsidR="00CE5454" w:rsidRPr="000E063D" w:rsidRDefault="00CE5454" w:rsidP="00CE5454">
      <w:pPr>
        <w:pStyle w:val="SD-BodyText9pt"/>
        <w:suppressAutoHyphens/>
        <w:rPr>
          <w:sz w:val="22"/>
          <w:szCs w:val="22"/>
        </w:rPr>
      </w:pPr>
      <w:r w:rsidRPr="000E063D">
        <w:rPr>
          <w:sz w:val="22"/>
          <w:szCs w:val="22"/>
        </w:rPr>
        <w:t>The subject matter content for the exhibit must correspond to the subject matter content found in the Level A, B, C, or D manuals.</w:t>
      </w:r>
    </w:p>
    <w:p w:rsidR="00CE5454" w:rsidRPr="0036648D" w:rsidRDefault="00CE5454" w:rsidP="00CE5454">
      <w:pPr>
        <w:pStyle w:val="SD-Heading10L"/>
        <w:rPr>
          <w:rFonts w:ascii="Times New Roman" w:hAnsi="Times New Roman" w:cs="Times New Roman"/>
          <w:sz w:val="16"/>
          <w:szCs w:val="16"/>
        </w:rPr>
      </w:pPr>
    </w:p>
    <w:p w:rsidR="00CE5454" w:rsidRPr="000E063D" w:rsidRDefault="00CE5454" w:rsidP="00CE5454">
      <w:pPr>
        <w:pStyle w:val="SD-Heading10L"/>
        <w:rPr>
          <w:rFonts w:ascii="Times New Roman" w:hAnsi="Times New Roman" w:cs="Times New Roman"/>
          <w:sz w:val="22"/>
          <w:szCs w:val="22"/>
        </w:rPr>
      </w:pPr>
      <w:r w:rsidRPr="000E063D">
        <w:rPr>
          <w:rFonts w:ascii="Times New Roman" w:hAnsi="Times New Roman" w:cs="Times New Roman"/>
          <w:sz w:val="22"/>
          <w:szCs w:val="22"/>
        </w:rPr>
        <w:t>4-H TRACTOR DRIVING CONTEST</w:t>
      </w:r>
    </w:p>
    <w:p w:rsidR="00CE5454" w:rsidRPr="000E063D" w:rsidRDefault="00CE5454" w:rsidP="00CE5454">
      <w:pPr>
        <w:pStyle w:val="SD-Subheading"/>
        <w:tabs>
          <w:tab w:val="left" w:pos="540"/>
        </w:tabs>
        <w:rPr>
          <w:rStyle w:val="Italic"/>
          <w:rFonts w:ascii="Times New Roman" w:hAnsi="Times New Roman" w:cs="Times New Roman"/>
          <w:i/>
          <w:iCs/>
          <w:sz w:val="22"/>
          <w:szCs w:val="22"/>
        </w:rPr>
      </w:pPr>
      <w:r w:rsidRPr="000E063D">
        <w:rPr>
          <w:rStyle w:val="Italic"/>
          <w:rFonts w:ascii="Times New Roman" w:hAnsi="Times New Roman" w:cs="Times New Roman"/>
          <w:i/>
          <w:iCs/>
          <w:sz w:val="22"/>
          <w:szCs w:val="22"/>
        </w:rPr>
        <w:t>GENERAL RULES</w:t>
      </w:r>
    </w:p>
    <w:p w:rsidR="00CE5454" w:rsidRPr="000E063D" w:rsidRDefault="00CE5454" w:rsidP="00CE5454">
      <w:pPr>
        <w:pStyle w:val="SD-HangingIndent1"/>
        <w:tabs>
          <w:tab w:val="clear" w:pos="270"/>
        </w:tabs>
        <w:suppressAutoHyphens/>
        <w:ind w:left="360" w:hanging="360"/>
        <w:rPr>
          <w:sz w:val="22"/>
          <w:szCs w:val="22"/>
        </w:rPr>
      </w:pPr>
      <w:r w:rsidRPr="000E063D">
        <w:rPr>
          <w:sz w:val="22"/>
          <w:szCs w:val="22"/>
        </w:rPr>
        <w:t>1.</w:t>
      </w:r>
      <w:r w:rsidRPr="000E063D">
        <w:rPr>
          <w:sz w:val="22"/>
          <w:szCs w:val="22"/>
        </w:rPr>
        <w:tab/>
        <w:t>There will be two divisions:</w:t>
      </w:r>
    </w:p>
    <w:p w:rsidR="00CE5454" w:rsidRPr="000E063D" w:rsidRDefault="0036648D" w:rsidP="00CE5454">
      <w:pPr>
        <w:pStyle w:val="SD-HangingIndent2"/>
        <w:tabs>
          <w:tab w:val="clear" w:pos="540"/>
        </w:tabs>
        <w:suppressAutoHyphens/>
        <w:ind w:left="720" w:hanging="360"/>
        <w:rPr>
          <w:sz w:val="22"/>
          <w:szCs w:val="22"/>
        </w:rPr>
      </w:pPr>
      <w:r>
        <w:rPr>
          <w:sz w:val="22"/>
          <w:szCs w:val="22"/>
        </w:rPr>
        <w:t>a.</w:t>
      </w:r>
      <w:r>
        <w:rPr>
          <w:sz w:val="22"/>
          <w:szCs w:val="22"/>
        </w:rPr>
        <w:tab/>
      </w:r>
      <w:r w:rsidR="00CE5454" w:rsidRPr="000E063D">
        <w:rPr>
          <w:sz w:val="22"/>
          <w:szCs w:val="22"/>
        </w:rPr>
        <w:t>Junior Division Contestants must be in grades 3-7 within the academic year.</w:t>
      </w:r>
    </w:p>
    <w:p w:rsidR="00CE5454" w:rsidRPr="000E063D" w:rsidRDefault="00CE5454" w:rsidP="00CE5454">
      <w:pPr>
        <w:pStyle w:val="SD-HangingIndent2"/>
        <w:tabs>
          <w:tab w:val="clear" w:pos="540"/>
        </w:tabs>
        <w:suppressAutoHyphens/>
        <w:ind w:left="720" w:hanging="360"/>
        <w:rPr>
          <w:sz w:val="22"/>
          <w:szCs w:val="22"/>
        </w:rPr>
      </w:pPr>
      <w:r w:rsidRPr="000E063D">
        <w:rPr>
          <w:sz w:val="22"/>
          <w:szCs w:val="22"/>
        </w:rPr>
        <w:t>b.</w:t>
      </w:r>
      <w:r w:rsidRPr="000E063D">
        <w:rPr>
          <w:sz w:val="22"/>
          <w:szCs w:val="22"/>
        </w:rPr>
        <w:tab/>
        <w:t>Senior Division Contestants must be in grades 8-12 within the academic year.</w:t>
      </w:r>
      <w:r>
        <w:rPr>
          <w:sz w:val="22"/>
          <w:szCs w:val="22"/>
        </w:rPr>
        <w:tab/>
      </w:r>
    </w:p>
    <w:p w:rsidR="00CE5454" w:rsidRPr="000E063D" w:rsidRDefault="00CE5454" w:rsidP="00CE5454">
      <w:pPr>
        <w:pStyle w:val="SD-HangingIndent1"/>
        <w:tabs>
          <w:tab w:val="clear" w:pos="270"/>
        </w:tabs>
        <w:suppressAutoHyphens/>
        <w:ind w:left="360" w:hanging="360"/>
        <w:rPr>
          <w:sz w:val="22"/>
          <w:szCs w:val="22"/>
        </w:rPr>
      </w:pPr>
      <w:r w:rsidRPr="000E063D">
        <w:rPr>
          <w:sz w:val="22"/>
          <w:szCs w:val="22"/>
        </w:rPr>
        <w:t>2.</w:t>
      </w:r>
      <w:r w:rsidRPr="000E063D">
        <w:rPr>
          <w:sz w:val="22"/>
          <w:szCs w:val="22"/>
        </w:rPr>
        <w:tab/>
        <w:t>All entrants must be enrolled in the 4-H Tractor program.</w:t>
      </w:r>
    </w:p>
    <w:p w:rsidR="00CE5454" w:rsidRPr="000E063D" w:rsidRDefault="00CE5454" w:rsidP="00CE5454">
      <w:pPr>
        <w:pStyle w:val="SD-HangingIndent1"/>
        <w:tabs>
          <w:tab w:val="clear" w:pos="270"/>
        </w:tabs>
        <w:suppressAutoHyphens/>
        <w:ind w:left="360" w:hanging="360"/>
        <w:rPr>
          <w:sz w:val="22"/>
          <w:szCs w:val="22"/>
        </w:rPr>
      </w:pPr>
      <w:r w:rsidRPr="000E063D">
        <w:rPr>
          <w:sz w:val="22"/>
          <w:szCs w:val="22"/>
        </w:rPr>
        <w:t>3.</w:t>
      </w:r>
      <w:r w:rsidRPr="000E063D">
        <w:rPr>
          <w:sz w:val="22"/>
          <w:szCs w:val="22"/>
        </w:rPr>
        <w:tab/>
        <w:t>Entrant will not be allowed to use their own tractor. Popular models of new tractors will be available.</w:t>
      </w:r>
    </w:p>
    <w:p w:rsidR="00CE5454" w:rsidRPr="000E063D" w:rsidRDefault="00CE5454" w:rsidP="00CE5454">
      <w:pPr>
        <w:pStyle w:val="SD-HangingIndent1"/>
        <w:tabs>
          <w:tab w:val="clear" w:pos="270"/>
        </w:tabs>
        <w:suppressAutoHyphens/>
        <w:ind w:left="360" w:hanging="360"/>
        <w:rPr>
          <w:sz w:val="22"/>
          <w:szCs w:val="22"/>
        </w:rPr>
      </w:pPr>
      <w:r w:rsidRPr="000E063D">
        <w:rPr>
          <w:sz w:val="22"/>
          <w:szCs w:val="22"/>
        </w:rPr>
        <w:t>4.</w:t>
      </w:r>
      <w:r w:rsidRPr="000E063D">
        <w:rPr>
          <w:sz w:val="22"/>
          <w:szCs w:val="22"/>
        </w:rPr>
        <w:tab/>
        <w:t>Senior entrants will be scored on five items:</w:t>
      </w:r>
    </w:p>
    <w:p w:rsidR="00CE5454" w:rsidRPr="000E063D" w:rsidRDefault="00CE5454" w:rsidP="00CE5454">
      <w:pPr>
        <w:pStyle w:val="SD-HangingIndent2"/>
        <w:tabs>
          <w:tab w:val="clear" w:pos="540"/>
        </w:tabs>
        <w:suppressAutoHyphens/>
        <w:ind w:left="720" w:hanging="360"/>
        <w:rPr>
          <w:sz w:val="22"/>
          <w:szCs w:val="22"/>
        </w:rPr>
      </w:pPr>
      <w:r w:rsidRPr="000E063D">
        <w:rPr>
          <w:sz w:val="22"/>
          <w:szCs w:val="22"/>
        </w:rPr>
        <w:t>a.</w:t>
      </w:r>
      <w:r w:rsidRPr="000E063D">
        <w:rPr>
          <w:sz w:val="22"/>
          <w:szCs w:val="22"/>
        </w:rPr>
        <w:tab/>
        <w:t>Quiz questions drawn from 1st, 2nd and 3rd division work.</w:t>
      </w:r>
      <w:bookmarkStart w:id="0" w:name="_GoBack"/>
      <w:bookmarkEnd w:id="0"/>
    </w:p>
    <w:p w:rsidR="00CE5454" w:rsidRPr="000E063D" w:rsidRDefault="00CE5454" w:rsidP="00CE5454">
      <w:pPr>
        <w:pStyle w:val="SD-HangingIndent2"/>
        <w:tabs>
          <w:tab w:val="clear" w:pos="540"/>
        </w:tabs>
        <w:suppressAutoHyphens/>
        <w:ind w:left="720" w:hanging="360"/>
        <w:rPr>
          <w:sz w:val="22"/>
          <w:szCs w:val="22"/>
        </w:rPr>
      </w:pPr>
      <w:r w:rsidRPr="000E063D">
        <w:rPr>
          <w:sz w:val="22"/>
          <w:szCs w:val="22"/>
        </w:rPr>
        <w:t>b.</w:t>
      </w:r>
      <w:r w:rsidRPr="000E063D">
        <w:rPr>
          <w:sz w:val="22"/>
          <w:szCs w:val="22"/>
        </w:rPr>
        <w:tab/>
        <w:t>Safety while at the contest.</w:t>
      </w:r>
    </w:p>
    <w:p w:rsidR="00CE5454" w:rsidRPr="000E063D" w:rsidRDefault="00CE5454" w:rsidP="00CE5454">
      <w:pPr>
        <w:pStyle w:val="SD-HangingIndent2"/>
        <w:tabs>
          <w:tab w:val="clear" w:pos="540"/>
        </w:tabs>
        <w:suppressAutoHyphens/>
        <w:ind w:left="720" w:hanging="360"/>
        <w:rPr>
          <w:sz w:val="22"/>
          <w:szCs w:val="22"/>
        </w:rPr>
      </w:pPr>
      <w:r w:rsidRPr="000E063D">
        <w:rPr>
          <w:sz w:val="22"/>
          <w:szCs w:val="22"/>
        </w:rPr>
        <w:t>c.</w:t>
      </w:r>
      <w:r w:rsidRPr="000E063D">
        <w:rPr>
          <w:sz w:val="22"/>
          <w:szCs w:val="22"/>
        </w:rPr>
        <w:tab/>
        <w:t>Time.</w:t>
      </w:r>
    </w:p>
    <w:p w:rsidR="00CE5454" w:rsidRPr="000E063D" w:rsidRDefault="00CE5454" w:rsidP="00CE5454">
      <w:pPr>
        <w:pStyle w:val="SD-HangingIndent2"/>
        <w:tabs>
          <w:tab w:val="clear" w:pos="540"/>
        </w:tabs>
        <w:suppressAutoHyphens/>
        <w:ind w:left="720" w:hanging="360"/>
        <w:rPr>
          <w:sz w:val="22"/>
          <w:szCs w:val="22"/>
        </w:rPr>
      </w:pPr>
      <w:r w:rsidRPr="000E063D">
        <w:rPr>
          <w:sz w:val="22"/>
          <w:szCs w:val="22"/>
        </w:rPr>
        <w:t>d.</w:t>
      </w:r>
      <w:r w:rsidRPr="000E063D">
        <w:rPr>
          <w:sz w:val="22"/>
          <w:szCs w:val="22"/>
        </w:rPr>
        <w:tab/>
        <w:t>Tractor operation on obstacle course.</w:t>
      </w:r>
    </w:p>
    <w:p w:rsidR="00CE5454" w:rsidRPr="000E063D" w:rsidRDefault="00CE5454" w:rsidP="002035B7">
      <w:pPr>
        <w:pStyle w:val="SD-HangingIndent2"/>
        <w:tabs>
          <w:tab w:val="clear" w:pos="540"/>
          <w:tab w:val="left" w:pos="720"/>
          <w:tab w:val="left" w:pos="1440"/>
          <w:tab w:val="left" w:pos="2160"/>
          <w:tab w:val="left" w:pos="9915"/>
        </w:tabs>
        <w:suppressAutoHyphens/>
        <w:ind w:left="720" w:hanging="360"/>
        <w:rPr>
          <w:sz w:val="22"/>
          <w:szCs w:val="22"/>
        </w:rPr>
      </w:pPr>
      <w:r w:rsidRPr="000E063D">
        <w:rPr>
          <w:sz w:val="22"/>
          <w:szCs w:val="22"/>
        </w:rPr>
        <w:t>e.</w:t>
      </w:r>
      <w:r w:rsidRPr="000E063D">
        <w:rPr>
          <w:sz w:val="22"/>
          <w:szCs w:val="22"/>
        </w:rPr>
        <w:tab/>
        <w:t>Tractor parts ID</w:t>
      </w:r>
      <w:r w:rsidR="002035B7">
        <w:rPr>
          <w:sz w:val="22"/>
          <w:szCs w:val="22"/>
        </w:rPr>
        <w:tab/>
      </w:r>
      <w:r w:rsidR="002035B7">
        <w:rPr>
          <w:sz w:val="22"/>
          <w:szCs w:val="22"/>
        </w:rPr>
        <w:tab/>
      </w:r>
    </w:p>
    <w:p w:rsidR="0036648D" w:rsidRDefault="0036648D" w:rsidP="00CE5454">
      <w:pPr>
        <w:pStyle w:val="SD-HangingIndent1"/>
        <w:tabs>
          <w:tab w:val="clear" w:pos="270"/>
        </w:tabs>
        <w:suppressAutoHyphens/>
        <w:ind w:left="360" w:hanging="360"/>
        <w:rPr>
          <w:sz w:val="22"/>
          <w:szCs w:val="22"/>
        </w:rPr>
      </w:pPr>
    </w:p>
    <w:p w:rsidR="00CE5454" w:rsidRPr="000E063D" w:rsidRDefault="00CE5454" w:rsidP="00CE5454">
      <w:pPr>
        <w:pStyle w:val="SD-HangingIndent1"/>
        <w:tabs>
          <w:tab w:val="clear" w:pos="270"/>
        </w:tabs>
        <w:suppressAutoHyphens/>
        <w:ind w:left="360" w:hanging="360"/>
        <w:rPr>
          <w:sz w:val="22"/>
          <w:szCs w:val="22"/>
        </w:rPr>
      </w:pPr>
      <w:r w:rsidRPr="000E063D">
        <w:rPr>
          <w:sz w:val="22"/>
          <w:szCs w:val="22"/>
        </w:rPr>
        <w:t>5.</w:t>
      </w:r>
      <w:r w:rsidRPr="000E063D">
        <w:rPr>
          <w:sz w:val="22"/>
          <w:szCs w:val="22"/>
        </w:rPr>
        <w:tab/>
        <w:t>Junior entrants will be scored on five items:</w:t>
      </w:r>
    </w:p>
    <w:p w:rsidR="00CE5454" w:rsidRPr="000E063D" w:rsidRDefault="00CE5454" w:rsidP="00CE5454">
      <w:pPr>
        <w:pStyle w:val="SD-HangingIndent2"/>
        <w:tabs>
          <w:tab w:val="clear" w:pos="540"/>
        </w:tabs>
        <w:suppressAutoHyphens/>
        <w:ind w:left="720" w:hanging="360"/>
        <w:rPr>
          <w:sz w:val="22"/>
          <w:szCs w:val="22"/>
        </w:rPr>
      </w:pPr>
      <w:r w:rsidRPr="000E063D">
        <w:rPr>
          <w:sz w:val="22"/>
          <w:szCs w:val="22"/>
        </w:rPr>
        <w:t>a.</w:t>
      </w:r>
      <w:r w:rsidRPr="000E063D">
        <w:rPr>
          <w:sz w:val="22"/>
          <w:szCs w:val="22"/>
        </w:rPr>
        <w:tab/>
        <w:t>Quiz questions drawn from division 1work.</w:t>
      </w:r>
    </w:p>
    <w:p w:rsidR="00CE5454" w:rsidRPr="000E063D" w:rsidRDefault="00CE5454" w:rsidP="00CE5454">
      <w:pPr>
        <w:pStyle w:val="SD-HangingIndent2"/>
        <w:tabs>
          <w:tab w:val="clear" w:pos="540"/>
        </w:tabs>
        <w:suppressAutoHyphens/>
        <w:ind w:left="720" w:hanging="360"/>
        <w:rPr>
          <w:sz w:val="22"/>
          <w:szCs w:val="22"/>
        </w:rPr>
      </w:pPr>
      <w:r w:rsidRPr="000E063D">
        <w:rPr>
          <w:sz w:val="22"/>
          <w:szCs w:val="22"/>
        </w:rPr>
        <w:t xml:space="preserve">b. </w:t>
      </w:r>
      <w:r w:rsidRPr="000E063D">
        <w:rPr>
          <w:sz w:val="22"/>
          <w:szCs w:val="22"/>
        </w:rPr>
        <w:tab/>
        <w:t>Tractor operation on obstacle course.</w:t>
      </w:r>
    </w:p>
    <w:p w:rsidR="00CE5454" w:rsidRPr="000E063D" w:rsidRDefault="00CE5454" w:rsidP="00CE5454">
      <w:pPr>
        <w:pStyle w:val="SD-HangingIndent2"/>
        <w:tabs>
          <w:tab w:val="clear" w:pos="540"/>
        </w:tabs>
        <w:suppressAutoHyphens/>
        <w:ind w:left="720" w:hanging="360"/>
        <w:rPr>
          <w:sz w:val="22"/>
          <w:szCs w:val="22"/>
        </w:rPr>
      </w:pPr>
      <w:r w:rsidRPr="000E063D">
        <w:rPr>
          <w:sz w:val="22"/>
          <w:szCs w:val="22"/>
        </w:rPr>
        <w:t>c.</w:t>
      </w:r>
      <w:r w:rsidRPr="000E063D">
        <w:rPr>
          <w:sz w:val="22"/>
          <w:szCs w:val="22"/>
        </w:rPr>
        <w:tab/>
        <w:t>Safety while at the contest.</w:t>
      </w:r>
    </w:p>
    <w:p w:rsidR="00CE5454" w:rsidRPr="000E063D" w:rsidRDefault="00CE5454" w:rsidP="00CE5454">
      <w:pPr>
        <w:pStyle w:val="SD-HangingIndent2"/>
        <w:tabs>
          <w:tab w:val="clear" w:pos="540"/>
        </w:tabs>
        <w:suppressAutoHyphens/>
        <w:ind w:left="720" w:hanging="360"/>
        <w:rPr>
          <w:sz w:val="22"/>
          <w:szCs w:val="22"/>
        </w:rPr>
      </w:pPr>
      <w:r w:rsidRPr="000E063D">
        <w:rPr>
          <w:sz w:val="22"/>
          <w:szCs w:val="22"/>
        </w:rPr>
        <w:t>d.</w:t>
      </w:r>
      <w:r w:rsidRPr="000E063D">
        <w:rPr>
          <w:sz w:val="22"/>
          <w:szCs w:val="22"/>
        </w:rPr>
        <w:tab/>
        <w:t>Time.</w:t>
      </w:r>
    </w:p>
    <w:p w:rsidR="00CE5454" w:rsidRPr="000E063D" w:rsidRDefault="00CE5454" w:rsidP="00CE5454">
      <w:pPr>
        <w:pStyle w:val="SD-HangingIndent2"/>
        <w:tabs>
          <w:tab w:val="clear" w:pos="540"/>
        </w:tabs>
        <w:suppressAutoHyphens/>
        <w:ind w:left="720" w:hanging="360"/>
        <w:rPr>
          <w:sz w:val="22"/>
          <w:szCs w:val="22"/>
        </w:rPr>
      </w:pPr>
      <w:r w:rsidRPr="000E063D">
        <w:rPr>
          <w:sz w:val="22"/>
          <w:szCs w:val="22"/>
        </w:rPr>
        <w:t>e.</w:t>
      </w:r>
      <w:r w:rsidRPr="000E063D">
        <w:rPr>
          <w:sz w:val="22"/>
          <w:szCs w:val="22"/>
        </w:rPr>
        <w:tab/>
        <w:t>Tractor parts ID.</w:t>
      </w:r>
    </w:p>
    <w:p w:rsidR="00CE5454" w:rsidRPr="000E063D" w:rsidRDefault="00CE5454" w:rsidP="00CE5454">
      <w:pPr>
        <w:pStyle w:val="SD-HangingIndent1"/>
        <w:tabs>
          <w:tab w:val="clear" w:pos="270"/>
        </w:tabs>
        <w:suppressAutoHyphens/>
        <w:ind w:left="360" w:hanging="360"/>
        <w:rPr>
          <w:sz w:val="22"/>
          <w:szCs w:val="22"/>
        </w:rPr>
      </w:pPr>
      <w:r w:rsidRPr="000E063D">
        <w:rPr>
          <w:sz w:val="22"/>
          <w:szCs w:val="22"/>
        </w:rPr>
        <w:t>6.</w:t>
      </w:r>
      <w:r w:rsidRPr="000E063D">
        <w:rPr>
          <w:sz w:val="22"/>
          <w:szCs w:val="22"/>
        </w:rPr>
        <w:tab/>
        <w:t>Junior entrants will pull a two-wheel trailer approximately eight feet wide and 12 feet long.</w:t>
      </w:r>
    </w:p>
    <w:p w:rsidR="00CE5454" w:rsidRPr="000E063D" w:rsidRDefault="00CE5454" w:rsidP="00CE5454">
      <w:pPr>
        <w:pStyle w:val="SD-HangingIndent1"/>
        <w:tabs>
          <w:tab w:val="clear" w:pos="270"/>
        </w:tabs>
        <w:suppressAutoHyphens/>
        <w:ind w:left="360" w:hanging="360"/>
        <w:rPr>
          <w:sz w:val="22"/>
          <w:szCs w:val="22"/>
        </w:rPr>
      </w:pPr>
      <w:r w:rsidRPr="000E063D">
        <w:rPr>
          <w:sz w:val="22"/>
          <w:szCs w:val="22"/>
        </w:rPr>
        <w:t>7.</w:t>
      </w:r>
      <w:r w:rsidRPr="000E063D">
        <w:rPr>
          <w:sz w:val="22"/>
          <w:szCs w:val="22"/>
        </w:rPr>
        <w:tab/>
        <w:t>Senior entrants will pull a four-wheel wagon with knuckle-type, radius-rods (auto type) steering, approximately 10 feet length between axles, an 8’ x 14’ bed and a 52” stub tongue.</w:t>
      </w:r>
    </w:p>
    <w:p w:rsidR="00CE5454" w:rsidRPr="000E063D" w:rsidRDefault="00CE5454" w:rsidP="00CE5454">
      <w:pPr>
        <w:pStyle w:val="SD-HangingIndent1"/>
        <w:tabs>
          <w:tab w:val="clear" w:pos="270"/>
        </w:tabs>
        <w:suppressAutoHyphens/>
        <w:ind w:left="360" w:hanging="360"/>
        <w:rPr>
          <w:sz w:val="22"/>
          <w:szCs w:val="22"/>
        </w:rPr>
      </w:pPr>
      <w:r w:rsidRPr="000E063D">
        <w:rPr>
          <w:sz w:val="22"/>
          <w:szCs w:val="22"/>
        </w:rPr>
        <w:t>8.</w:t>
      </w:r>
      <w:r w:rsidRPr="000E063D">
        <w:rPr>
          <w:sz w:val="22"/>
          <w:szCs w:val="22"/>
        </w:rPr>
        <w:tab/>
        <w:t>Separate courses will be provided for each division.</w:t>
      </w:r>
    </w:p>
    <w:p w:rsidR="00CE5454" w:rsidRPr="000E063D" w:rsidRDefault="00CE5454" w:rsidP="00CE5454">
      <w:pPr>
        <w:pStyle w:val="SD-HangingIndent1"/>
        <w:tabs>
          <w:tab w:val="clear" w:pos="270"/>
        </w:tabs>
        <w:suppressAutoHyphens/>
        <w:ind w:left="360" w:hanging="360"/>
        <w:rPr>
          <w:sz w:val="22"/>
          <w:szCs w:val="22"/>
        </w:rPr>
      </w:pPr>
      <w:r w:rsidRPr="000E063D">
        <w:rPr>
          <w:sz w:val="22"/>
          <w:szCs w:val="22"/>
        </w:rPr>
        <w:t>9.</w:t>
      </w:r>
      <w:r w:rsidRPr="000E063D">
        <w:rPr>
          <w:sz w:val="22"/>
          <w:szCs w:val="22"/>
        </w:rPr>
        <w:tab/>
        <w:t>Trailer or wagon must be pulled by rear drawbar of tractor.</w:t>
      </w:r>
    </w:p>
    <w:p w:rsidR="00CE5454" w:rsidRPr="000E063D" w:rsidRDefault="00CE5454" w:rsidP="00CE5454">
      <w:pPr>
        <w:pStyle w:val="SD-HangingIndent1"/>
        <w:tabs>
          <w:tab w:val="clear" w:pos="270"/>
        </w:tabs>
        <w:suppressAutoHyphens/>
        <w:ind w:left="360" w:hanging="360"/>
        <w:rPr>
          <w:sz w:val="22"/>
          <w:szCs w:val="22"/>
        </w:rPr>
      </w:pPr>
      <w:r w:rsidRPr="000E063D">
        <w:rPr>
          <w:sz w:val="22"/>
          <w:szCs w:val="22"/>
        </w:rPr>
        <w:t>10.</w:t>
      </w:r>
      <w:r w:rsidRPr="000E063D">
        <w:rPr>
          <w:sz w:val="22"/>
          <w:szCs w:val="22"/>
        </w:rPr>
        <w:tab/>
        <w:t>All tractors must have normal standard factory-installed equipment only.</w:t>
      </w:r>
    </w:p>
    <w:p w:rsidR="00CE5454" w:rsidRPr="000E063D" w:rsidRDefault="00CE5454" w:rsidP="00CE5454">
      <w:pPr>
        <w:pStyle w:val="SD-HangingIndent1"/>
        <w:tabs>
          <w:tab w:val="clear" w:pos="270"/>
        </w:tabs>
        <w:suppressAutoHyphens/>
        <w:ind w:left="360" w:hanging="360"/>
        <w:rPr>
          <w:sz w:val="22"/>
          <w:szCs w:val="22"/>
        </w:rPr>
      </w:pPr>
      <w:r w:rsidRPr="000E063D">
        <w:rPr>
          <w:sz w:val="22"/>
          <w:szCs w:val="22"/>
        </w:rPr>
        <w:t>11.</w:t>
      </w:r>
      <w:r w:rsidRPr="000E063D">
        <w:rPr>
          <w:sz w:val="22"/>
          <w:szCs w:val="22"/>
        </w:rPr>
        <w:tab/>
        <w:t>The contestant is responsible to see that the tractor is suitable to be driven in the contest and for its proper operation (i.e. drawbar pinned, in good condition, etc.)</w:t>
      </w:r>
    </w:p>
    <w:p w:rsidR="00CE5454" w:rsidRPr="000E063D" w:rsidRDefault="00CE5454" w:rsidP="00CE5454">
      <w:pPr>
        <w:pStyle w:val="SD-HangingIndent1"/>
        <w:tabs>
          <w:tab w:val="clear" w:pos="270"/>
        </w:tabs>
        <w:suppressAutoHyphens/>
        <w:ind w:left="360" w:hanging="360"/>
        <w:rPr>
          <w:sz w:val="22"/>
          <w:szCs w:val="22"/>
        </w:rPr>
      </w:pPr>
      <w:r w:rsidRPr="000E063D">
        <w:rPr>
          <w:sz w:val="22"/>
          <w:szCs w:val="22"/>
        </w:rPr>
        <w:t>12.</w:t>
      </w:r>
      <w:r w:rsidRPr="000E063D">
        <w:rPr>
          <w:sz w:val="22"/>
          <w:szCs w:val="22"/>
        </w:rPr>
        <w:tab/>
        <w:t>The penalty scoring system is to be used. Unanswered or incorrectly answered questions and violation of rules will draw penalty points for the contestant. The contestant with the lowest score or number of penalty points will be the winner. The driving events will be timed and will be scored on the basis of one penalty point for each second. However, other penalty points for safety violations, hit markers, etc. will be so severe that the importance of speed will be minimized.</w:t>
      </w:r>
    </w:p>
    <w:p w:rsidR="00CE5454" w:rsidRPr="000E063D" w:rsidRDefault="00CE5454" w:rsidP="00CE5454">
      <w:pPr>
        <w:pStyle w:val="SD-HangingIndent1"/>
        <w:tabs>
          <w:tab w:val="clear" w:pos="270"/>
        </w:tabs>
        <w:suppressAutoHyphens/>
        <w:ind w:left="360" w:hanging="360"/>
        <w:rPr>
          <w:sz w:val="22"/>
          <w:szCs w:val="22"/>
        </w:rPr>
      </w:pPr>
      <w:r w:rsidRPr="000E063D">
        <w:rPr>
          <w:sz w:val="22"/>
          <w:szCs w:val="22"/>
        </w:rPr>
        <w:t>13.</w:t>
      </w:r>
      <w:r w:rsidRPr="000E063D">
        <w:rPr>
          <w:sz w:val="22"/>
          <w:szCs w:val="22"/>
        </w:rPr>
        <w:tab/>
        <w:t>An eight-minute limit will be used for both the Junior and Senior events. A penalty of 400 points will be added to the contestant’s score for failure to complete the course within the allotted time.</w:t>
      </w:r>
    </w:p>
    <w:p w:rsidR="00CE5454" w:rsidRPr="000E063D" w:rsidRDefault="00CE5454" w:rsidP="00CE5454">
      <w:pPr>
        <w:pStyle w:val="SD-HangingIndent1"/>
        <w:tabs>
          <w:tab w:val="clear" w:pos="270"/>
        </w:tabs>
        <w:suppressAutoHyphens/>
        <w:ind w:left="360" w:hanging="360"/>
        <w:rPr>
          <w:sz w:val="22"/>
          <w:szCs w:val="22"/>
        </w:rPr>
      </w:pPr>
      <w:r w:rsidRPr="000E063D">
        <w:rPr>
          <w:sz w:val="22"/>
          <w:szCs w:val="22"/>
        </w:rPr>
        <w:t>14.</w:t>
      </w:r>
      <w:r w:rsidRPr="000E063D">
        <w:rPr>
          <w:sz w:val="22"/>
          <w:szCs w:val="22"/>
        </w:rPr>
        <w:tab/>
        <w:t>Any stake knocked over by the contestant (with any part of the tractor or wagon) will be replaced and the contestant must attempt the obstacle until satisfactorily completed or time expires.</w:t>
      </w:r>
    </w:p>
    <w:p w:rsidR="00CE5454" w:rsidRPr="000E063D" w:rsidRDefault="00CE5454" w:rsidP="00CE5454">
      <w:pPr>
        <w:pStyle w:val="SD-HangingIndent1"/>
        <w:tabs>
          <w:tab w:val="clear" w:pos="270"/>
        </w:tabs>
        <w:suppressAutoHyphens/>
        <w:ind w:left="360" w:hanging="360"/>
        <w:rPr>
          <w:sz w:val="22"/>
          <w:szCs w:val="22"/>
        </w:rPr>
      </w:pPr>
      <w:r w:rsidRPr="000E063D">
        <w:rPr>
          <w:sz w:val="22"/>
          <w:szCs w:val="22"/>
        </w:rPr>
        <w:t>15.</w:t>
      </w:r>
      <w:r w:rsidRPr="000E063D">
        <w:rPr>
          <w:sz w:val="22"/>
          <w:szCs w:val="22"/>
        </w:rPr>
        <w:tab/>
        <w:t>The written exam will consist of 25 questions. The questions will be multiple choice, taken from division 1 for the Junior Division and 1st, 2nd and 3rd divisions for the Senior Divisions. Twenty points will be added for each question answered incorrectly or omitted.</w:t>
      </w:r>
    </w:p>
    <w:p w:rsidR="00CE5454" w:rsidRPr="000E063D" w:rsidRDefault="00CE5454" w:rsidP="00CE5454">
      <w:pPr>
        <w:pStyle w:val="SD-HangingIndent1"/>
        <w:tabs>
          <w:tab w:val="clear" w:pos="270"/>
        </w:tabs>
        <w:suppressAutoHyphens/>
        <w:ind w:left="360" w:hanging="360"/>
        <w:rPr>
          <w:sz w:val="22"/>
          <w:szCs w:val="22"/>
        </w:rPr>
      </w:pPr>
      <w:r w:rsidRPr="000E063D">
        <w:rPr>
          <w:sz w:val="22"/>
          <w:szCs w:val="22"/>
        </w:rPr>
        <w:t>16.</w:t>
      </w:r>
      <w:r w:rsidRPr="000E063D">
        <w:rPr>
          <w:sz w:val="22"/>
          <w:szCs w:val="22"/>
        </w:rPr>
        <w:tab/>
        <w:t>Any situation not covered here will be decided by the superintendent and assistants of the contest. Their decision shall be final.</w:t>
      </w:r>
    </w:p>
    <w:p w:rsidR="00CE5454" w:rsidRPr="000E063D" w:rsidRDefault="00CE5454" w:rsidP="00CE5454">
      <w:pPr>
        <w:pStyle w:val="SD-HangingIndent1"/>
        <w:suppressAutoHyphens/>
        <w:rPr>
          <w:sz w:val="22"/>
          <w:szCs w:val="22"/>
        </w:rPr>
      </w:pPr>
    </w:p>
    <w:p w:rsidR="00CE5454" w:rsidRPr="000E063D" w:rsidRDefault="00CE5454" w:rsidP="00CE5454">
      <w:pPr>
        <w:pStyle w:val="SD-NoStateFair"/>
        <w:rPr>
          <w:rStyle w:val="BoldItalic"/>
          <w:b/>
          <w:bCs/>
          <w:i/>
          <w:iCs/>
          <w:sz w:val="22"/>
          <w:szCs w:val="22"/>
        </w:rPr>
      </w:pPr>
      <w:r w:rsidRPr="000E063D">
        <w:rPr>
          <w:rStyle w:val="BoldItalic"/>
          <w:b/>
          <w:bCs/>
          <w:i/>
          <w:iCs/>
          <w:sz w:val="22"/>
          <w:szCs w:val="22"/>
        </w:rPr>
        <w:t>STATE FAIR ENTRIES ARE DETERMINED THROUGH QUALIFICATION AT AREA CONTEST</w:t>
      </w:r>
    </w:p>
    <w:p w:rsidR="00552D5C" w:rsidRDefault="00552D5C"/>
    <w:sectPr w:rsidR="00552D5C" w:rsidSect="00CE545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3E7" w:rsidRDefault="00CF13E7" w:rsidP="00FE794B">
      <w:pPr>
        <w:spacing w:after="0" w:line="240" w:lineRule="auto"/>
      </w:pPr>
      <w:r>
        <w:separator/>
      </w:r>
    </w:p>
  </w:endnote>
  <w:endnote w:type="continuationSeparator" w:id="0">
    <w:p w:rsidR="00CF13E7" w:rsidRDefault="00CF13E7" w:rsidP="00FE7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94B" w:rsidRDefault="00FE794B">
    <w:pPr>
      <w:pStyle w:val="Footer"/>
    </w:pPr>
    <w:r>
      <w:ptab w:relativeTo="margin" w:alignment="center" w:leader="none"/>
    </w:r>
    <w:r>
      <w:ptab w:relativeTo="margin" w:alignment="right" w:leader="none"/>
    </w:r>
    <w:r w:rsidR="00FC4432">
      <w:t>Updated 1/20</w:t>
    </w:r>
    <w:r w:rsidR="00AB446C">
      <w:t>2</w:t>
    </w:r>
    <w:r w:rsidR="00580955">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3E7" w:rsidRDefault="00CF13E7" w:rsidP="00FE794B">
      <w:pPr>
        <w:spacing w:after="0" w:line="240" w:lineRule="auto"/>
      </w:pPr>
      <w:r>
        <w:separator/>
      </w:r>
    </w:p>
  </w:footnote>
  <w:footnote w:type="continuationSeparator" w:id="0">
    <w:p w:rsidR="00CF13E7" w:rsidRDefault="00CF13E7" w:rsidP="00FE7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454"/>
    <w:rsid w:val="00010911"/>
    <w:rsid w:val="00010D82"/>
    <w:rsid w:val="00012130"/>
    <w:rsid w:val="00013C2F"/>
    <w:rsid w:val="0001534D"/>
    <w:rsid w:val="00015941"/>
    <w:rsid w:val="00017718"/>
    <w:rsid w:val="0002506B"/>
    <w:rsid w:val="00026ACF"/>
    <w:rsid w:val="00027AB2"/>
    <w:rsid w:val="00030C1B"/>
    <w:rsid w:val="000375DF"/>
    <w:rsid w:val="0004100E"/>
    <w:rsid w:val="00052547"/>
    <w:rsid w:val="000629DD"/>
    <w:rsid w:val="00070961"/>
    <w:rsid w:val="00073043"/>
    <w:rsid w:val="0007670F"/>
    <w:rsid w:val="00083B7D"/>
    <w:rsid w:val="00091620"/>
    <w:rsid w:val="0009795F"/>
    <w:rsid w:val="000A1348"/>
    <w:rsid w:val="000B3FCC"/>
    <w:rsid w:val="000B5527"/>
    <w:rsid w:val="000C42B7"/>
    <w:rsid w:val="000C6026"/>
    <w:rsid w:val="000D0474"/>
    <w:rsid w:val="000D1207"/>
    <w:rsid w:val="000D426B"/>
    <w:rsid w:val="000E372A"/>
    <w:rsid w:val="000E3805"/>
    <w:rsid w:val="000E74AF"/>
    <w:rsid w:val="000E7535"/>
    <w:rsid w:val="00106C37"/>
    <w:rsid w:val="001078FB"/>
    <w:rsid w:val="001119AC"/>
    <w:rsid w:val="00114132"/>
    <w:rsid w:val="0011460F"/>
    <w:rsid w:val="00114884"/>
    <w:rsid w:val="001156A9"/>
    <w:rsid w:val="00116540"/>
    <w:rsid w:val="001165E5"/>
    <w:rsid w:val="001171E5"/>
    <w:rsid w:val="0011741F"/>
    <w:rsid w:val="00124A8E"/>
    <w:rsid w:val="001339C2"/>
    <w:rsid w:val="001373BF"/>
    <w:rsid w:val="001406B6"/>
    <w:rsid w:val="00141BAF"/>
    <w:rsid w:val="0014467B"/>
    <w:rsid w:val="0014506A"/>
    <w:rsid w:val="00152470"/>
    <w:rsid w:val="001528FE"/>
    <w:rsid w:val="00162DAA"/>
    <w:rsid w:val="001708CF"/>
    <w:rsid w:val="00173F38"/>
    <w:rsid w:val="00180B11"/>
    <w:rsid w:val="001818DE"/>
    <w:rsid w:val="00183C7B"/>
    <w:rsid w:val="00192265"/>
    <w:rsid w:val="001A5AF6"/>
    <w:rsid w:val="001A7541"/>
    <w:rsid w:val="001A7DF0"/>
    <w:rsid w:val="001B0BBA"/>
    <w:rsid w:val="001B1262"/>
    <w:rsid w:val="001B5518"/>
    <w:rsid w:val="001B5AE5"/>
    <w:rsid w:val="001B7EF1"/>
    <w:rsid w:val="001C1C48"/>
    <w:rsid w:val="001C4710"/>
    <w:rsid w:val="001D240B"/>
    <w:rsid w:val="001D2E24"/>
    <w:rsid w:val="001D3726"/>
    <w:rsid w:val="001D4AB8"/>
    <w:rsid w:val="001E168C"/>
    <w:rsid w:val="001E29A0"/>
    <w:rsid w:val="001E2F60"/>
    <w:rsid w:val="001F1EF4"/>
    <w:rsid w:val="001F39B7"/>
    <w:rsid w:val="001F62F0"/>
    <w:rsid w:val="001F67AB"/>
    <w:rsid w:val="002035B7"/>
    <w:rsid w:val="0020504D"/>
    <w:rsid w:val="002068B0"/>
    <w:rsid w:val="0021050D"/>
    <w:rsid w:val="00214137"/>
    <w:rsid w:val="002169E1"/>
    <w:rsid w:val="00222CA9"/>
    <w:rsid w:val="00226255"/>
    <w:rsid w:val="0022772E"/>
    <w:rsid w:val="0023264A"/>
    <w:rsid w:val="00233C5A"/>
    <w:rsid w:val="00262050"/>
    <w:rsid w:val="00265B51"/>
    <w:rsid w:val="0027296A"/>
    <w:rsid w:val="002771D0"/>
    <w:rsid w:val="0028137A"/>
    <w:rsid w:val="00282071"/>
    <w:rsid w:val="00284870"/>
    <w:rsid w:val="002867C9"/>
    <w:rsid w:val="002914A8"/>
    <w:rsid w:val="00291AC0"/>
    <w:rsid w:val="00292792"/>
    <w:rsid w:val="002963E8"/>
    <w:rsid w:val="0029657F"/>
    <w:rsid w:val="002B6E25"/>
    <w:rsid w:val="002C1FE2"/>
    <w:rsid w:val="002C28D8"/>
    <w:rsid w:val="002C5AB1"/>
    <w:rsid w:val="002C5F3D"/>
    <w:rsid w:val="002D2570"/>
    <w:rsid w:val="002D2AE9"/>
    <w:rsid w:val="002D54C7"/>
    <w:rsid w:val="002D5808"/>
    <w:rsid w:val="002D5A93"/>
    <w:rsid w:val="002D752D"/>
    <w:rsid w:val="002E2773"/>
    <w:rsid w:val="002E6D33"/>
    <w:rsid w:val="002E6DB3"/>
    <w:rsid w:val="002F06DD"/>
    <w:rsid w:val="002F164F"/>
    <w:rsid w:val="002F44DC"/>
    <w:rsid w:val="00304455"/>
    <w:rsid w:val="0030553E"/>
    <w:rsid w:val="00306C7E"/>
    <w:rsid w:val="00307660"/>
    <w:rsid w:val="00311860"/>
    <w:rsid w:val="0032365E"/>
    <w:rsid w:val="0033057D"/>
    <w:rsid w:val="00331457"/>
    <w:rsid w:val="00332705"/>
    <w:rsid w:val="00336377"/>
    <w:rsid w:val="003365F3"/>
    <w:rsid w:val="00336E8E"/>
    <w:rsid w:val="003439AB"/>
    <w:rsid w:val="003552BE"/>
    <w:rsid w:val="00357EF8"/>
    <w:rsid w:val="00362590"/>
    <w:rsid w:val="00363913"/>
    <w:rsid w:val="0036648D"/>
    <w:rsid w:val="00366529"/>
    <w:rsid w:val="003725EE"/>
    <w:rsid w:val="003740FB"/>
    <w:rsid w:val="00381C82"/>
    <w:rsid w:val="003821C7"/>
    <w:rsid w:val="00387195"/>
    <w:rsid w:val="003911AB"/>
    <w:rsid w:val="0039597F"/>
    <w:rsid w:val="003A05FF"/>
    <w:rsid w:val="003A093F"/>
    <w:rsid w:val="003A2000"/>
    <w:rsid w:val="003A3C23"/>
    <w:rsid w:val="003A64CC"/>
    <w:rsid w:val="003B012F"/>
    <w:rsid w:val="003B225D"/>
    <w:rsid w:val="003B4460"/>
    <w:rsid w:val="003B447E"/>
    <w:rsid w:val="003C13AB"/>
    <w:rsid w:val="003C2B4F"/>
    <w:rsid w:val="003D3149"/>
    <w:rsid w:val="003D5774"/>
    <w:rsid w:val="003E3348"/>
    <w:rsid w:val="003E4563"/>
    <w:rsid w:val="003E6932"/>
    <w:rsid w:val="003F6C94"/>
    <w:rsid w:val="004013A3"/>
    <w:rsid w:val="0040321D"/>
    <w:rsid w:val="004127FD"/>
    <w:rsid w:val="00416503"/>
    <w:rsid w:val="00417234"/>
    <w:rsid w:val="00417788"/>
    <w:rsid w:val="0042155A"/>
    <w:rsid w:val="004232AD"/>
    <w:rsid w:val="00427B18"/>
    <w:rsid w:val="004345B3"/>
    <w:rsid w:val="00444C99"/>
    <w:rsid w:val="0045067F"/>
    <w:rsid w:val="00450FD0"/>
    <w:rsid w:val="004539D8"/>
    <w:rsid w:val="00455DEB"/>
    <w:rsid w:val="00455F67"/>
    <w:rsid w:val="00471EFB"/>
    <w:rsid w:val="00474839"/>
    <w:rsid w:val="0047655E"/>
    <w:rsid w:val="004820A1"/>
    <w:rsid w:val="004821B4"/>
    <w:rsid w:val="0048381A"/>
    <w:rsid w:val="00483DCA"/>
    <w:rsid w:val="00496E6B"/>
    <w:rsid w:val="004A5C78"/>
    <w:rsid w:val="004A5D84"/>
    <w:rsid w:val="004C13C7"/>
    <w:rsid w:val="004C4224"/>
    <w:rsid w:val="004C5DBA"/>
    <w:rsid w:val="004C613D"/>
    <w:rsid w:val="004D079C"/>
    <w:rsid w:val="004D4FCF"/>
    <w:rsid w:val="004D6432"/>
    <w:rsid w:val="004E079D"/>
    <w:rsid w:val="004E1111"/>
    <w:rsid w:val="004E3867"/>
    <w:rsid w:val="004F0249"/>
    <w:rsid w:val="004F1144"/>
    <w:rsid w:val="004F32AD"/>
    <w:rsid w:val="00501B2A"/>
    <w:rsid w:val="00502BE0"/>
    <w:rsid w:val="00504021"/>
    <w:rsid w:val="00513BC4"/>
    <w:rsid w:val="0053649F"/>
    <w:rsid w:val="00536F5D"/>
    <w:rsid w:val="005437C8"/>
    <w:rsid w:val="00552D5C"/>
    <w:rsid w:val="00553D14"/>
    <w:rsid w:val="005543DD"/>
    <w:rsid w:val="0055444B"/>
    <w:rsid w:val="00554CB3"/>
    <w:rsid w:val="00555ECA"/>
    <w:rsid w:val="00556518"/>
    <w:rsid w:val="00557F9D"/>
    <w:rsid w:val="00570A91"/>
    <w:rsid w:val="00570D27"/>
    <w:rsid w:val="00576723"/>
    <w:rsid w:val="0058056B"/>
    <w:rsid w:val="00580955"/>
    <w:rsid w:val="00581208"/>
    <w:rsid w:val="00582227"/>
    <w:rsid w:val="0059035F"/>
    <w:rsid w:val="0059124E"/>
    <w:rsid w:val="005978D1"/>
    <w:rsid w:val="00597D24"/>
    <w:rsid w:val="005A1573"/>
    <w:rsid w:val="005A1B33"/>
    <w:rsid w:val="005A428A"/>
    <w:rsid w:val="005A4DF4"/>
    <w:rsid w:val="005A638B"/>
    <w:rsid w:val="005B52CC"/>
    <w:rsid w:val="005B6959"/>
    <w:rsid w:val="005C04D8"/>
    <w:rsid w:val="005C05D5"/>
    <w:rsid w:val="005C1DA8"/>
    <w:rsid w:val="005C22D1"/>
    <w:rsid w:val="005C49CA"/>
    <w:rsid w:val="005C6C44"/>
    <w:rsid w:val="005C7E98"/>
    <w:rsid w:val="005D2A27"/>
    <w:rsid w:val="005D7039"/>
    <w:rsid w:val="005D748E"/>
    <w:rsid w:val="005D7775"/>
    <w:rsid w:val="005D7C5D"/>
    <w:rsid w:val="005E1026"/>
    <w:rsid w:val="005E46E5"/>
    <w:rsid w:val="005E48E7"/>
    <w:rsid w:val="005E4F01"/>
    <w:rsid w:val="005E77F4"/>
    <w:rsid w:val="005F3094"/>
    <w:rsid w:val="005F46D0"/>
    <w:rsid w:val="005F47BB"/>
    <w:rsid w:val="00601398"/>
    <w:rsid w:val="0060582B"/>
    <w:rsid w:val="006059EC"/>
    <w:rsid w:val="006106E7"/>
    <w:rsid w:val="006168C8"/>
    <w:rsid w:val="00622211"/>
    <w:rsid w:val="00622ECA"/>
    <w:rsid w:val="006239F9"/>
    <w:rsid w:val="006266DF"/>
    <w:rsid w:val="00627E1D"/>
    <w:rsid w:val="00631099"/>
    <w:rsid w:val="00637F0D"/>
    <w:rsid w:val="00643B32"/>
    <w:rsid w:val="00647E3F"/>
    <w:rsid w:val="006535F2"/>
    <w:rsid w:val="0065605E"/>
    <w:rsid w:val="00657141"/>
    <w:rsid w:val="00666A15"/>
    <w:rsid w:val="006717B8"/>
    <w:rsid w:val="00677A7F"/>
    <w:rsid w:val="00680344"/>
    <w:rsid w:val="00681958"/>
    <w:rsid w:val="006840C6"/>
    <w:rsid w:val="00686B26"/>
    <w:rsid w:val="00695C94"/>
    <w:rsid w:val="006A3BAA"/>
    <w:rsid w:val="006A510D"/>
    <w:rsid w:val="006A59E2"/>
    <w:rsid w:val="006B1D1E"/>
    <w:rsid w:val="006C1C63"/>
    <w:rsid w:val="006C780F"/>
    <w:rsid w:val="006C7EAE"/>
    <w:rsid w:val="006E5ADB"/>
    <w:rsid w:val="00700403"/>
    <w:rsid w:val="007032C9"/>
    <w:rsid w:val="00704624"/>
    <w:rsid w:val="00710D32"/>
    <w:rsid w:val="007207E3"/>
    <w:rsid w:val="00721B59"/>
    <w:rsid w:val="00723BD3"/>
    <w:rsid w:val="00725882"/>
    <w:rsid w:val="00730EA9"/>
    <w:rsid w:val="00731659"/>
    <w:rsid w:val="00731C45"/>
    <w:rsid w:val="00733243"/>
    <w:rsid w:val="007349B2"/>
    <w:rsid w:val="0073501D"/>
    <w:rsid w:val="0073762E"/>
    <w:rsid w:val="00740845"/>
    <w:rsid w:val="0074109B"/>
    <w:rsid w:val="00741FB0"/>
    <w:rsid w:val="00743B0F"/>
    <w:rsid w:val="00744CE6"/>
    <w:rsid w:val="007465B3"/>
    <w:rsid w:val="00751EB5"/>
    <w:rsid w:val="00754085"/>
    <w:rsid w:val="00755E7C"/>
    <w:rsid w:val="007561D4"/>
    <w:rsid w:val="0076369D"/>
    <w:rsid w:val="007658B1"/>
    <w:rsid w:val="00766CA4"/>
    <w:rsid w:val="007763BF"/>
    <w:rsid w:val="00777BFC"/>
    <w:rsid w:val="00784FFB"/>
    <w:rsid w:val="00785580"/>
    <w:rsid w:val="007861AC"/>
    <w:rsid w:val="00786C4E"/>
    <w:rsid w:val="007908B5"/>
    <w:rsid w:val="007938AA"/>
    <w:rsid w:val="00794D07"/>
    <w:rsid w:val="00795184"/>
    <w:rsid w:val="007A7626"/>
    <w:rsid w:val="007B0226"/>
    <w:rsid w:val="007B0AE5"/>
    <w:rsid w:val="007B3980"/>
    <w:rsid w:val="007B5CD1"/>
    <w:rsid w:val="007B7538"/>
    <w:rsid w:val="007C4DB5"/>
    <w:rsid w:val="007C58E6"/>
    <w:rsid w:val="007C5F2B"/>
    <w:rsid w:val="007C72F9"/>
    <w:rsid w:val="007D0F61"/>
    <w:rsid w:val="007D623B"/>
    <w:rsid w:val="007D6EDE"/>
    <w:rsid w:val="007D7C37"/>
    <w:rsid w:val="007E1A01"/>
    <w:rsid w:val="007E3B80"/>
    <w:rsid w:val="007E55E0"/>
    <w:rsid w:val="007F2AF0"/>
    <w:rsid w:val="007F5E0E"/>
    <w:rsid w:val="008078F8"/>
    <w:rsid w:val="00812809"/>
    <w:rsid w:val="00813C3F"/>
    <w:rsid w:val="0081718F"/>
    <w:rsid w:val="00817F79"/>
    <w:rsid w:val="00820AE0"/>
    <w:rsid w:val="008210DB"/>
    <w:rsid w:val="0083223E"/>
    <w:rsid w:val="00832C7A"/>
    <w:rsid w:val="0083304F"/>
    <w:rsid w:val="00837019"/>
    <w:rsid w:val="008412BE"/>
    <w:rsid w:val="00842624"/>
    <w:rsid w:val="00843BEE"/>
    <w:rsid w:val="008539E0"/>
    <w:rsid w:val="008564D9"/>
    <w:rsid w:val="00857ABD"/>
    <w:rsid w:val="00860DF1"/>
    <w:rsid w:val="008619AF"/>
    <w:rsid w:val="00865C4C"/>
    <w:rsid w:val="00867A6B"/>
    <w:rsid w:val="0087015E"/>
    <w:rsid w:val="00873EE8"/>
    <w:rsid w:val="00874D49"/>
    <w:rsid w:val="0087556F"/>
    <w:rsid w:val="00877734"/>
    <w:rsid w:val="0089062D"/>
    <w:rsid w:val="00895B4E"/>
    <w:rsid w:val="008B0381"/>
    <w:rsid w:val="008B1B34"/>
    <w:rsid w:val="008B41CC"/>
    <w:rsid w:val="008C179D"/>
    <w:rsid w:val="008C1A08"/>
    <w:rsid w:val="008C2FE1"/>
    <w:rsid w:val="008C33DF"/>
    <w:rsid w:val="008C778C"/>
    <w:rsid w:val="008D153A"/>
    <w:rsid w:val="008D25E8"/>
    <w:rsid w:val="008D7C77"/>
    <w:rsid w:val="008E6B0A"/>
    <w:rsid w:val="008F0073"/>
    <w:rsid w:val="008F2F87"/>
    <w:rsid w:val="008F3438"/>
    <w:rsid w:val="008F3873"/>
    <w:rsid w:val="008F73A2"/>
    <w:rsid w:val="009024E4"/>
    <w:rsid w:val="009104A8"/>
    <w:rsid w:val="00913D7D"/>
    <w:rsid w:val="0091560B"/>
    <w:rsid w:val="00917EAA"/>
    <w:rsid w:val="009208E9"/>
    <w:rsid w:val="00924F8A"/>
    <w:rsid w:val="00926EDB"/>
    <w:rsid w:val="009319DB"/>
    <w:rsid w:val="00937A55"/>
    <w:rsid w:val="00942C86"/>
    <w:rsid w:val="00943E14"/>
    <w:rsid w:val="00945143"/>
    <w:rsid w:val="009468B5"/>
    <w:rsid w:val="009508CF"/>
    <w:rsid w:val="0095199D"/>
    <w:rsid w:val="00952BF7"/>
    <w:rsid w:val="00952EB8"/>
    <w:rsid w:val="0096096A"/>
    <w:rsid w:val="00961FCE"/>
    <w:rsid w:val="00963647"/>
    <w:rsid w:val="00964CF1"/>
    <w:rsid w:val="00980444"/>
    <w:rsid w:val="00981539"/>
    <w:rsid w:val="00982D92"/>
    <w:rsid w:val="00985D42"/>
    <w:rsid w:val="0098688A"/>
    <w:rsid w:val="0099176E"/>
    <w:rsid w:val="00992E6F"/>
    <w:rsid w:val="009A00A2"/>
    <w:rsid w:val="009A18C7"/>
    <w:rsid w:val="009A6119"/>
    <w:rsid w:val="009A62C4"/>
    <w:rsid w:val="009B08EA"/>
    <w:rsid w:val="009B3AA2"/>
    <w:rsid w:val="009C1F9B"/>
    <w:rsid w:val="009C4F01"/>
    <w:rsid w:val="009C6DA7"/>
    <w:rsid w:val="009C7000"/>
    <w:rsid w:val="009D2536"/>
    <w:rsid w:val="009E1B02"/>
    <w:rsid w:val="009F11DB"/>
    <w:rsid w:val="009F34E1"/>
    <w:rsid w:val="009F3D61"/>
    <w:rsid w:val="009F4EC5"/>
    <w:rsid w:val="00A02A63"/>
    <w:rsid w:val="00A0421F"/>
    <w:rsid w:val="00A069F0"/>
    <w:rsid w:val="00A06A5C"/>
    <w:rsid w:val="00A11815"/>
    <w:rsid w:val="00A11840"/>
    <w:rsid w:val="00A122C1"/>
    <w:rsid w:val="00A12DDA"/>
    <w:rsid w:val="00A12DF6"/>
    <w:rsid w:val="00A16CF3"/>
    <w:rsid w:val="00A17330"/>
    <w:rsid w:val="00A175CA"/>
    <w:rsid w:val="00A208DE"/>
    <w:rsid w:val="00A25030"/>
    <w:rsid w:val="00A27BBD"/>
    <w:rsid w:val="00A3306C"/>
    <w:rsid w:val="00A419E9"/>
    <w:rsid w:val="00A478B6"/>
    <w:rsid w:val="00A509D1"/>
    <w:rsid w:val="00A5193B"/>
    <w:rsid w:val="00A52135"/>
    <w:rsid w:val="00A5605C"/>
    <w:rsid w:val="00A57929"/>
    <w:rsid w:val="00A57B30"/>
    <w:rsid w:val="00A6237B"/>
    <w:rsid w:val="00A67346"/>
    <w:rsid w:val="00A67DDB"/>
    <w:rsid w:val="00A70A1A"/>
    <w:rsid w:val="00A753B5"/>
    <w:rsid w:val="00A76A7B"/>
    <w:rsid w:val="00A81F73"/>
    <w:rsid w:val="00A82CCD"/>
    <w:rsid w:val="00A82D82"/>
    <w:rsid w:val="00A834B8"/>
    <w:rsid w:val="00AA0B1C"/>
    <w:rsid w:val="00AA1F54"/>
    <w:rsid w:val="00AA618F"/>
    <w:rsid w:val="00AA68E9"/>
    <w:rsid w:val="00AA79EF"/>
    <w:rsid w:val="00AB052B"/>
    <w:rsid w:val="00AB132B"/>
    <w:rsid w:val="00AB446C"/>
    <w:rsid w:val="00AB5413"/>
    <w:rsid w:val="00AB574B"/>
    <w:rsid w:val="00AB6C6C"/>
    <w:rsid w:val="00AC4BFD"/>
    <w:rsid w:val="00AC5FC0"/>
    <w:rsid w:val="00AC7BD7"/>
    <w:rsid w:val="00AD3150"/>
    <w:rsid w:val="00AD3C4C"/>
    <w:rsid w:val="00AD4987"/>
    <w:rsid w:val="00AE02BA"/>
    <w:rsid w:val="00AE1365"/>
    <w:rsid w:val="00AE47BC"/>
    <w:rsid w:val="00AE60BE"/>
    <w:rsid w:val="00AF3F4B"/>
    <w:rsid w:val="00AF7984"/>
    <w:rsid w:val="00B03530"/>
    <w:rsid w:val="00B04A1B"/>
    <w:rsid w:val="00B10616"/>
    <w:rsid w:val="00B171F4"/>
    <w:rsid w:val="00B17499"/>
    <w:rsid w:val="00B20A17"/>
    <w:rsid w:val="00B241BF"/>
    <w:rsid w:val="00B268D8"/>
    <w:rsid w:val="00B32A5A"/>
    <w:rsid w:val="00B32F8B"/>
    <w:rsid w:val="00B34BC8"/>
    <w:rsid w:val="00B353A5"/>
    <w:rsid w:val="00B35600"/>
    <w:rsid w:val="00B37247"/>
    <w:rsid w:val="00B43DE2"/>
    <w:rsid w:val="00B4729F"/>
    <w:rsid w:val="00B50098"/>
    <w:rsid w:val="00B52A6D"/>
    <w:rsid w:val="00B5476C"/>
    <w:rsid w:val="00B75EFE"/>
    <w:rsid w:val="00B8210A"/>
    <w:rsid w:val="00B850E5"/>
    <w:rsid w:val="00B86FA6"/>
    <w:rsid w:val="00B87A29"/>
    <w:rsid w:val="00B87E83"/>
    <w:rsid w:val="00B90227"/>
    <w:rsid w:val="00BA0D6C"/>
    <w:rsid w:val="00BA368F"/>
    <w:rsid w:val="00BA4937"/>
    <w:rsid w:val="00BA4F32"/>
    <w:rsid w:val="00BB0B4D"/>
    <w:rsid w:val="00BB5B0F"/>
    <w:rsid w:val="00BB7CD7"/>
    <w:rsid w:val="00BC12CA"/>
    <w:rsid w:val="00BC359D"/>
    <w:rsid w:val="00BC53B1"/>
    <w:rsid w:val="00BC5DC1"/>
    <w:rsid w:val="00BD0FAD"/>
    <w:rsid w:val="00BD2440"/>
    <w:rsid w:val="00BD38B9"/>
    <w:rsid w:val="00BD5CE8"/>
    <w:rsid w:val="00BE1E66"/>
    <w:rsid w:val="00BF20B0"/>
    <w:rsid w:val="00BF3553"/>
    <w:rsid w:val="00BF517F"/>
    <w:rsid w:val="00BF6331"/>
    <w:rsid w:val="00BF7F11"/>
    <w:rsid w:val="00C01913"/>
    <w:rsid w:val="00C0232F"/>
    <w:rsid w:val="00C07E7A"/>
    <w:rsid w:val="00C1793F"/>
    <w:rsid w:val="00C2604A"/>
    <w:rsid w:val="00C30132"/>
    <w:rsid w:val="00C31EBC"/>
    <w:rsid w:val="00C331D6"/>
    <w:rsid w:val="00C423C1"/>
    <w:rsid w:val="00C43BC1"/>
    <w:rsid w:val="00C542FA"/>
    <w:rsid w:val="00C55FCA"/>
    <w:rsid w:val="00C606C0"/>
    <w:rsid w:val="00C70220"/>
    <w:rsid w:val="00C72115"/>
    <w:rsid w:val="00C77782"/>
    <w:rsid w:val="00C77D55"/>
    <w:rsid w:val="00C81A9F"/>
    <w:rsid w:val="00C81D90"/>
    <w:rsid w:val="00C83D41"/>
    <w:rsid w:val="00C84C8F"/>
    <w:rsid w:val="00C91C4D"/>
    <w:rsid w:val="00C93121"/>
    <w:rsid w:val="00C96816"/>
    <w:rsid w:val="00C97430"/>
    <w:rsid w:val="00CA5310"/>
    <w:rsid w:val="00CB2BDD"/>
    <w:rsid w:val="00CB6B59"/>
    <w:rsid w:val="00CC03FD"/>
    <w:rsid w:val="00CC7F45"/>
    <w:rsid w:val="00CD03DE"/>
    <w:rsid w:val="00CD292B"/>
    <w:rsid w:val="00CD5D35"/>
    <w:rsid w:val="00CE15C6"/>
    <w:rsid w:val="00CE3510"/>
    <w:rsid w:val="00CE3B71"/>
    <w:rsid w:val="00CE5454"/>
    <w:rsid w:val="00CE6353"/>
    <w:rsid w:val="00CF13E7"/>
    <w:rsid w:val="00CF4425"/>
    <w:rsid w:val="00CF52DA"/>
    <w:rsid w:val="00CF5A83"/>
    <w:rsid w:val="00CF7016"/>
    <w:rsid w:val="00D00AD6"/>
    <w:rsid w:val="00D03664"/>
    <w:rsid w:val="00D07BA6"/>
    <w:rsid w:val="00D11228"/>
    <w:rsid w:val="00D1679C"/>
    <w:rsid w:val="00D17CD5"/>
    <w:rsid w:val="00D2158B"/>
    <w:rsid w:val="00D21F74"/>
    <w:rsid w:val="00D22DED"/>
    <w:rsid w:val="00D32492"/>
    <w:rsid w:val="00D32FDE"/>
    <w:rsid w:val="00D33BB2"/>
    <w:rsid w:val="00D43DEE"/>
    <w:rsid w:val="00D47F60"/>
    <w:rsid w:val="00D57193"/>
    <w:rsid w:val="00D6112E"/>
    <w:rsid w:val="00D6290E"/>
    <w:rsid w:val="00D76B44"/>
    <w:rsid w:val="00D81B94"/>
    <w:rsid w:val="00D81F74"/>
    <w:rsid w:val="00D82ED7"/>
    <w:rsid w:val="00D862D9"/>
    <w:rsid w:val="00D87E54"/>
    <w:rsid w:val="00D94024"/>
    <w:rsid w:val="00D94CF5"/>
    <w:rsid w:val="00D95990"/>
    <w:rsid w:val="00D97AA4"/>
    <w:rsid w:val="00D97FDB"/>
    <w:rsid w:val="00DA3326"/>
    <w:rsid w:val="00DA4915"/>
    <w:rsid w:val="00DA6483"/>
    <w:rsid w:val="00DB3623"/>
    <w:rsid w:val="00DB4BB1"/>
    <w:rsid w:val="00DC041F"/>
    <w:rsid w:val="00DC1287"/>
    <w:rsid w:val="00DC2D1C"/>
    <w:rsid w:val="00DD0000"/>
    <w:rsid w:val="00DE2697"/>
    <w:rsid w:val="00DE7F71"/>
    <w:rsid w:val="00DF0311"/>
    <w:rsid w:val="00DF3232"/>
    <w:rsid w:val="00DF6CC5"/>
    <w:rsid w:val="00E130D9"/>
    <w:rsid w:val="00E1789F"/>
    <w:rsid w:val="00E20F9C"/>
    <w:rsid w:val="00E21A31"/>
    <w:rsid w:val="00E2709A"/>
    <w:rsid w:val="00E3699F"/>
    <w:rsid w:val="00E37E74"/>
    <w:rsid w:val="00E412EE"/>
    <w:rsid w:val="00E41736"/>
    <w:rsid w:val="00E45D2B"/>
    <w:rsid w:val="00E50AAC"/>
    <w:rsid w:val="00E516AE"/>
    <w:rsid w:val="00E53333"/>
    <w:rsid w:val="00E54FC5"/>
    <w:rsid w:val="00E6126C"/>
    <w:rsid w:val="00E726F5"/>
    <w:rsid w:val="00E72D7C"/>
    <w:rsid w:val="00E7769D"/>
    <w:rsid w:val="00E77F96"/>
    <w:rsid w:val="00E81D31"/>
    <w:rsid w:val="00E85B6B"/>
    <w:rsid w:val="00E85E68"/>
    <w:rsid w:val="00E8651E"/>
    <w:rsid w:val="00E9198E"/>
    <w:rsid w:val="00E92163"/>
    <w:rsid w:val="00EA1E27"/>
    <w:rsid w:val="00EA61F3"/>
    <w:rsid w:val="00EA7370"/>
    <w:rsid w:val="00EB3C80"/>
    <w:rsid w:val="00EB4B50"/>
    <w:rsid w:val="00EC2A84"/>
    <w:rsid w:val="00EE01F5"/>
    <w:rsid w:val="00EE246D"/>
    <w:rsid w:val="00EE4E51"/>
    <w:rsid w:val="00EF2C7F"/>
    <w:rsid w:val="00EF3DB3"/>
    <w:rsid w:val="00EF60E5"/>
    <w:rsid w:val="00F03CD1"/>
    <w:rsid w:val="00F043A3"/>
    <w:rsid w:val="00F06D4D"/>
    <w:rsid w:val="00F0710C"/>
    <w:rsid w:val="00F215C1"/>
    <w:rsid w:val="00F24A3C"/>
    <w:rsid w:val="00F34146"/>
    <w:rsid w:val="00F44C9F"/>
    <w:rsid w:val="00F45941"/>
    <w:rsid w:val="00F51DEB"/>
    <w:rsid w:val="00F52EAA"/>
    <w:rsid w:val="00F67EA1"/>
    <w:rsid w:val="00F703F3"/>
    <w:rsid w:val="00F718A5"/>
    <w:rsid w:val="00F763CD"/>
    <w:rsid w:val="00F77AEC"/>
    <w:rsid w:val="00F837A1"/>
    <w:rsid w:val="00F8675A"/>
    <w:rsid w:val="00F944F7"/>
    <w:rsid w:val="00F96B0D"/>
    <w:rsid w:val="00FA51D6"/>
    <w:rsid w:val="00FB2A8A"/>
    <w:rsid w:val="00FB3E4A"/>
    <w:rsid w:val="00FB7903"/>
    <w:rsid w:val="00FC2B90"/>
    <w:rsid w:val="00FC31B4"/>
    <w:rsid w:val="00FC4432"/>
    <w:rsid w:val="00FD1495"/>
    <w:rsid w:val="00FD2233"/>
    <w:rsid w:val="00FD6C25"/>
    <w:rsid w:val="00FD7A39"/>
    <w:rsid w:val="00FD7B57"/>
    <w:rsid w:val="00FE07E9"/>
    <w:rsid w:val="00FE616D"/>
    <w:rsid w:val="00FE6B28"/>
    <w:rsid w:val="00FE794B"/>
    <w:rsid w:val="00F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BAAD"/>
  <w15:chartTrackingRefBased/>
  <w15:docId w15:val="{A42DBAAA-0AEA-4E16-9994-305F03B3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paragraph" w:customStyle="1" w:styleId="SD-Heading10L">
    <w:name w:val="SD-Heading 10L"/>
    <w:basedOn w:val="Normal"/>
    <w:uiPriority w:val="99"/>
    <w:rsid w:val="00CE5454"/>
    <w:pPr>
      <w:keepNext/>
      <w:keepLines/>
      <w:widowControl w:val="0"/>
      <w:suppressAutoHyphens/>
      <w:autoSpaceDE w:val="0"/>
      <w:autoSpaceDN w:val="0"/>
      <w:adjustRightInd w:val="0"/>
      <w:spacing w:before="90" w:after="29" w:line="220" w:lineRule="atLeast"/>
      <w:textAlignment w:val="baseline"/>
    </w:pPr>
    <w:rPr>
      <w:rFonts w:ascii="Franklin Gothic Demi" w:hAnsi="Franklin Gothic Demi" w:cs="Franklin Gothic Demi"/>
      <w:caps/>
      <w:color w:val="000000"/>
      <w:sz w:val="20"/>
      <w:szCs w:val="20"/>
      <w:lang w:eastAsia="en-US"/>
    </w:rPr>
  </w:style>
  <w:style w:type="paragraph" w:customStyle="1" w:styleId="SD-BodyText9pt">
    <w:name w:val="SD-Body Text 9pt"/>
    <w:basedOn w:val="Normal"/>
    <w:uiPriority w:val="99"/>
    <w:rsid w:val="00CE5454"/>
    <w:pPr>
      <w:widowControl w:val="0"/>
      <w:autoSpaceDE w:val="0"/>
      <w:autoSpaceDN w:val="0"/>
      <w:adjustRightInd w:val="0"/>
      <w:spacing w:after="58" w:line="200" w:lineRule="atLeast"/>
      <w:jc w:val="both"/>
      <w:textAlignment w:val="baseline"/>
    </w:pPr>
    <w:rPr>
      <w:rFonts w:ascii="Times New Roman" w:hAnsi="Times New Roman" w:cs="Times New Roman"/>
      <w:color w:val="000000"/>
      <w:sz w:val="18"/>
      <w:szCs w:val="18"/>
      <w:lang w:eastAsia="en-US"/>
    </w:rPr>
  </w:style>
  <w:style w:type="paragraph" w:customStyle="1" w:styleId="SD-HangingIndent1">
    <w:name w:val="SD-Hanging Indent 1"/>
    <w:basedOn w:val="SD-BodyText9pt"/>
    <w:uiPriority w:val="99"/>
    <w:rsid w:val="00CE5454"/>
    <w:pPr>
      <w:tabs>
        <w:tab w:val="left" w:pos="270"/>
      </w:tabs>
      <w:ind w:left="271" w:hanging="271"/>
    </w:pPr>
  </w:style>
  <w:style w:type="paragraph" w:customStyle="1" w:styleId="SD-HangingIndent2">
    <w:name w:val="SD-Hanging Indent 2"/>
    <w:basedOn w:val="SD-HangingIndent1"/>
    <w:uiPriority w:val="99"/>
    <w:rsid w:val="00CE5454"/>
    <w:pPr>
      <w:tabs>
        <w:tab w:val="clear" w:pos="270"/>
        <w:tab w:val="left" w:pos="540"/>
      </w:tabs>
      <w:ind w:left="540"/>
    </w:pPr>
  </w:style>
  <w:style w:type="paragraph" w:customStyle="1" w:styleId="SD-Subheading">
    <w:name w:val="SD-Subheading"/>
    <w:basedOn w:val="SD-Heading10L"/>
    <w:uiPriority w:val="99"/>
    <w:rsid w:val="00CE5454"/>
    <w:pPr>
      <w:spacing w:before="36" w:line="200" w:lineRule="atLeast"/>
    </w:pPr>
    <w:rPr>
      <w:i/>
      <w:iCs/>
      <w:sz w:val="18"/>
      <w:szCs w:val="18"/>
    </w:rPr>
  </w:style>
  <w:style w:type="paragraph" w:customStyle="1" w:styleId="SD-HeadingPROJECTS">
    <w:name w:val="SD-Heading PROJECTS"/>
    <w:basedOn w:val="Normal"/>
    <w:uiPriority w:val="99"/>
    <w:rsid w:val="00CE5454"/>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lang w:eastAsia="en-US"/>
    </w:rPr>
  </w:style>
  <w:style w:type="paragraph" w:customStyle="1" w:styleId="SD-Levels">
    <w:name w:val="SD-Levels"/>
    <w:basedOn w:val="SD-BodyText9pt"/>
    <w:uiPriority w:val="99"/>
    <w:rsid w:val="00CE5454"/>
    <w:pPr>
      <w:spacing w:before="58" w:after="90" w:line="220" w:lineRule="atLeast"/>
    </w:pPr>
    <w:rPr>
      <w:b/>
      <w:bCs/>
      <w:smallCaps/>
      <w:sz w:val="20"/>
      <w:szCs w:val="20"/>
      <w:u w:val="thick"/>
    </w:rPr>
  </w:style>
  <w:style w:type="paragraph" w:customStyle="1" w:styleId="SD-NoStateFair">
    <w:name w:val="SD-NoStateFair"/>
    <w:basedOn w:val="SD-BodyText9pt"/>
    <w:uiPriority w:val="99"/>
    <w:rsid w:val="00CE5454"/>
    <w:pPr>
      <w:spacing w:before="90" w:line="220" w:lineRule="atLeast"/>
    </w:pPr>
    <w:rPr>
      <w:b/>
      <w:bCs/>
      <w:i/>
      <w:iCs/>
      <w:sz w:val="20"/>
      <w:szCs w:val="20"/>
    </w:rPr>
  </w:style>
  <w:style w:type="character" w:customStyle="1" w:styleId="Bold">
    <w:name w:val="Bold"/>
    <w:uiPriority w:val="99"/>
    <w:rsid w:val="00CE5454"/>
    <w:rPr>
      <w:b/>
      <w:bCs/>
    </w:rPr>
  </w:style>
  <w:style w:type="character" w:customStyle="1" w:styleId="Underline-Bold">
    <w:name w:val="Underline - Bold"/>
    <w:uiPriority w:val="99"/>
    <w:rsid w:val="00CE5454"/>
    <w:rPr>
      <w:b/>
      <w:bCs/>
      <w:u w:val="thick"/>
    </w:rPr>
  </w:style>
  <w:style w:type="character" w:customStyle="1" w:styleId="Italic">
    <w:name w:val="Italic"/>
    <w:uiPriority w:val="99"/>
    <w:rsid w:val="00CE5454"/>
    <w:rPr>
      <w:i/>
      <w:iCs/>
    </w:rPr>
  </w:style>
  <w:style w:type="character" w:customStyle="1" w:styleId="BoldItalic">
    <w:name w:val="Bold Italic"/>
    <w:uiPriority w:val="99"/>
    <w:rsid w:val="00CE5454"/>
    <w:rPr>
      <w:b/>
      <w:bCs/>
      <w:i/>
      <w:iCs/>
    </w:rPr>
  </w:style>
  <w:style w:type="paragraph" w:styleId="Title">
    <w:name w:val="Title"/>
    <w:basedOn w:val="Normal"/>
    <w:next w:val="Normal"/>
    <w:link w:val="TitleChar"/>
    <w:uiPriority w:val="10"/>
    <w:qFormat/>
    <w:rsid w:val="00CE54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454"/>
    <w:rPr>
      <w:rFonts w:asciiTheme="majorHAnsi" w:eastAsiaTheme="majorEastAsia" w:hAnsiTheme="majorHAnsi" w:cstheme="majorBidi"/>
      <w:spacing w:val="-10"/>
      <w:kern w:val="28"/>
      <w:sz w:val="56"/>
      <w:szCs w:val="56"/>
    </w:rPr>
  </w:style>
  <w:style w:type="paragraph" w:styleId="NoSpacing">
    <w:name w:val="No Spacing"/>
    <w:uiPriority w:val="1"/>
    <w:qFormat/>
    <w:rsid w:val="00CE5454"/>
    <w:pPr>
      <w:spacing w:after="0" w:line="240" w:lineRule="auto"/>
    </w:pPr>
  </w:style>
  <w:style w:type="paragraph" w:styleId="Header">
    <w:name w:val="header"/>
    <w:basedOn w:val="Normal"/>
    <w:link w:val="HeaderChar"/>
    <w:uiPriority w:val="99"/>
    <w:unhideWhenUsed/>
    <w:rsid w:val="00FE7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94B"/>
  </w:style>
  <w:style w:type="paragraph" w:styleId="Footer">
    <w:name w:val="footer"/>
    <w:basedOn w:val="Normal"/>
    <w:link w:val="FooterChar"/>
    <w:uiPriority w:val="99"/>
    <w:unhideWhenUsed/>
    <w:rsid w:val="00FE7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94B"/>
  </w:style>
  <w:style w:type="paragraph" w:styleId="BalloonText">
    <w:name w:val="Balloon Text"/>
    <w:basedOn w:val="Normal"/>
    <w:link w:val="BalloonTextChar"/>
    <w:uiPriority w:val="99"/>
    <w:semiHidden/>
    <w:unhideWhenUsed/>
    <w:rsid w:val="00FC44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4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914937">
      <w:bodyDiv w:val="1"/>
      <w:marLeft w:val="0"/>
      <w:marRight w:val="0"/>
      <w:marTop w:val="0"/>
      <w:marBottom w:val="0"/>
      <w:divBdr>
        <w:top w:val="none" w:sz="0" w:space="0" w:color="auto"/>
        <w:left w:val="none" w:sz="0" w:space="0" w:color="auto"/>
        <w:bottom w:val="none" w:sz="0" w:space="0" w:color="auto"/>
        <w:right w:val="none" w:sz="0" w:space="0" w:color="auto"/>
      </w:divBdr>
    </w:div>
    <w:div w:id="12915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2</cp:revision>
  <cp:lastPrinted>2018-11-05T18:56:00Z</cp:lastPrinted>
  <dcterms:created xsi:type="dcterms:W3CDTF">2020-11-05T17:57:00Z</dcterms:created>
  <dcterms:modified xsi:type="dcterms:W3CDTF">2020-11-05T17:57:00Z</dcterms:modified>
</cp:coreProperties>
</file>