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D2A" w:rsidRDefault="005B0D2A" w:rsidP="005B0D2A">
      <w:pPr>
        <w:pStyle w:val="Title"/>
        <w:jc w:val="center"/>
      </w:pPr>
      <w:r w:rsidRPr="000E063D">
        <w:t>ELECTRIC</w:t>
      </w:r>
    </w:p>
    <w:p w:rsidR="005B0D2A" w:rsidRPr="00EB59D9" w:rsidRDefault="005B0D2A" w:rsidP="00EB59D9">
      <w:pPr>
        <w:pStyle w:val="NoSpacing"/>
        <w:jc w:val="center"/>
        <w:rPr>
          <w:rFonts w:ascii="Times New Roman" w:hAnsi="Times New Roman" w:cs="Times New Roman"/>
        </w:rPr>
      </w:pPr>
      <w:r w:rsidRPr="00EB59D9">
        <w:rPr>
          <w:rFonts w:ascii="Times New Roman" w:hAnsi="Times New Roman" w:cs="Times New Roman"/>
        </w:rPr>
        <w:t>Project Leader:</w:t>
      </w:r>
      <w:r w:rsidR="00EB59D9" w:rsidRPr="00EB59D9">
        <w:rPr>
          <w:rFonts w:ascii="Times New Roman" w:hAnsi="Times New Roman" w:cs="Times New Roman"/>
        </w:rPr>
        <w:t xml:space="preserve"> Phil Carter</w:t>
      </w:r>
    </w:p>
    <w:p w:rsidR="005B0D2A" w:rsidRPr="00EB59D9" w:rsidRDefault="005B0D2A" w:rsidP="00EB59D9">
      <w:pPr>
        <w:spacing w:after="0" w:line="240" w:lineRule="auto"/>
        <w:jc w:val="center"/>
        <w:rPr>
          <w:rFonts w:ascii="Times New Roman" w:eastAsia="Times New Roman" w:hAnsi="Times New Roman" w:cs="Times New Roman"/>
          <w:color w:val="000000"/>
          <w:lang w:eastAsia="en-US"/>
        </w:rPr>
      </w:pPr>
      <w:r w:rsidRPr="00EB59D9">
        <w:rPr>
          <w:rFonts w:ascii="Times New Roman" w:hAnsi="Times New Roman" w:cs="Times New Roman"/>
        </w:rPr>
        <w:t>Phone:</w:t>
      </w:r>
      <w:r w:rsidR="00EB59D9" w:rsidRPr="00EB59D9">
        <w:rPr>
          <w:rFonts w:ascii="Times New Roman" w:hAnsi="Times New Roman" w:cs="Times New Roman"/>
          <w:color w:val="000000"/>
        </w:rPr>
        <w:t xml:space="preserve"> </w:t>
      </w:r>
      <w:r w:rsidR="00EB59D9" w:rsidRPr="00EB59D9">
        <w:rPr>
          <w:rFonts w:ascii="Times New Roman" w:eastAsia="Times New Roman" w:hAnsi="Times New Roman" w:cs="Times New Roman"/>
          <w:color w:val="000000"/>
          <w:lang w:eastAsia="en-US"/>
        </w:rPr>
        <w:t>765-586-5840</w:t>
      </w:r>
    </w:p>
    <w:p w:rsidR="005B0D2A" w:rsidRDefault="005B0D2A" w:rsidP="00EB59D9">
      <w:pPr>
        <w:spacing w:after="0" w:line="240" w:lineRule="auto"/>
        <w:jc w:val="center"/>
        <w:rPr>
          <w:rFonts w:ascii="Times New Roman" w:eastAsia="Times New Roman" w:hAnsi="Times New Roman" w:cs="Times New Roman"/>
          <w:color w:val="0563C1"/>
          <w:u w:val="single"/>
          <w:lang w:eastAsia="en-US"/>
        </w:rPr>
      </w:pPr>
      <w:r w:rsidRPr="00EB59D9">
        <w:rPr>
          <w:rFonts w:ascii="Times New Roman" w:hAnsi="Times New Roman" w:cs="Times New Roman"/>
        </w:rPr>
        <w:t>Email:</w:t>
      </w:r>
      <w:r w:rsidR="00EB59D9" w:rsidRPr="00EB59D9">
        <w:rPr>
          <w:rFonts w:ascii="Times New Roman" w:hAnsi="Times New Roman" w:cs="Times New Roman"/>
          <w:color w:val="0563C1"/>
          <w:u w:val="single"/>
        </w:rPr>
        <w:t xml:space="preserve"> </w:t>
      </w:r>
      <w:hyperlink r:id="rId7" w:history="1">
        <w:r w:rsidR="00EB59D9" w:rsidRPr="00EB59D9">
          <w:rPr>
            <w:rFonts w:ascii="Times New Roman" w:eastAsia="Times New Roman" w:hAnsi="Times New Roman" w:cs="Times New Roman"/>
            <w:color w:val="0563C1"/>
            <w:u w:val="single"/>
            <w:lang w:eastAsia="en-US"/>
          </w:rPr>
          <w:t>pncarter@geetel.net</w:t>
        </w:r>
      </w:hyperlink>
    </w:p>
    <w:p w:rsidR="00EB59D9" w:rsidRPr="00EB59D9" w:rsidRDefault="00EB59D9" w:rsidP="00EB59D9">
      <w:pPr>
        <w:spacing w:after="0" w:line="240" w:lineRule="auto"/>
        <w:jc w:val="center"/>
        <w:rPr>
          <w:rFonts w:ascii="Times New Roman" w:eastAsia="Times New Roman" w:hAnsi="Times New Roman" w:cs="Times New Roman"/>
          <w:color w:val="0563C1"/>
          <w:sz w:val="16"/>
          <w:szCs w:val="16"/>
          <w:u w:val="single"/>
          <w:lang w:eastAsia="en-US"/>
        </w:rPr>
      </w:pPr>
    </w:p>
    <w:p w:rsidR="005B0D2A" w:rsidRPr="00EB59D9" w:rsidRDefault="005B0D2A" w:rsidP="0067328E">
      <w:pPr>
        <w:pStyle w:val="SD-BodyText9pt"/>
        <w:suppressAutoHyphens/>
        <w:spacing w:after="0"/>
        <w:rPr>
          <w:sz w:val="22"/>
          <w:szCs w:val="22"/>
        </w:rPr>
      </w:pPr>
      <w:r w:rsidRPr="000E063D">
        <w:rPr>
          <w:rStyle w:val="Bold"/>
          <w:sz w:val="22"/>
          <w:szCs w:val="22"/>
        </w:rPr>
        <w:t xml:space="preserve">ALL DIVISIONS:  </w:t>
      </w:r>
      <w:r w:rsidRPr="000E063D">
        <w:rPr>
          <w:sz w:val="22"/>
          <w:szCs w:val="22"/>
        </w:rPr>
        <w:t xml:space="preserve">Include an explanation card on how your exhibit is to be used. </w:t>
      </w:r>
    </w:p>
    <w:p w:rsidR="00EB59D9" w:rsidRPr="00EB59D9" w:rsidRDefault="00EB59D9" w:rsidP="0067328E">
      <w:pPr>
        <w:pStyle w:val="SD-Levels"/>
        <w:suppressAutoHyphens/>
        <w:spacing w:before="0" w:after="0"/>
        <w:rPr>
          <w:rStyle w:val="Underline-Bold"/>
          <w:rFonts w:ascii="Franklin Gothic Demi" w:hAnsi="Franklin Gothic Demi"/>
          <w:sz w:val="10"/>
          <w:szCs w:val="10"/>
          <w:u w:val="none" w:color="000000"/>
        </w:rPr>
      </w:pPr>
    </w:p>
    <w:p w:rsidR="005B0D2A" w:rsidRPr="005B0D2A" w:rsidRDefault="005B0D2A" w:rsidP="0067328E">
      <w:pPr>
        <w:pStyle w:val="SD-Levels"/>
        <w:suppressAutoHyphens/>
        <w:spacing w:before="0" w:after="0"/>
        <w:rPr>
          <w:rStyle w:val="Underline-Bold"/>
          <w:rFonts w:ascii="Franklin Gothic Demi" w:hAnsi="Franklin Gothic Demi"/>
          <w:bCs/>
          <w:sz w:val="22"/>
          <w:szCs w:val="22"/>
          <w:u w:val="none" w:color="000000"/>
        </w:rPr>
      </w:pPr>
      <w:r w:rsidRPr="005B0D2A">
        <w:rPr>
          <w:rStyle w:val="Underline-Bold"/>
          <w:rFonts w:ascii="Franklin Gothic Demi" w:hAnsi="Franklin Gothic Demi"/>
          <w:sz w:val="22"/>
          <w:szCs w:val="22"/>
          <w:u w:val="none" w:color="000000"/>
        </w:rPr>
        <w:t>POSTER REQUIREMENTS</w:t>
      </w:r>
    </w:p>
    <w:p w:rsidR="005B0D2A" w:rsidRPr="00EB59D9" w:rsidRDefault="005B0D2A" w:rsidP="0067328E">
      <w:pPr>
        <w:pStyle w:val="SD-Levels"/>
        <w:suppressAutoHyphens/>
        <w:spacing w:before="0" w:after="0"/>
        <w:rPr>
          <w:rStyle w:val="Underline-Bold"/>
          <w:bCs/>
          <w:smallCaps w:val="0"/>
          <w:sz w:val="22"/>
          <w:szCs w:val="22"/>
          <w:u w:val="none" w:color="000000"/>
        </w:rPr>
      </w:pPr>
      <w:r w:rsidRPr="000E063D">
        <w:rPr>
          <w:rStyle w:val="Underline-Bold"/>
          <w:smallCaps w:val="0"/>
          <w:sz w:val="22"/>
          <w:szCs w:val="22"/>
          <w:u w:val="none" w:color="000000"/>
        </w:rPr>
        <w:t xml:space="preserve">See general poster guidelines and requirements </w:t>
      </w:r>
    </w:p>
    <w:p w:rsidR="00EB59D9" w:rsidRPr="00EB59D9" w:rsidRDefault="00EB59D9" w:rsidP="0067328E">
      <w:pPr>
        <w:pStyle w:val="SD-Levels"/>
        <w:tabs>
          <w:tab w:val="left" w:pos="270"/>
        </w:tabs>
        <w:suppressAutoHyphens/>
        <w:spacing w:before="0" w:after="0"/>
        <w:rPr>
          <w:rStyle w:val="Underline-Bold"/>
          <w:sz w:val="10"/>
          <w:szCs w:val="10"/>
          <w:u w:val="single"/>
        </w:rPr>
      </w:pPr>
    </w:p>
    <w:p w:rsidR="005B0D2A" w:rsidRPr="000E063D" w:rsidRDefault="005B0D2A" w:rsidP="0067328E">
      <w:pPr>
        <w:pStyle w:val="SD-Levels"/>
        <w:tabs>
          <w:tab w:val="left" w:pos="270"/>
        </w:tabs>
        <w:suppressAutoHyphens/>
        <w:spacing w:before="0" w:after="0"/>
        <w:rPr>
          <w:rStyle w:val="Underline-Bold"/>
          <w:b/>
          <w:bCs/>
          <w:sz w:val="22"/>
          <w:szCs w:val="22"/>
          <w:u w:val="single"/>
        </w:rPr>
      </w:pPr>
      <w:r w:rsidRPr="000E063D">
        <w:rPr>
          <w:rStyle w:val="Underline-Bold"/>
          <w:sz w:val="22"/>
          <w:szCs w:val="22"/>
          <w:u w:val="single"/>
        </w:rPr>
        <w:t xml:space="preserve">Division 1 </w:t>
      </w:r>
      <w:bookmarkStart w:id="0" w:name="_GoBack"/>
      <w:bookmarkEnd w:id="0"/>
      <w:r w:rsidR="007201E6">
        <w:rPr>
          <w:rStyle w:val="Underline-Bold"/>
          <w:sz w:val="22"/>
          <w:szCs w:val="22"/>
          <w:u w:val="single"/>
        </w:rPr>
        <w:t>- Grade 3</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Project Completion Recommendations:</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Complete 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poster or display, be the last page of the notebook, or included as part of the display or exhibit visible to the public. A judge is not to discredit an exhibit for how references are presented.</w:t>
      </w:r>
    </w:p>
    <w:p w:rsidR="00B96CBB" w:rsidRDefault="00B96CBB" w:rsidP="00B96CBB">
      <w:pPr>
        <w:pStyle w:val="SD-Levels"/>
        <w:tabs>
          <w:tab w:val="left" w:pos="270"/>
        </w:tabs>
        <w:suppressAutoHyphens/>
        <w:rPr>
          <w:b w:val="0"/>
          <w:bCs w:val="0"/>
          <w:smallCaps w:val="0"/>
          <w:color w:val="FF0000"/>
          <w:sz w:val="22"/>
          <w:szCs w:val="22"/>
          <w:u w:val="none"/>
        </w:rPr>
      </w:pP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Exhibit Suggestions:</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Circuit board – 6” by 6” of Series/Parallel Circuit</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Electromagnet</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Galvanometer</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Poster board (22” by 28”)</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Display (appropriately sized for displayed equipment)</w:t>
      </w:r>
    </w:p>
    <w:p w:rsidR="005B0D2A" w:rsidRPr="00B96CBB" w:rsidRDefault="00B96CBB" w:rsidP="00B96CBB">
      <w:pPr>
        <w:pStyle w:val="SD-Levels"/>
        <w:tabs>
          <w:tab w:val="left" w:pos="270"/>
        </w:tabs>
        <w:suppressAutoHyphens/>
        <w:rPr>
          <w:rStyle w:val="Underline-Bold"/>
          <w:color w:val="FF0000"/>
          <w:sz w:val="10"/>
          <w:szCs w:val="10"/>
          <w:u w:val="single"/>
        </w:rPr>
      </w:pPr>
      <w:r w:rsidRPr="00B96CBB">
        <w:rPr>
          <w:b w:val="0"/>
          <w:bCs w:val="0"/>
          <w:smallCaps w:val="0"/>
          <w:color w:val="FF0000"/>
          <w:sz w:val="22"/>
          <w:szCs w:val="22"/>
          <w:u w:val="none"/>
        </w:rPr>
        <w:t>•</w:t>
      </w:r>
      <w:r w:rsidRPr="00B96CBB">
        <w:rPr>
          <w:b w:val="0"/>
          <w:bCs w:val="0"/>
          <w:smallCaps w:val="0"/>
          <w:color w:val="FF0000"/>
          <w:sz w:val="22"/>
          <w:szCs w:val="22"/>
          <w:u w:val="none"/>
        </w:rPr>
        <w:tab/>
        <w:t>Notebook/Report that covers any topic that is in the National 4-H Electric Curriculum Electricity Excitement Book 1 or Investigating Electricity Book 2, Purdue Extension website Level 1 activities/project sheets, or from the appropriate level of the Skills &amp; Knowledge Chart.</w:t>
      </w:r>
    </w:p>
    <w:p w:rsidR="00B96CBB" w:rsidRPr="00B96CBB" w:rsidRDefault="00B96CBB" w:rsidP="005B0D2A">
      <w:pPr>
        <w:pStyle w:val="SD-Levels"/>
        <w:tabs>
          <w:tab w:val="left" w:pos="270"/>
        </w:tabs>
        <w:suppressAutoHyphens/>
        <w:rPr>
          <w:rStyle w:val="Underline-Bold"/>
          <w:sz w:val="16"/>
          <w:szCs w:val="16"/>
          <w:u w:val="single"/>
        </w:rPr>
      </w:pPr>
    </w:p>
    <w:p w:rsidR="005B0D2A" w:rsidRPr="000E063D" w:rsidRDefault="005B0D2A" w:rsidP="005B0D2A">
      <w:pPr>
        <w:pStyle w:val="SD-Levels"/>
        <w:tabs>
          <w:tab w:val="left" w:pos="270"/>
        </w:tabs>
        <w:suppressAutoHyphens/>
        <w:rPr>
          <w:rStyle w:val="Underline-Bold"/>
          <w:b/>
          <w:bCs/>
          <w:sz w:val="22"/>
          <w:szCs w:val="22"/>
          <w:u w:val="single"/>
        </w:rPr>
      </w:pPr>
      <w:r w:rsidRPr="000E063D">
        <w:rPr>
          <w:rStyle w:val="Underline-Bold"/>
          <w:sz w:val="22"/>
          <w:szCs w:val="22"/>
          <w:u w:val="single"/>
        </w:rPr>
        <w:t>division 2</w:t>
      </w:r>
      <w:r w:rsidR="007201E6">
        <w:rPr>
          <w:rStyle w:val="Underline-Bold"/>
          <w:sz w:val="22"/>
          <w:szCs w:val="22"/>
          <w:u w:val="single"/>
        </w:rPr>
        <w:t xml:space="preserve"> – Grade 4</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Project Completion Recommendations:</w:t>
      </w:r>
    </w:p>
    <w:p w:rsid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Complete 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poster or display, be the last page of the notebook, or included as part of the display or exhibit visible to the public. A judge is not to discredit an exhibit for how references are presented.</w:t>
      </w:r>
    </w:p>
    <w:p w:rsidR="00B96CBB" w:rsidRDefault="00B96CBB" w:rsidP="00B96CBB">
      <w:pPr>
        <w:pStyle w:val="SD-Levels"/>
        <w:tabs>
          <w:tab w:val="left" w:pos="270"/>
        </w:tabs>
        <w:suppressAutoHyphens/>
        <w:rPr>
          <w:b w:val="0"/>
          <w:bCs w:val="0"/>
          <w:smallCaps w:val="0"/>
          <w:color w:val="FF0000"/>
          <w:sz w:val="22"/>
          <w:szCs w:val="22"/>
          <w:u w:val="none"/>
        </w:rPr>
      </w:pP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rsidR="00B96CBB" w:rsidRPr="00B96CBB" w:rsidRDefault="00B96CBB" w:rsidP="00B96CBB">
      <w:pPr>
        <w:pStyle w:val="SD-Levels"/>
        <w:tabs>
          <w:tab w:val="left" w:pos="270"/>
        </w:tabs>
        <w:suppressAutoHyphens/>
        <w:rPr>
          <w:b w:val="0"/>
          <w:bCs w:val="0"/>
          <w:smallCaps w:val="0"/>
          <w:color w:val="FF0000"/>
          <w:sz w:val="22"/>
          <w:szCs w:val="22"/>
          <w:u w:val="none"/>
        </w:rPr>
      </w:pP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Exhibit Suggestions:</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lastRenderedPageBreak/>
        <w:t>•</w:t>
      </w:r>
      <w:r w:rsidRPr="00B96CBB">
        <w:rPr>
          <w:b w:val="0"/>
          <w:bCs w:val="0"/>
          <w:smallCaps w:val="0"/>
          <w:color w:val="FF0000"/>
          <w:sz w:val="22"/>
          <w:szCs w:val="22"/>
          <w:u w:val="none"/>
        </w:rPr>
        <w:tab/>
        <w:t>Magnetic Powered Shake Flashlight – with display</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Circuit board – 6” by 6” of Series/Parallel Circuit (with modifications if exhibited in Level 1)</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Electromagnet</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Galvanometer</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Electric Motor</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Poster board (22” by 28”)</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w:t>
      </w:r>
      <w:r w:rsidRPr="00B96CBB">
        <w:rPr>
          <w:b w:val="0"/>
          <w:bCs w:val="0"/>
          <w:smallCaps w:val="0"/>
          <w:color w:val="FF0000"/>
          <w:sz w:val="22"/>
          <w:szCs w:val="22"/>
          <w:u w:val="none"/>
        </w:rPr>
        <w:tab/>
        <w:t>Display (appropriately sized for displayed equipment)</w:t>
      </w:r>
    </w:p>
    <w:p w:rsidR="00B96CBB" w:rsidRPr="00B96CBB" w:rsidRDefault="00B96CBB" w:rsidP="00B96CBB">
      <w:pPr>
        <w:pStyle w:val="SD-Levels"/>
        <w:tabs>
          <w:tab w:val="left" w:pos="270"/>
        </w:tabs>
        <w:suppressAutoHyphens/>
        <w:rPr>
          <w:b w:val="0"/>
          <w:bCs w:val="0"/>
          <w:smallCaps w:val="0"/>
          <w:color w:val="FF0000"/>
          <w:sz w:val="22"/>
          <w:szCs w:val="22"/>
          <w:u w:val="none"/>
        </w:rPr>
      </w:pPr>
      <w:bookmarkStart w:id="1" w:name="_Hlk52886008"/>
      <w:r w:rsidRPr="00B96CBB">
        <w:rPr>
          <w:b w:val="0"/>
          <w:bCs w:val="0"/>
          <w:smallCaps w:val="0"/>
          <w:color w:val="FF0000"/>
          <w:sz w:val="22"/>
          <w:szCs w:val="22"/>
          <w:u w:val="none"/>
        </w:rPr>
        <w:t>•</w:t>
      </w:r>
      <w:r w:rsidRPr="00B96CBB">
        <w:rPr>
          <w:b w:val="0"/>
          <w:bCs w:val="0"/>
          <w:smallCaps w:val="0"/>
          <w:color w:val="FF0000"/>
          <w:sz w:val="22"/>
          <w:szCs w:val="22"/>
          <w:u w:val="none"/>
        </w:rPr>
        <w:tab/>
      </w:r>
      <w:bookmarkEnd w:id="1"/>
      <w:r w:rsidRPr="00B96CBB">
        <w:rPr>
          <w:b w:val="0"/>
          <w:bCs w:val="0"/>
          <w:smallCaps w:val="0"/>
          <w:color w:val="FF0000"/>
          <w:sz w:val="22"/>
          <w:szCs w:val="22"/>
          <w:u w:val="none"/>
        </w:rPr>
        <w:t>Notebook/Report that covers any topic that is in the National 4-H Electric Curriculum Electricity Excitement Book 1 or Investigating Electricity Book 2, Purdue Extension website Level 2 activities/project sheets, or from the appropriate level of the Skills &amp; Knowledge Chart.</w:t>
      </w:r>
    </w:p>
    <w:p w:rsidR="00B96CBB" w:rsidRDefault="00B96CBB" w:rsidP="00B96CBB">
      <w:pPr>
        <w:pStyle w:val="SD-Levels"/>
        <w:tabs>
          <w:tab w:val="left" w:pos="270"/>
        </w:tabs>
        <w:suppressAutoHyphens/>
        <w:rPr>
          <w:b w:val="0"/>
          <w:bCs w:val="0"/>
          <w:smallCaps w:val="0"/>
          <w:sz w:val="22"/>
          <w:szCs w:val="22"/>
          <w:u w:val="none"/>
        </w:rPr>
      </w:pPr>
    </w:p>
    <w:p w:rsidR="005B0D2A" w:rsidRPr="000E063D" w:rsidRDefault="005B0D2A" w:rsidP="00B96CBB">
      <w:pPr>
        <w:pStyle w:val="SD-Levels"/>
        <w:tabs>
          <w:tab w:val="left" w:pos="270"/>
        </w:tabs>
        <w:suppressAutoHyphens/>
        <w:rPr>
          <w:rStyle w:val="Underline-Bold"/>
          <w:b/>
          <w:bCs/>
          <w:sz w:val="22"/>
          <w:szCs w:val="22"/>
          <w:u w:val="single"/>
        </w:rPr>
      </w:pPr>
      <w:r w:rsidRPr="000E063D">
        <w:rPr>
          <w:rStyle w:val="Underline-Bold"/>
          <w:sz w:val="22"/>
          <w:szCs w:val="22"/>
          <w:u w:val="single"/>
        </w:rPr>
        <w:t>division 3</w:t>
      </w:r>
      <w:r w:rsidR="007201E6">
        <w:rPr>
          <w:rStyle w:val="Underline-Bold"/>
          <w:sz w:val="22"/>
          <w:szCs w:val="22"/>
          <w:u w:val="single"/>
        </w:rPr>
        <w:t xml:space="preserve"> – Grade 5</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Project Completion Recommendations:</w:t>
      </w: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Complete 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poster or display, be the last page of the notebook, or included as part of the display or exhibit visible to the public. A judge is not to discredit an exhibit for how references are presented.</w:t>
      </w:r>
    </w:p>
    <w:p w:rsidR="00B96CBB" w:rsidRPr="00B96CBB" w:rsidRDefault="00B96CBB" w:rsidP="00B96CBB">
      <w:pPr>
        <w:pStyle w:val="SD-Levels"/>
        <w:tabs>
          <w:tab w:val="left" w:pos="270"/>
        </w:tabs>
        <w:suppressAutoHyphens/>
        <w:rPr>
          <w:b w:val="0"/>
          <w:bCs w:val="0"/>
          <w:smallCaps w:val="0"/>
          <w:color w:val="FF0000"/>
          <w:sz w:val="16"/>
          <w:szCs w:val="16"/>
          <w:u w:val="none"/>
        </w:rPr>
      </w:pP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rsidR="00B96CBB" w:rsidRPr="00B96CBB" w:rsidRDefault="00B96CBB" w:rsidP="00B96CBB">
      <w:pPr>
        <w:pStyle w:val="SD-Levels"/>
        <w:tabs>
          <w:tab w:val="left" w:pos="270"/>
        </w:tabs>
        <w:suppressAutoHyphens/>
        <w:rPr>
          <w:b w:val="0"/>
          <w:bCs w:val="0"/>
          <w:smallCaps w:val="0"/>
          <w:color w:val="FF0000"/>
          <w:sz w:val="16"/>
          <w:szCs w:val="16"/>
          <w:u w:val="none"/>
        </w:rPr>
      </w:pPr>
    </w:p>
    <w:p w:rsidR="00B96CBB" w:rsidRPr="00B96CBB" w:rsidRDefault="00B96CBB" w:rsidP="00B96CBB">
      <w:pPr>
        <w:pStyle w:val="SD-Levels"/>
        <w:tabs>
          <w:tab w:val="left" w:pos="270"/>
        </w:tabs>
        <w:suppressAutoHyphens/>
        <w:rPr>
          <w:b w:val="0"/>
          <w:bCs w:val="0"/>
          <w:smallCaps w:val="0"/>
          <w:color w:val="FF0000"/>
          <w:sz w:val="22"/>
          <w:szCs w:val="22"/>
          <w:u w:val="none"/>
        </w:rPr>
      </w:pPr>
      <w:r w:rsidRPr="00B96CBB">
        <w:rPr>
          <w:b w:val="0"/>
          <w:bCs w:val="0"/>
          <w:smallCaps w:val="0"/>
          <w:color w:val="FF0000"/>
          <w:sz w:val="22"/>
          <w:szCs w:val="22"/>
          <w:u w:val="none"/>
        </w:rPr>
        <w:t>Exhibit Suggestions:</w:t>
      </w:r>
    </w:p>
    <w:p w:rsidR="00B96CBB" w:rsidRPr="00B96CBB" w:rsidRDefault="0023372D" w:rsidP="0023372D">
      <w:pPr>
        <w:pStyle w:val="SD-Levels"/>
        <w:tabs>
          <w:tab w:val="left" w:pos="270"/>
        </w:tabs>
        <w:suppressAutoHyphens/>
        <w:rPr>
          <w:b w:val="0"/>
          <w:bCs w:val="0"/>
          <w:smallCaps w:val="0"/>
          <w:color w:val="FF0000"/>
          <w:sz w:val="22"/>
          <w:szCs w:val="22"/>
          <w:u w:val="none"/>
        </w:rPr>
      </w:pPr>
      <w:r w:rsidRPr="0023372D">
        <w:rPr>
          <w:b w:val="0"/>
          <w:bCs w:val="0"/>
          <w:smallCaps w:val="0"/>
          <w:color w:val="FF0000"/>
          <w:sz w:val="22"/>
          <w:szCs w:val="22"/>
          <w:u w:val="none"/>
        </w:rPr>
        <w:t>•</w:t>
      </w:r>
      <w:r>
        <w:rPr>
          <w:b w:val="0"/>
          <w:bCs w:val="0"/>
          <w:smallCaps w:val="0"/>
          <w:color w:val="FF0000"/>
          <w:sz w:val="22"/>
          <w:szCs w:val="22"/>
          <w:u w:val="none"/>
        </w:rPr>
        <w:t xml:space="preserve">   </w:t>
      </w:r>
      <w:r w:rsidR="00B96CBB" w:rsidRPr="00B96CBB">
        <w:rPr>
          <w:b w:val="0"/>
          <w:bCs w:val="0"/>
          <w:smallCaps w:val="0"/>
          <w:color w:val="FF0000"/>
          <w:sz w:val="22"/>
          <w:szCs w:val="22"/>
          <w:u w:val="none"/>
        </w:rPr>
        <w:t>Wiring Project – (</w:t>
      </w:r>
      <w:proofErr w:type="spellStart"/>
      <w:r w:rsidR="00B96CBB" w:rsidRPr="00B96CBB">
        <w:rPr>
          <w:b w:val="0"/>
          <w:bCs w:val="0"/>
          <w:smallCaps w:val="0"/>
          <w:color w:val="FF0000"/>
          <w:sz w:val="22"/>
          <w:szCs w:val="22"/>
          <w:u w:val="none"/>
        </w:rPr>
        <w:t>ie</w:t>
      </w:r>
      <w:proofErr w:type="spellEnd"/>
      <w:r w:rsidR="00B96CBB" w:rsidRPr="00B96CBB">
        <w:rPr>
          <w:b w:val="0"/>
          <w:bCs w:val="0"/>
          <w:smallCaps w:val="0"/>
          <w:color w:val="FF0000"/>
          <w:sz w:val="22"/>
          <w:szCs w:val="22"/>
          <w:u w:val="none"/>
        </w:rPr>
        <w:t>. extension cord, trouble light, wire sizes and uses, plug configurations, test equipment, etc.)</w:t>
      </w:r>
    </w:p>
    <w:p w:rsidR="00B96CBB" w:rsidRPr="00B96CBB" w:rsidRDefault="0023372D" w:rsidP="00B96CBB">
      <w:pPr>
        <w:pStyle w:val="SD-Levels"/>
        <w:tabs>
          <w:tab w:val="left" w:pos="270"/>
        </w:tabs>
        <w:suppressAutoHyphens/>
        <w:rPr>
          <w:b w:val="0"/>
          <w:bCs w:val="0"/>
          <w:smallCaps w:val="0"/>
          <w:color w:val="FF0000"/>
          <w:sz w:val="22"/>
          <w:szCs w:val="22"/>
          <w:u w:val="none"/>
        </w:rPr>
      </w:pPr>
      <w:r w:rsidRPr="0023372D">
        <w:rPr>
          <w:b w:val="0"/>
          <w:bCs w:val="0"/>
          <w:smallCaps w:val="0"/>
          <w:color w:val="FF0000"/>
          <w:sz w:val="22"/>
          <w:szCs w:val="22"/>
          <w:u w:val="none"/>
        </w:rPr>
        <w:t>•</w:t>
      </w:r>
      <w:r w:rsidRPr="0023372D">
        <w:rPr>
          <w:b w:val="0"/>
          <w:bCs w:val="0"/>
          <w:smallCaps w:val="0"/>
          <w:color w:val="FF0000"/>
          <w:sz w:val="22"/>
          <w:szCs w:val="22"/>
          <w:u w:val="none"/>
        </w:rPr>
        <w:tab/>
      </w:r>
      <w:r w:rsidR="00B96CBB" w:rsidRPr="00B96CBB">
        <w:rPr>
          <w:b w:val="0"/>
          <w:bCs w:val="0"/>
          <w:smallCaps w:val="0"/>
          <w:color w:val="FF0000"/>
          <w:sz w:val="22"/>
          <w:szCs w:val="22"/>
          <w:u w:val="none"/>
        </w:rPr>
        <w:t>Electrical tool and supply kit</w:t>
      </w:r>
    </w:p>
    <w:p w:rsidR="00B96CBB" w:rsidRPr="00B96CBB" w:rsidRDefault="0023372D" w:rsidP="00B96CBB">
      <w:pPr>
        <w:pStyle w:val="SD-Levels"/>
        <w:tabs>
          <w:tab w:val="left" w:pos="270"/>
        </w:tabs>
        <w:suppressAutoHyphens/>
        <w:rPr>
          <w:b w:val="0"/>
          <w:bCs w:val="0"/>
          <w:smallCaps w:val="0"/>
          <w:color w:val="FF0000"/>
          <w:sz w:val="22"/>
          <w:szCs w:val="22"/>
          <w:u w:val="none"/>
        </w:rPr>
      </w:pPr>
      <w:r w:rsidRPr="0023372D">
        <w:rPr>
          <w:b w:val="0"/>
          <w:bCs w:val="0"/>
          <w:smallCaps w:val="0"/>
          <w:color w:val="FF0000"/>
          <w:sz w:val="22"/>
          <w:szCs w:val="22"/>
          <w:u w:val="none"/>
        </w:rPr>
        <w:t>•</w:t>
      </w:r>
      <w:r w:rsidRPr="0023372D">
        <w:rPr>
          <w:b w:val="0"/>
          <w:bCs w:val="0"/>
          <w:smallCaps w:val="0"/>
          <w:color w:val="FF0000"/>
          <w:sz w:val="22"/>
          <w:szCs w:val="22"/>
          <w:u w:val="none"/>
        </w:rPr>
        <w:tab/>
      </w:r>
      <w:r w:rsidR="00B96CBB" w:rsidRPr="00B96CBB">
        <w:rPr>
          <w:b w:val="0"/>
          <w:bCs w:val="0"/>
          <w:smallCaps w:val="0"/>
          <w:color w:val="FF0000"/>
          <w:sz w:val="22"/>
          <w:szCs w:val="22"/>
          <w:u w:val="none"/>
        </w:rPr>
        <w:t>Poster board (22” by 28”)</w:t>
      </w:r>
    </w:p>
    <w:p w:rsidR="00B96CBB" w:rsidRPr="00B96CBB" w:rsidRDefault="0023372D" w:rsidP="00B96CBB">
      <w:pPr>
        <w:pStyle w:val="SD-Levels"/>
        <w:tabs>
          <w:tab w:val="left" w:pos="270"/>
        </w:tabs>
        <w:suppressAutoHyphens/>
        <w:rPr>
          <w:b w:val="0"/>
          <w:bCs w:val="0"/>
          <w:smallCaps w:val="0"/>
          <w:color w:val="FF0000"/>
          <w:sz w:val="22"/>
          <w:szCs w:val="22"/>
          <w:u w:val="none"/>
        </w:rPr>
      </w:pPr>
      <w:r w:rsidRPr="0023372D">
        <w:rPr>
          <w:b w:val="0"/>
          <w:bCs w:val="0"/>
          <w:smallCaps w:val="0"/>
          <w:color w:val="FF0000"/>
          <w:sz w:val="22"/>
          <w:szCs w:val="22"/>
          <w:u w:val="none"/>
        </w:rPr>
        <w:t>•</w:t>
      </w:r>
      <w:r w:rsidRPr="0023372D">
        <w:rPr>
          <w:b w:val="0"/>
          <w:bCs w:val="0"/>
          <w:smallCaps w:val="0"/>
          <w:color w:val="FF0000"/>
          <w:sz w:val="22"/>
          <w:szCs w:val="22"/>
          <w:u w:val="none"/>
        </w:rPr>
        <w:tab/>
      </w:r>
      <w:r w:rsidR="00B96CBB" w:rsidRPr="00B96CBB">
        <w:rPr>
          <w:b w:val="0"/>
          <w:bCs w:val="0"/>
          <w:smallCaps w:val="0"/>
          <w:color w:val="FF0000"/>
          <w:sz w:val="22"/>
          <w:szCs w:val="22"/>
          <w:u w:val="none"/>
        </w:rPr>
        <w:t>Display (appropriately sized for displayed equipment)</w:t>
      </w:r>
    </w:p>
    <w:p w:rsidR="00B96CBB" w:rsidRPr="00B96CBB" w:rsidRDefault="0023372D" w:rsidP="00B96CBB">
      <w:pPr>
        <w:pStyle w:val="SD-Levels"/>
        <w:tabs>
          <w:tab w:val="left" w:pos="270"/>
        </w:tabs>
        <w:suppressAutoHyphens/>
        <w:rPr>
          <w:b w:val="0"/>
          <w:bCs w:val="0"/>
          <w:smallCaps w:val="0"/>
          <w:color w:val="FF0000"/>
          <w:sz w:val="22"/>
          <w:szCs w:val="22"/>
          <w:u w:val="none"/>
        </w:rPr>
      </w:pPr>
      <w:r w:rsidRPr="0023372D">
        <w:rPr>
          <w:b w:val="0"/>
          <w:bCs w:val="0"/>
          <w:smallCaps w:val="0"/>
          <w:color w:val="FF0000"/>
          <w:sz w:val="22"/>
          <w:szCs w:val="22"/>
          <w:u w:val="none"/>
        </w:rPr>
        <w:t>•</w:t>
      </w:r>
      <w:r w:rsidRPr="0023372D">
        <w:rPr>
          <w:b w:val="0"/>
          <w:bCs w:val="0"/>
          <w:smallCaps w:val="0"/>
          <w:color w:val="FF0000"/>
          <w:sz w:val="22"/>
          <w:szCs w:val="22"/>
          <w:u w:val="none"/>
        </w:rPr>
        <w:tab/>
      </w:r>
      <w:r w:rsidR="00B96CBB" w:rsidRPr="00B96CBB">
        <w:rPr>
          <w:b w:val="0"/>
          <w:bCs w:val="0"/>
          <w:smallCaps w:val="0"/>
          <w:color w:val="FF0000"/>
          <w:sz w:val="22"/>
          <w:szCs w:val="22"/>
          <w:u w:val="none"/>
        </w:rPr>
        <w:t xml:space="preserve">Notebook/Report that covers any topic that is in the National 4-H Electric Curriculum Wired for Power Book 3, Purdue Extension website Level 3 activities/project sheets, or from the appropriate level of the Skills &amp; Knowledge Chart. </w:t>
      </w:r>
    </w:p>
    <w:p w:rsidR="00EB59D9" w:rsidRPr="00B96CBB" w:rsidRDefault="00B96CBB" w:rsidP="005B0D2A">
      <w:pPr>
        <w:pStyle w:val="SD-Levels"/>
        <w:tabs>
          <w:tab w:val="left" w:pos="270"/>
        </w:tabs>
        <w:suppressAutoHyphens/>
        <w:rPr>
          <w:rStyle w:val="Underline-Bold"/>
          <w:smallCaps w:val="0"/>
          <w:sz w:val="16"/>
          <w:szCs w:val="16"/>
          <w:u w:val="none"/>
        </w:rPr>
      </w:pPr>
      <w:r w:rsidRPr="00B96CBB">
        <w:rPr>
          <w:b w:val="0"/>
          <w:bCs w:val="0"/>
          <w:smallCaps w:val="0"/>
          <w:sz w:val="22"/>
          <w:szCs w:val="22"/>
          <w:u w:val="none"/>
        </w:rPr>
        <w:t> </w:t>
      </w:r>
    </w:p>
    <w:p w:rsidR="005B0D2A" w:rsidRPr="000E063D" w:rsidRDefault="005B0D2A" w:rsidP="005B0D2A">
      <w:pPr>
        <w:pStyle w:val="SD-Levels"/>
        <w:tabs>
          <w:tab w:val="left" w:pos="270"/>
        </w:tabs>
        <w:suppressAutoHyphens/>
        <w:rPr>
          <w:rStyle w:val="Underline-Bold"/>
          <w:b/>
          <w:bCs/>
          <w:sz w:val="22"/>
          <w:szCs w:val="22"/>
          <w:u w:val="single"/>
        </w:rPr>
      </w:pPr>
      <w:r w:rsidRPr="000E063D">
        <w:rPr>
          <w:rStyle w:val="Underline-Bold"/>
          <w:sz w:val="22"/>
          <w:szCs w:val="22"/>
          <w:u w:val="single"/>
        </w:rPr>
        <w:t>division  4</w:t>
      </w:r>
      <w:r w:rsidR="007201E6">
        <w:rPr>
          <w:rStyle w:val="Underline-Bold"/>
          <w:sz w:val="22"/>
          <w:szCs w:val="22"/>
          <w:u w:val="single"/>
        </w:rPr>
        <w:t xml:space="preserve"> – grade 6</w:t>
      </w:r>
    </w:p>
    <w:p w:rsidR="00B96CBB" w:rsidRPr="00B96CBB" w:rsidRDefault="00B96CBB" w:rsidP="00B96CBB">
      <w:pPr>
        <w:pStyle w:val="SD-HangingIndent2"/>
        <w:tabs>
          <w:tab w:val="right" w:pos="10512"/>
        </w:tabs>
        <w:ind w:left="0" w:firstLine="0"/>
        <w:rPr>
          <w:color w:val="FF0000"/>
          <w:sz w:val="22"/>
          <w:szCs w:val="22"/>
        </w:rPr>
      </w:pPr>
      <w:r>
        <w:rPr>
          <w:sz w:val="22"/>
          <w:szCs w:val="22"/>
        </w:rPr>
        <w:t xml:space="preserve">     </w:t>
      </w:r>
      <w:r w:rsidRPr="00B96CBB">
        <w:rPr>
          <w:color w:val="FF0000"/>
          <w:sz w:val="22"/>
          <w:szCs w:val="22"/>
        </w:rPr>
        <w:t>Project Completion Recommendations:</w:t>
      </w:r>
    </w:p>
    <w:p w:rsidR="00B96CBB" w:rsidRPr="00B96CBB" w:rsidRDefault="00B96CBB" w:rsidP="00B96CBB">
      <w:pPr>
        <w:pStyle w:val="SD-HangingIndent2"/>
        <w:tabs>
          <w:tab w:val="right" w:pos="10512"/>
        </w:tabs>
        <w:ind w:left="269" w:firstLine="0"/>
        <w:rPr>
          <w:color w:val="FF0000"/>
          <w:sz w:val="22"/>
          <w:szCs w:val="22"/>
        </w:rPr>
      </w:pPr>
      <w:r w:rsidRPr="00B96CBB">
        <w:rPr>
          <w:color w:val="FF0000"/>
          <w:sz w:val="22"/>
          <w:szCs w:val="22"/>
        </w:rPr>
        <w:t>Complete 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poster or display, be the last page of the notebook, or included as part of the display or exhibit visible to the public. A judge is not to discredit an exhibit for how references are presented.</w:t>
      </w:r>
    </w:p>
    <w:p w:rsidR="00B96CBB" w:rsidRDefault="00B96CBB" w:rsidP="00B96CBB">
      <w:pPr>
        <w:pStyle w:val="SD-HangingIndent2"/>
        <w:tabs>
          <w:tab w:val="right" w:pos="10512"/>
        </w:tabs>
        <w:rPr>
          <w:sz w:val="22"/>
          <w:szCs w:val="22"/>
        </w:rPr>
      </w:pPr>
    </w:p>
    <w:p w:rsidR="00B96CBB" w:rsidRDefault="00B96CBB" w:rsidP="00B96CBB">
      <w:pPr>
        <w:pStyle w:val="SD-HangingIndent2"/>
        <w:tabs>
          <w:tab w:val="right" w:pos="10512"/>
        </w:tabs>
        <w:rPr>
          <w:sz w:val="22"/>
          <w:szCs w:val="22"/>
        </w:rPr>
      </w:pPr>
    </w:p>
    <w:p w:rsidR="00B96CBB" w:rsidRPr="00B96CBB" w:rsidRDefault="00B96CBB" w:rsidP="00B96CBB">
      <w:pPr>
        <w:pStyle w:val="SD-HangingIndent2"/>
        <w:tabs>
          <w:tab w:val="right" w:pos="10512"/>
        </w:tabs>
        <w:rPr>
          <w:sz w:val="22"/>
          <w:szCs w:val="22"/>
        </w:rPr>
      </w:pPr>
    </w:p>
    <w:p w:rsidR="00B96CBB" w:rsidRPr="00B96CBB" w:rsidRDefault="00B96CBB" w:rsidP="00B96CBB">
      <w:pPr>
        <w:pStyle w:val="SD-HangingIndent2"/>
        <w:tabs>
          <w:tab w:val="right" w:pos="10512"/>
        </w:tabs>
        <w:rPr>
          <w:color w:val="FF0000"/>
          <w:sz w:val="22"/>
          <w:szCs w:val="22"/>
        </w:rPr>
      </w:pPr>
      <w:r>
        <w:rPr>
          <w:sz w:val="22"/>
          <w:szCs w:val="22"/>
        </w:rPr>
        <w:t xml:space="preserve">     </w:t>
      </w:r>
      <w:r w:rsidRPr="00B96CBB">
        <w:rPr>
          <w:color w:val="FF0000"/>
          <w:sz w:val="22"/>
          <w:szCs w:val="22"/>
        </w:rPr>
        <w:t xml:space="preserve">Exhibit one article of choice displaying proper wiring techniques, made during the current 4-H program year. It </w:t>
      </w:r>
      <w:r w:rsidRPr="00B96CBB">
        <w:rPr>
          <w:color w:val="FF0000"/>
          <w:sz w:val="22"/>
          <w:szCs w:val="22"/>
        </w:rPr>
        <w:lastRenderedPageBreak/>
        <w:t>must demonstrate a minimum of five (5) or more of the appropriate level of “Skills to be Attained” items as outlined in the “4-H Electric and Electronic Skills &amp; Knowledge Chart”. A completed copy of the “Exhibit Skills &amp; Knowledge Sheet” must accompany the project.</w:t>
      </w:r>
    </w:p>
    <w:p w:rsidR="00B96CBB" w:rsidRPr="0023372D" w:rsidRDefault="00B96CBB" w:rsidP="00B96CBB">
      <w:pPr>
        <w:pStyle w:val="SD-HangingIndent2"/>
        <w:tabs>
          <w:tab w:val="right" w:pos="10512"/>
        </w:tabs>
        <w:rPr>
          <w:color w:val="FF0000"/>
          <w:sz w:val="16"/>
          <w:szCs w:val="16"/>
        </w:rPr>
      </w:pPr>
    </w:p>
    <w:p w:rsidR="00B96CBB" w:rsidRPr="00B96CBB" w:rsidRDefault="00B96CBB" w:rsidP="00B96CBB">
      <w:pPr>
        <w:pStyle w:val="SD-HangingIndent2"/>
        <w:tabs>
          <w:tab w:val="right" w:pos="10512"/>
        </w:tabs>
        <w:rPr>
          <w:color w:val="FF0000"/>
          <w:sz w:val="22"/>
          <w:szCs w:val="22"/>
        </w:rPr>
      </w:pPr>
      <w:r w:rsidRPr="00B96CBB">
        <w:rPr>
          <w:color w:val="FF0000"/>
          <w:sz w:val="22"/>
          <w:szCs w:val="22"/>
        </w:rPr>
        <w:t>Exhibit Suggestions:</w:t>
      </w:r>
    </w:p>
    <w:p w:rsidR="00B96CBB" w:rsidRPr="00B96CBB" w:rsidRDefault="0023372D" w:rsidP="00B96CBB">
      <w:pPr>
        <w:pStyle w:val="SD-HangingIndent2"/>
        <w:tabs>
          <w:tab w:val="right" w:pos="10512"/>
        </w:tabs>
        <w:rPr>
          <w:color w:val="FF0000"/>
          <w:sz w:val="22"/>
          <w:szCs w:val="22"/>
        </w:rPr>
      </w:pPr>
      <w:r w:rsidRPr="0023372D">
        <w:rPr>
          <w:color w:val="FF0000"/>
          <w:sz w:val="22"/>
          <w:szCs w:val="22"/>
        </w:rPr>
        <w:t>•</w:t>
      </w:r>
      <w:r w:rsidRPr="0023372D">
        <w:rPr>
          <w:color w:val="FF0000"/>
          <w:sz w:val="22"/>
          <w:szCs w:val="22"/>
        </w:rPr>
        <w:tab/>
      </w:r>
      <w:r w:rsidR="00B96CBB" w:rsidRPr="00B96CBB">
        <w:rPr>
          <w:color w:val="FF0000"/>
          <w:sz w:val="22"/>
          <w:szCs w:val="22"/>
        </w:rPr>
        <w:t>Wiring – Wire a lamp. The lamp can be a re-wired lamp or one that is built new.</w:t>
      </w:r>
    </w:p>
    <w:p w:rsidR="00B96CBB" w:rsidRPr="00B96CBB" w:rsidRDefault="0023372D" w:rsidP="00B96CBB">
      <w:pPr>
        <w:pStyle w:val="SD-HangingIndent2"/>
        <w:tabs>
          <w:tab w:val="right" w:pos="10512"/>
        </w:tabs>
        <w:rPr>
          <w:color w:val="FF0000"/>
          <w:sz w:val="22"/>
          <w:szCs w:val="22"/>
        </w:rPr>
      </w:pPr>
      <w:r w:rsidRPr="0023372D">
        <w:rPr>
          <w:color w:val="FF0000"/>
          <w:sz w:val="22"/>
          <w:szCs w:val="22"/>
        </w:rPr>
        <w:t>•</w:t>
      </w:r>
      <w:r w:rsidRPr="0023372D">
        <w:rPr>
          <w:color w:val="FF0000"/>
          <w:sz w:val="22"/>
          <w:szCs w:val="22"/>
        </w:rPr>
        <w:tab/>
      </w:r>
      <w:r w:rsidR="00B96CBB" w:rsidRPr="00B96CBB">
        <w:rPr>
          <w:color w:val="FF0000"/>
          <w:sz w:val="22"/>
          <w:szCs w:val="22"/>
        </w:rPr>
        <w:t>Electrical tool and supply kit</w:t>
      </w:r>
    </w:p>
    <w:p w:rsidR="00B96CBB" w:rsidRPr="00B96CBB" w:rsidRDefault="0023372D" w:rsidP="00B96CBB">
      <w:pPr>
        <w:pStyle w:val="SD-HangingIndent2"/>
        <w:tabs>
          <w:tab w:val="right" w:pos="10512"/>
        </w:tabs>
        <w:rPr>
          <w:color w:val="FF0000"/>
          <w:sz w:val="22"/>
          <w:szCs w:val="22"/>
        </w:rPr>
      </w:pPr>
      <w:r w:rsidRPr="0023372D">
        <w:rPr>
          <w:color w:val="FF0000"/>
          <w:sz w:val="22"/>
          <w:szCs w:val="22"/>
        </w:rPr>
        <w:t>•</w:t>
      </w:r>
      <w:r w:rsidRPr="0023372D">
        <w:rPr>
          <w:color w:val="FF0000"/>
          <w:sz w:val="22"/>
          <w:szCs w:val="22"/>
        </w:rPr>
        <w:tab/>
      </w:r>
      <w:r w:rsidR="00B96CBB" w:rsidRPr="00B96CBB">
        <w:rPr>
          <w:color w:val="FF0000"/>
          <w:sz w:val="22"/>
          <w:szCs w:val="22"/>
        </w:rPr>
        <w:t>Poster board (22” by 28”)</w:t>
      </w:r>
    </w:p>
    <w:p w:rsidR="00B96CBB" w:rsidRPr="00B96CBB" w:rsidRDefault="0023372D" w:rsidP="00B96CBB">
      <w:pPr>
        <w:pStyle w:val="SD-HangingIndent2"/>
        <w:tabs>
          <w:tab w:val="right" w:pos="10512"/>
        </w:tabs>
        <w:rPr>
          <w:color w:val="FF0000"/>
          <w:sz w:val="22"/>
          <w:szCs w:val="22"/>
        </w:rPr>
      </w:pPr>
      <w:r w:rsidRPr="0023372D">
        <w:rPr>
          <w:color w:val="FF0000"/>
          <w:sz w:val="22"/>
          <w:szCs w:val="22"/>
        </w:rPr>
        <w:t>•</w:t>
      </w:r>
      <w:r w:rsidRPr="0023372D">
        <w:rPr>
          <w:color w:val="FF0000"/>
          <w:sz w:val="22"/>
          <w:szCs w:val="22"/>
        </w:rPr>
        <w:tab/>
      </w:r>
      <w:r w:rsidR="00B96CBB" w:rsidRPr="00B96CBB">
        <w:rPr>
          <w:color w:val="FF0000"/>
          <w:sz w:val="22"/>
          <w:szCs w:val="22"/>
        </w:rPr>
        <w:t>Display (appropriately sized for displayed equipment)</w:t>
      </w:r>
    </w:p>
    <w:p w:rsidR="00B96CBB" w:rsidRPr="00B96CBB" w:rsidRDefault="0023372D" w:rsidP="00B96CBB">
      <w:pPr>
        <w:pStyle w:val="SD-HangingIndent2"/>
        <w:tabs>
          <w:tab w:val="right" w:pos="10512"/>
        </w:tabs>
        <w:rPr>
          <w:color w:val="FF0000"/>
          <w:sz w:val="22"/>
          <w:szCs w:val="22"/>
        </w:rPr>
      </w:pPr>
      <w:r w:rsidRPr="0023372D">
        <w:rPr>
          <w:color w:val="FF0000"/>
          <w:sz w:val="22"/>
          <w:szCs w:val="22"/>
        </w:rPr>
        <w:t>•</w:t>
      </w:r>
      <w:r w:rsidRPr="0023372D">
        <w:rPr>
          <w:color w:val="FF0000"/>
          <w:sz w:val="22"/>
          <w:szCs w:val="22"/>
        </w:rPr>
        <w:tab/>
      </w:r>
      <w:r w:rsidR="00B96CBB" w:rsidRPr="00B96CBB">
        <w:rPr>
          <w:color w:val="FF0000"/>
          <w:sz w:val="22"/>
          <w:szCs w:val="22"/>
        </w:rPr>
        <w:t>Notebook/Report that covers any topic that is in the National 4-H Electric Curriculum Wired for Power Book 3, Purdue Extension website Level 4 activities/project sheets, or from the appropriate level of the Skills &amp; Knowledge Chart.</w:t>
      </w:r>
    </w:p>
    <w:p w:rsidR="0067328E" w:rsidRPr="00477449" w:rsidRDefault="00F25B54" w:rsidP="00F25B54">
      <w:pPr>
        <w:pStyle w:val="SD-HangingIndent2"/>
        <w:tabs>
          <w:tab w:val="right" w:pos="10512"/>
        </w:tabs>
        <w:ind w:left="0" w:firstLine="0"/>
        <w:rPr>
          <w:color w:val="auto"/>
          <w:sz w:val="22"/>
          <w:szCs w:val="22"/>
        </w:rPr>
      </w:pPr>
      <w:r>
        <w:rPr>
          <w:color w:val="auto"/>
          <w:sz w:val="22"/>
          <w:szCs w:val="22"/>
        </w:rPr>
        <w:tab/>
      </w:r>
    </w:p>
    <w:p w:rsidR="005B0D2A" w:rsidRPr="00F40B1C" w:rsidRDefault="00A81DCA" w:rsidP="005B0D2A">
      <w:pPr>
        <w:pStyle w:val="SD-Levels"/>
        <w:tabs>
          <w:tab w:val="left" w:pos="270"/>
        </w:tabs>
        <w:suppressAutoHyphens/>
        <w:rPr>
          <w:rStyle w:val="Underline-Bold"/>
          <w:b/>
          <w:bCs/>
          <w:color w:val="auto"/>
          <w:sz w:val="22"/>
          <w:szCs w:val="22"/>
          <w:u w:val="single"/>
        </w:rPr>
      </w:pPr>
      <w:r w:rsidRPr="00F40B1C">
        <w:rPr>
          <w:rStyle w:val="Underline-Bold"/>
          <w:color w:val="auto"/>
          <w:sz w:val="22"/>
          <w:szCs w:val="22"/>
          <w:u w:val="single"/>
        </w:rPr>
        <w:t>Advanced Division 5</w:t>
      </w:r>
      <w:r w:rsidR="005B0D2A" w:rsidRPr="00F40B1C">
        <w:rPr>
          <w:rStyle w:val="Underline-Bold"/>
          <w:color w:val="auto"/>
          <w:sz w:val="22"/>
          <w:szCs w:val="22"/>
          <w:u w:val="single"/>
        </w:rPr>
        <w:t>-</w:t>
      </w:r>
      <w:proofErr w:type="gramStart"/>
      <w:r w:rsidR="005B0D2A" w:rsidRPr="00F40B1C">
        <w:rPr>
          <w:rStyle w:val="Underline-Bold"/>
          <w:color w:val="auto"/>
          <w:sz w:val="22"/>
          <w:szCs w:val="22"/>
          <w:u w:val="single"/>
        </w:rPr>
        <w:t>10</w:t>
      </w:r>
      <w:r w:rsidR="007201E6">
        <w:rPr>
          <w:rStyle w:val="Underline-Bold"/>
          <w:color w:val="auto"/>
          <w:sz w:val="22"/>
          <w:szCs w:val="22"/>
          <w:u w:val="single"/>
        </w:rPr>
        <w:t xml:space="preserve">  -</w:t>
      </w:r>
      <w:proofErr w:type="gramEnd"/>
      <w:r w:rsidR="007201E6">
        <w:rPr>
          <w:rStyle w:val="Underline-Bold"/>
          <w:color w:val="auto"/>
          <w:sz w:val="22"/>
          <w:szCs w:val="22"/>
          <w:u w:val="single"/>
        </w:rPr>
        <w:t xml:space="preserve"> grades 7-12</w:t>
      </w:r>
    </w:p>
    <w:p w:rsidR="00B96CBB" w:rsidRPr="00B96CBB" w:rsidRDefault="00B96CBB" w:rsidP="00B96CBB">
      <w:pPr>
        <w:pStyle w:val="NoSpacing"/>
        <w:rPr>
          <w:rFonts w:ascii="Times New Roman" w:hAnsi="Times New Roman" w:cs="Times New Roman"/>
          <w:b/>
          <w:color w:val="FF0000"/>
        </w:rPr>
      </w:pPr>
      <w:r w:rsidRPr="00B96CBB">
        <w:rPr>
          <w:rFonts w:ascii="Times New Roman" w:hAnsi="Times New Roman" w:cs="Times New Roman"/>
          <w:b/>
          <w:color w:val="FF0000"/>
        </w:rPr>
        <w:t>Do either an Electric power or Electronics project</w:t>
      </w:r>
    </w:p>
    <w:p w:rsidR="00B96CBB" w:rsidRPr="00B96CBB" w:rsidRDefault="00B96CBB" w:rsidP="00B96CBB">
      <w:pPr>
        <w:pStyle w:val="NoSpacing"/>
        <w:rPr>
          <w:rFonts w:ascii="Times New Roman" w:hAnsi="Times New Roman" w:cs="Times New Roman"/>
          <w:color w:val="FF0000"/>
        </w:rPr>
      </w:pPr>
      <w:r w:rsidRPr="00B96CBB">
        <w:rPr>
          <w:rFonts w:ascii="Times New Roman" w:hAnsi="Times New Roman" w:cs="Times New Roman"/>
          <w:color w:val="FF0000"/>
        </w:rPr>
        <w:t>Complete the activities as instructed in the manual and fill out the “Advance Electric/Electronics 4-H Club Record Sheet”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this reference list be attached to the back of a poster or display, be the last page of the notebook, or included as part of the display or exhibit visible to the public. A judge is not to discredit on exhibit for how references are presented. Each county may submit one advanced electric and one advance electronic exhibit to the state fair.</w:t>
      </w:r>
    </w:p>
    <w:p w:rsidR="00B96CBB" w:rsidRPr="0023372D" w:rsidRDefault="00B96CBB" w:rsidP="00B96CBB">
      <w:pPr>
        <w:pStyle w:val="NoSpacing"/>
        <w:rPr>
          <w:rFonts w:ascii="Times New Roman" w:hAnsi="Times New Roman" w:cs="Times New Roman"/>
          <w:color w:val="FF0000"/>
          <w:sz w:val="16"/>
          <w:szCs w:val="16"/>
        </w:rPr>
      </w:pPr>
    </w:p>
    <w:p w:rsidR="00B96CBB" w:rsidRPr="00B96CBB" w:rsidRDefault="00B96CBB" w:rsidP="00B96CBB">
      <w:pPr>
        <w:pStyle w:val="NoSpacing"/>
        <w:rPr>
          <w:rFonts w:ascii="Times New Roman" w:hAnsi="Times New Roman" w:cs="Times New Roman"/>
          <w:color w:val="FF0000"/>
        </w:rPr>
      </w:pPr>
      <w:r w:rsidRPr="00B96CBB">
        <w:rPr>
          <w:rFonts w:ascii="Times New Roman" w:hAnsi="Times New Roman" w:cs="Times New Roman"/>
          <w:color w:val="FF0000"/>
        </w:rPr>
        <w:t>Exhibit one article of choice, displaying proper wiring techniques, made during the current 4-H program year that demonstrates a minimum of five (5) or more of the appropriate level of “Skills to be Attained” items as outlined in the “4-H Electric and Electronic Skills &amp; Knowledge Chart”. A completed copy of the “Exhibit Skills &amp; Knowledge Sheet” must accompany the project.</w:t>
      </w:r>
    </w:p>
    <w:p w:rsidR="00B96CBB" w:rsidRPr="0023372D" w:rsidRDefault="00B96CBB" w:rsidP="00B96CBB">
      <w:pPr>
        <w:pStyle w:val="NoSpacing"/>
        <w:rPr>
          <w:rFonts w:ascii="Times New Roman" w:hAnsi="Times New Roman" w:cs="Times New Roman"/>
          <w:color w:val="FF0000"/>
          <w:sz w:val="16"/>
          <w:szCs w:val="16"/>
        </w:rPr>
      </w:pPr>
    </w:p>
    <w:p w:rsidR="00B96CBB" w:rsidRPr="00B96CBB" w:rsidRDefault="00B96CBB" w:rsidP="00B96CBB">
      <w:pPr>
        <w:pStyle w:val="NoSpacing"/>
        <w:rPr>
          <w:rFonts w:ascii="Times New Roman" w:hAnsi="Times New Roman" w:cs="Times New Roman"/>
          <w:color w:val="FF0000"/>
        </w:rPr>
      </w:pPr>
      <w:r w:rsidRPr="00B96CBB">
        <w:rPr>
          <w:rFonts w:ascii="Times New Roman" w:hAnsi="Times New Roman" w:cs="Times New Roman"/>
          <w:color w:val="FF0000"/>
        </w:rPr>
        <w:t>Exhibit Suggestions:</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w:t>
      </w:r>
      <w:r w:rsidR="00B96CBB" w:rsidRPr="00B96CBB">
        <w:rPr>
          <w:rFonts w:ascii="Times New Roman" w:hAnsi="Times New Roman" w:cs="Times New Roman"/>
          <w:color w:val="FF0000"/>
        </w:rPr>
        <w:t>Equipment Wiring – including but not limited to: parts identification, appliance repair, lamps and other lighting, equipment wiring, control system, security system, topic that covers safety, motors/generators, electric heating, heat pumps, AC, water heaters, and other electric equipment.</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w:t>
      </w:r>
      <w:r w:rsidR="00B96CBB" w:rsidRPr="00B96CBB">
        <w:rPr>
          <w:rFonts w:ascii="Times New Roman" w:hAnsi="Times New Roman" w:cs="Times New Roman"/>
          <w:color w:val="FF0000"/>
        </w:rPr>
        <w:t>Home Wiring – included by not limited to any circuits found in the wiring of a house or “barn”, service entrance, switching, receptacles, generator transfer circuit, safety, electrical math, and others.</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w:t>
      </w:r>
      <w:r w:rsidR="00B96CBB" w:rsidRPr="00B96CBB">
        <w:rPr>
          <w:rFonts w:ascii="Times New Roman" w:hAnsi="Times New Roman" w:cs="Times New Roman"/>
          <w:color w:val="FF0000"/>
        </w:rPr>
        <w:t>Electronic Equipment – Any project or kit containing transistors or integrated circuits or vacuum tubes such as radio, TV, computer, robot, cell phone, and others.</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P</w:t>
      </w:r>
      <w:r w:rsidR="00B96CBB" w:rsidRPr="00B96CBB">
        <w:rPr>
          <w:rFonts w:ascii="Times New Roman" w:hAnsi="Times New Roman" w:cs="Times New Roman"/>
          <w:color w:val="FF0000"/>
        </w:rPr>
        <w:t>oster board (22” by 28”)</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w:t>
      </w:r>
      <w:r w:rsidR="00B96CBB" w:rsidRPr="00B96CBB">
        <w:rPr>
          <w:rFonts w:ascii="Times New Roman" w:hAnsi="Times New Roman" w:cs="Times New Roman"/>
          <w:color w:val="FF0000"/>
        </w:rPr>
        <w:t>Display (appropriately sized for displayed equipment)</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w:t>
      </w:r>
      <w:r w:rsidR="00B96CBB" w:rsidRPr="00B96CBB">
        <w:rPr>
          <w:rFonts w:ascii="Times New Roman" w:hAnsi="Times New Roman" w:cs="Times New Roman"/>
          <w:color w:val="FF0000"/>
        </w:rPr>
        <w:t>Notebook/Report that covers any topic that is in the National 4-H Electric Curriculum Entering Electronics, Purdue Extension website Level 5 activities/project sheets, or from the appropriate level of the Skills &amp; Knowledge Chart.</w:t>
      </w:r>
    </w:p>
    <w:p w:rsidR="00B96CBB" w:rsidRPr="00B96CBB" w:rsidRDefault="0023372D" w:rsidP="00B96CBB">
      <w:pPr>
        <w:pStyle w:val="NoSpacing"/>
        <w:rPr>
          <w:rFonts w:ascii="Times New Roman" w:hAnsi="Times New Roman" w:cs="Times New Roman"/>
          <w:color w:val="FF0000"/>
        </w:rPr>
      </w:pPr>
      <w:r w:rsidRPr="0023372D">
        <w:rPr>
          <w:rFonts w:ascii="Times New Roman" w:hAnsi="Times New Roman" w:cs="Times New Roman"/>
          <w:color w:val="FF0000"/>
        </w:rPr>
        <w:t>•</w:t>
      </w:r>
      <w:r>
        <w:rPr>
          <w:rFonts w:ascii="Times New Roman" w:hAnsi="Times New Roman" w:cs="Times New Roman"/>
          <w:color w:val="FF0000"/>
        </w:rPr>
        <w:t xml:space="preserve">   </w:t>
      </w:r>
      <w:r w:rsidR="00B96CBB" w:rsidRPr="00B96CBB">
        <w:rPr>
          <w:rFonts w:ascii="Times New Roman" w:hAnsi="Times New Roman" w:cs="Times New Roman"/>
          <w:color w:val="FF0000"/>
        </w:rPr>
        <w:t>Video Presentation Create a video showing the work accomplished and skills learned. This video should include the same type of information as required in written notebook listed above. This video is to be no more than ten minutes in length and formatted as MP4 and submitted on a thumb drive. This video can also be uploaded to a YouTube account with the video being made public and the link submitted for evaluation.</w:t>
      </w:r>
    </w:p>
    <w:p w:rsidR="00775D33" w:rsidRPr="0023372D" w:rsidRDefault="00775D33" w:rsidP="005B0D2A">
      <w:pPr>
        <w:pStyle w:val="NoSpacing"/>
        <w:rPr>
          <w:rFonts w:ascii="Times New Roman" w:hAnsi="Times New Roman" w:cs="Times New Roman"/>
          <w:sz w:val="16"/>
          <w:szCs w:val="16"/>
        </w:rPr>
      </w:pPr>
    </w:p>
    <w:p w:rsidR="005B0D2A" w:rsidRDefault="00784F58" w:rsidP="005B0D2A">
      <w:pPr>
        <w:pStyle w:val="NoSpacing"/>
        <w:rPr>
          <w:rFonts w:ascii="Times New Roman" w:hAnsi="Times New Roman" w:cs="Times New Roman"/>
        </w:rPr>
      </w:pPr>
      <w:r>
        <w:rPr>
          <w:rFonts w:ascii="Times New Roman" w:hAnsi="Times New Roman" w:cs="Times New Roman"/>
        </w:rPr>
        <w:t xml:space="preserve">Note: </w:t>
      </w:r>
      <w:r w:rsidRPr="00477449">
        <w:rPr>
          <w:rFonts w:ascii="Times New Roman" w:hAnsi="Times New Roman" w:cs="Times New Roman"/>
        </w:rPr>
        <w:t>If the exhibit is not a poster, attach a note explaining how it is to be used. Please also a</w:t>
      </w:r>
      <w:r w:rsidR="005B0D2A" w:rsidRPr="00477449">
        <w:rPr>
          <w:rFonts w:ascii="Times New Roman" w:hAnsi="Times New Roman" w:cs="Times New Roman"/>
        </w:rPr>
        <w:t xml:space="preserve">ttach </w:t>
      </w:r>
      <w:r w:rsidR="005B0D2A" w:rsidRPr="00F40B1C">
        <w:rPr>
          <w:rFonts w:ascii="Times New Roman" w:hAnsi="Times New Roman" w:cs="Times New Roman"/>
        </w:rPr>
        <w:t xml:space="preserve">any </w:t>
      </w:r>
      <w:r>
        <w:rPr>
          <w:rFonts w:ascii="Times New Roman" w:hAnsi="Times New Roman" w:cs="Times New Roman"/>
        </w:rPr>
        <w:t xml:space="preserve">other </w:t>
      </w:r>
      <w:r w:rsidR="005B0D2A" w:rsidRPr="00F40B1C">
        <w:rPr>
          <w:rFonts w:ascii="Times New Roman" w:hAnsi="Times New Roman" w:cs="Times New Roman"/>
        </w:rPr>
        <w:t xml:space="preserve">kit instructions or book/manuals </w:t>
      </w:r>
      <w:r w:rsidR="005B0D2A" w:rsidRPr="00F40B1C">
        <w:rPr>
          <w:rFonts w:ascii="Times New Roman" w:hAnsi="Times New Roman" w:cs="Times New Roman"/>
          <w:bCs/>
          <w:u w:val="single"/>
        </w:rPr>
        <w:t>if</w:t>
      </w:r>
      <w:r w:rsidR="005B0D2A" w:rsidRPr="00F40B1C">
        <w:rPr>
          <w:rFonts w:ascii="Times New Roman" w:hAnsi="Times New Roman" w:cs="Times New Roman"/>
        </w:rPr>
        <w:t xml:space="preserve"> you feel they will help explai</w:t>
      </w:r>
      <w:r>
        <w:rPr>
          <w:rFonts w:ascii="Times New Roman" w:hAnsi="Times New Roman" w:cs="Times New Roman"/>
        </w:rPr>
        <w:t>n the operation of the exhibit.</w:t>
      </w:r>
      <w:r w:rsidR="005B0D2A" w:rsidRPr="00F40B1C">
        <w:rPr>
          <w:rFonts w:ascii="Times New Roman" w:hAnsi="Times New Roman" w:cs="Times New Roman"/>
        </w:rPr>
        <w:t xml:space="preserve"> This may be important for advanced electronic projects. </w:t>
      </w:r>
    </w:p>
    <w:p w:rsidR="0023372D" w:rsidRPr="0023372D" w:rsidRDefault="0023372D" w:rsidP="005B0D2A">
      <w:pPr>
        <w:pStyle w:val="NoSpacing"/>
        <w:rPr>
          <w:rFonts w:ascii="Times New Roman" w:hAnsi="Times New Roman" w:cs="Times New Roman"/>
          <w:sz w:val="16"/>
          <w:szCs w:val="16"/>
        </w:rPr>
      </w:pPr>
    </w:p>
    <w:p w:rsidR="0023372D" w:rsidRDefault="005B0D2A" w:rsidP="00EB59D9">
      <w:pPr>
        <w:pStyle w:val="SD-NoStateFair"/>
        <w:rPr>
          <w:color w:val="auto"/>
          <w:sz w:val="22"/>
          <w:szCs w:val="22"/>
        </w:rPr>
      </w:pPr>
      <w:r w:rsidRPr="00F40B1C">
        <w:rPr>
          <w:rStyle w:val="BoldItalic"/>
          <w:color w:val="auto"/>
          <w:sz w:val="22"/>
          <w:szCs w:val="22"/>
        </w:rPr>
        <w:t xml:space="preserve">STATE FAIR ENTRY: One from each of Electric 1, Electric 2, Electric 3, Electric 4. </w:t>
      </w:r>
      <w:r w:rsidR="0067328E" w:rsidRPr="0067328E">
        <w:rPr>
          <w:b w:val="0"/>
          <w:bCs w:val="0"/>
          <w:i w:val="0"/>
          <w:iCs w:val="0"/>
          <w:color w:val="auto"/>
          <w:sz w:val="22"/>
          <w:szCs w:val="22"/>
        </w:rPr>
        <w:t>Each county may</w:t>
      </w:r>
      <w:r w:rsidR="0067328E">
        <w:rPr>
          <w:b w:val="0"/>
          <w:bCs w:val="0"/>
          <w:i w:val="0"/>
          <w:iCs w:val="0"/>
          <w:color w:val="auto"/>
          <w:sz w:val="22"/>
          <w:szCs w:val="22"/>
        </w:rPr>
        <w:t xml:space="preserve"> also</w:t>
      </w:r>
      <w:r w:rsidR="0067328E" w:rsidRPr="0067328E">
        <w:rPr>
          <w:b w:val="0"/>
          <w:bCs w:val="0"/>
          <w:i w:val="0"/>
          <w:iCs w:val="0"/>
          <w:color w:val="auto"/>
          <w:sz w:val="22"/>
          <w:szCs w:val="22"/>
        </w:rPr>
        <w:t xml:space="preserve"> submit one advanced electric and one advance electronic exhibit </w:t>
      </w:r>
      <w:r w:rsidR="0067328E">
        <w:rPr>
          <w:b w:val="0"/>
          <w:bCs w:val="0"/>
          <w:i w:val="0"/>
          <w:iCs w:val="0"/>
          <w:color w:val="auto"/>
          <w:sz w:val="22"/>
          <w:szCs w:val="22"/>
        </w:rPr>
        <w:t>for</w:t>
      </w:r>
      <w:r w:rsidR="0067328E" w:rsidRPr="0067328E">
        <w:rPr>
          <w:b w:val="0"/>
          <w:bCs w:val="0"/>
          <w:i w:val="0"/>
          <w:iCs w:val="0"/>
          <w:color w:val="auto"/>
          <w:sz w:val="22"/>
          <w:szCs w:val="22"/>
        </w:rPr>
        <w:t xml:space="preserve"> the state fair.</w:t>
      </w:r>
    </w:p>
    <w:p w:rsidR="00552D5C" w:rsidRPr="0023372D" w:rsidRDefault="0023372D" w:rsidP="0023372D">
      <w:pPr>
        <w:tabs>
          <w:tab w:val="left" w:pos="9510"/>
        </w:tabs>
        <w:rPr>
          <w:lang w:eastAsia="en-US"/>
        </w:rPr>
      </w:pPr>
      <w:r>
        <w:rPr>
          <w:lang w:eastAsia="en-US"/>
        </w:rPr>
        <w:tab/>
      </w:r>
    </w:p>
    <w:sectPr w:rsidR="00552D5C" w:rsidRPr="0023372D" w:rsidSect="00CD308C">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5F4" w:rsidRDefault="003E55F4" w:rsidP="005A6265">
      <w:pPr>
        <w:spacing w:after="0" w:line="240" w:lineRule="auto"/>
      </w:pPr>
      <w:r>
        <w:separator/>
      </w:r>
    </w:p>
  </w:endnote>
  <w:endnote w:type="continuationSeparator" w:id="0">
    <w:p w:rsidR="003E55F4" w:rsidRDefault="003E55F4" w:rsidP="005A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265" w:rsidRDefault="00CD308C">
    <w:pPr>
      <w:pStyle w:val="Footer"/>
    </w:pPr>
    <w:r>
      <w:ptab w:relativeTo="margin" w:alignment="center" w:leader="none"/>
    </w:r>
    <w:r>
      <w:ptab w:relativeTo="margin" w:alignment="right" w:leader="none"/>
    </w:r>
    <w:r w:rsidR="00477449">
      <w:t>Updated 1/20</w:t>
    </w:r>
    <w:r w:rsidR="00F25B54">
      <w:t>2</w:t>
    </w:r>
    <w:r w:rsidR="0023372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5F4" w:rsidRDefault="003E55F4" w:rsidP="005A6265">
      <w:pPr>
        <w:spacing w:after="0" w:line="240" w:lineRule="auto"/>
      </w:pPr>
      <w:r>
        <w:separator/>
      </w:r>
    </w:p>
  </w:footnote>
  <w:footnote w:type="continuationSeparator" w:id="0">
    <w:p w:rsidR="003E55F4" w:rsidRDefault="003E55F4" w:rsidP="005A6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4B6"/>
    <w:multiLevelType w:val="hybridMultilevel"/>
    <w:tmpl w:val="C24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17FB5"/>
    <w:multiLevelType w:val="hybridMultilevel"/>
    <w:tmpl w:val="033042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E44211"/>
    <w:multiLevelType w:val="hybridMultilevel"/>
    <w:tmpl w:val="A9B29FF2"/>
    <w:lvl w:ilvl="0" w:tplc="A4A85E7C">
      <w:start w:val="1"/>
      <w:numFmt w:val="decimal"/>
      <w:lvlText w:val="%1."/>
      <w:lvlJc w:val="left"/>
      <w:pPr>
        <w:ind w:left="700" w:hanging="243"/>
      </w:pPr>
      <w:rPr>
        <w:rFonts w:ascii="Arial" w:eastAsia="Arial" w:hAnsi="Arial" w:cs="Arial" w:hint="default"/>
        <w:spacing w:val="-4"/>
        <w:w w:val="96"/>
        <w:sz w:val="22"/>
        <w:szCs w:val="22"/>
        <w:lang w:val="en-US" w:eastAsia="en-US" w:bidi="en-US"/>
      </w:rPr>
    </w:lvl>
    <w:lvl w:ilvl="1" w:tplc="2976DF5E">
      <w:numFmt w:val="bullet"/>
      <w:lvlText w:val=""/>
      <w:lvlJc w:val="left"/>
      <w:pPr>
        <w:ind w:left="967" w:hanging="161"/>
      </w:pPr>
      <w:rPr>
        <w:rFonts w:ascii="Symbol" w:eastAsia="Symbol" w:hAnsi="Symbol" w:cs="Symbol" w:hint="default"/>
        <w:w w:val="100"/>
        <w:sz w:val="22"/>
        <w:szCs w:val="22"/>
        <w:lang w:val="en-US" w:eastAsia="en-US" w:bidi="en-US"/>
      </w:rPr>
    </w:lvl>
    <w:lvl w:ilvl="2" w:tplc="BB321AD0">
      <w:numFmt w:val="bullet"/>
      <w:lvlText w:val="•"/>
      <w:lvlJc w:val="left"/>
      <w:pPr>
        <w:ind w:left="2037" w:hanging="161"/>
      </w:pPr>
      <w:rPr>
        <w:rFonts w:hint="default"/>
        <w:lang w:val="en-US" w:eastAsia="en-US" w:bidi="en-US"/>
      </w:rPr>
    </w:lvl>
    <w:lvl w:ilvl="3" w:tplc="149CFEF0">
      <w:numFmt w:val="bullet"/>
      <w:lvlText w:val="•"/>
      <w:lvlJc w:val="left"/>
      <w:pPr>
        <w:ind w:left="3115" w:hanging="161"/>
      </w:pPr>
      <w:rPr>
        <w:rFonts w:hint="default"/>
        <w:lang w:val="en-US" w:eastAsia="en-US" w:bidi="en-US"/>
      </w:rPr>
    </w:lvl>
    <w:lvl w:ilvl="4" w:tplc="F7A2981A">
      <w:numFmt w:val="bullet"/>
      <w:lvlText w:val="•"/>
      <w:lvlJc w:val="left"/>
      <w:pPr>
        <w:ind w:left="4193" w:hanging="161"/>
      </w:pPr>
      <w:rPr>
        <w:rFonts w:hint="default"/>
        <w:lang w:val="en-US" w:eastAsia="en-US" w:bidi="en-US"/>
      </w:rPr>
    </w:lvl>
    <w:lvl w:ilvl="5" w:tplc="9D845D58">
      <w:numFmt w:val="bullet"/>
      <w:lvlText w:val="•"/>
      <w:lvlJc w:val="left"/>
      <w:pPr>
        <w:ind w:left="5271" w:hanging="161"/>
      </w:pPr>
      <w:rPr>
        <w:rFonts w:hint="default"/>
        <w:lang w:val="en-US" w:eastAsia="en-US" w:bidi="en-US"/>
      </w:rPr>
    </w:lvl>
    <w:lvl w:ilvl="6" w:tplc="5172D314">
      <w:numFmt w:val="bullet"/>
      <w:lvlText w:val="•"/>
      <w:lvlJc w:val="left"/>
      <w:pPr>
        <w:ind w:left="6348" w:hanging="161"/>
      </w:pPr>
      <w:rPr>
        <w:rFonts w:hint="default"/>
        <w:lang w:val="en-US" w:eastAsia="en-US" w:bidi="en-US"/>
      </w:rPr>
    </w:lvl>
    <w:lvl w:ilvl="7" w:tplc="205498B8">
      <w:numFmt w:val="bullet"/>
      <w:lvlText w:val="•"/>
      <w:lvlJc w:val="left"/>
      <w:pPr>
        <w:ind w:left="7426" w:hanging="161"/>
      </w:pPr>
      <w:rPr>
        <w:rFonts w:hint="default"/>
        <w:lang w:val="en-US" w:eastAsia="en-US" w:bidi="en-US"/>
      </w:rPr>
    </w:lvl>
    <w:lvl w:ilvl="8" w:tplc="5C0A6A3C">
      <w:numFmt w:val="bullet"/>
      <w:lvlText w:val="•"/>
      <w:lvlJc w:val="left"/>
      <w:pPr>
        <w:ind w:left="8504" w:hanging="161"/>
      </w:pPr>
      <w:rPr>
        <w:rFonts w:hint="default"/>
        <w:lang w:val="en-US" w:eastAsia="en-US" w:bidi="en-US"/>
      </w:rPr>
    </w:lvl>
  </w:abstractNum>
  <w:abstractNum w:abstractNumId="3" w15:restartNumberingAfterBreak="0">
    <w:nsid w:val="30305043"/>
    <w:multiLevelType w:val="hybridMultilevel"/>
    <w:tmpl w:val="7EC6EEE4"/>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1B1095C"/>
    <w:multiLevelType w:val="hybridMultilevel"/>
    <w:tmpl w:val="7358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24D5FEC"/>
    <w:multiLevelType w:val="hybridMultilevel"/>
    <w:tmpl w:val="57E45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820C7"/>
    <w:multiLevelType w:val="hybridMultilevel"/>
    <w:tmpl w:val="4E8C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45ACC"/>
    <w:multiLevelType w:val="hybridMultilevel"/>
    <w:tmpl w:val="F9EA1B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9F4695"/>
    <w:multiLevelType w:val="hybridMultilevel"/>
    <w:tmpl w:val="0890E2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6"/>
  </w:num>
  <w:num w:numId="6">
    <w:abstractNumId w:val="9"/>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2A"/>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1014"/>
    <w:rsid w:val="00222CA9"/>
    <w:rsid w:val="00226255"/>
    <w:rsid w:val="0022772E"/>
    <w:rsid w:val="0023264A"/>
    <w:rsid w:val="0023372D"/>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55F4"/>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77449"/>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A6265"/>
    <w:rsid w:val="005B0D2A"/>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273C"/>
    <w:rsid w:val="006535F2"/>
    <w:rsid w:val="0065605E"/>
    <w:rsid w:val="00656E19"/>
    <w:rsid w:val="00657141"/>
    <w:rsid w:val="00666A15"/>
    <w:rsid w:val="006717B8"/>
    <w:rsid w:val="0067328E"/>
    <w:rsid w:val="00677A7F"/>
    <w:rsid w:val="00680344"/>
    <w:rsid w:val="00681958"/>
    <w:rsid w:val="006840C6"/>
    <w:rsid w:val="00686B26"/>
    <w:rsid w:val="00695C94"/>
    <w:rsid w:val="006A3BAA"/>
    <w:rsid w:val="006A510D"/>
    <w:rsid w:val="006A59E2"/>
    <w:rsid w:val="006B1D1E"/>
    <w:rsid w:val="006C1C63"/>
    <w:rsid w:val="006C780F"/>
    <w:rsid w:val="006C7EAE"/>
    <w:rsid w:val="006E5ADB"/>
    <w:rsid w:val="006F416B"/>
    <w:rsid w:val="00700403"/>
    <w:rsid w:val="007032C9"/>
    <w:rsid w:val="00704624"/>
    <w:rsid w:val="00710D32"/>
    <w:rsid w:val="007201E6"/>
    <w:rsid w:val="007207E3"/>
    <w:rsid w:val="00721B59"/>
    <w:rsid w:val="00723BD3"/>
    <w:rsid w:val="00725882"/>
    <w:rsid w:val="00730EA9"/>
    <w:rsid w:val="00731659"/>
    <w:rsid w:val="00731C45"/>
    <w:rsid w:val="00733243"/>
    <w:rsid w:val="00734185"/>
    <w:rsid w:val="007349B2"/>
    <w:rsid w:val="0073501D"/>
    <w:rsid w:val="00735ED3"/>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5D33"/>
    <w:rsid w:val="007763BF"/>
    <w:rsid w:val="00777BFC"/>
    <w:rsid w:val="00784F58"/>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7F60CB"/>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2B91"/>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53CA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D6EEC"/>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DCA"/>
    <w:rsid w:val="00A81F73"/>
    <w:rsid w:val="00A82CCD"/>
    <w:rsid w:val="00A82D82"/>
    <w:rsid w:val="00A834B8"/>
    <w:rsid w:val="00A845F9"/>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96CBB"/>
    <w:rsid w:val="00BA0D6C"/>
    <w:rsid w:val="00BA368F"/>
    <w:rsid w:val="00BA4937"/>
    <w:rsid w:val="00BA4F32"/>
    <w:rsid w:val="00BA679F"/>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308C"/>
    <w:rsid w:val="00CD5D35"/>
    <w:rsid w:val="00CE15C6"/>
    <w:rsid w:val="00CE3510"/>
    <w:rsid w:val="00CE3B71"/>
    <w:rsid w:val="00CE6353"/>
    <w:rsid w:val="00CF0D48"/>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88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0146"/>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B59D9"/>
    <w:rsid w:val="00EC2A84"/>
    <w:rsid w:val="00EE01F5"/>
    <w:rsid w:val="00EE246D"/>
    <w:rsid w:val="00EE4E51"/>
    <w:rsid w:val="00EF2C7F"/>
    <w:rsid w:val="00EF3DB3"/>
    <w:rsid w:val="00EF60E5"/>
    <w:rsid w:val="00F03CD1"/>
    <w:rsid w:val="00F043A3"/>
    <w:rsid w:val="00F06D4D"/>
    <w:rsid w:val="00F0710C"/>
    <w:rsid w:val="00F215C1"/>
    <w:rsid w:val="00F24A3C"/>
    <w:rsid w:val="00F25B54"/>
    <w:rsid w:val="00F34146"/>
    <w:rsid w:val="00F40B1C"/>
    <w:rsid w:val="00F44C9F"/>
    <w:rsid w:val="00F45941"/>
    <w:rsid w:val="00F51DEB"/>
    <w:rsid w:val="00F51E0F"/>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FDCD"/>
  <w15:chartTrackingRefBased/>
  <w15:docId w15:val="{BE868A39-77A7-488D-BC89-732D30D6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BodyText9pt">
    <w:name w:val="SD-Body Text 9pt"/>
    <w:basedOn w:val="Normal"/>
    <w:uiPriority w:val="99"/>
    <w:rsid w:val="005B0D2A"/>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5B0D2A"/>
    <w:pPr>
      <w:tabs>
        <w:tab w:val="left" w:pos="270"/>
      </w:tabs>
      <w:ind w:left="271" w:hanging="271"/>
    </w:pPr>
  </w:style>
  <w:style w:type="paragraph" w:customStyle="1" w:styleId="SD-HangingIndent2">
    <w:name w:val="SD-Hanging Indent 2"/>
    <w:basedOn w:val="SD-HangingIndent1"/>
    <w:uiPriority w:val="99"/>
    <w:rsid w:val="005B0D2A"/>
    <w:pPr>
      <w:tabs>
        <w:tab w:val="clear" w:pos="270"/>
        <w:tab w:val="left" w:pos="540"/>
      </w:tabs>
      <w:ind w:left="540"/>
    </w:pPr>
  </w:style>
  <w:style w:type="paragraph" w:customStyle="1" w:styleId="SD-HangingIndent3">
    <w:name w:val="SD-Hanging Indent 3"/>
    <w:basedOn w:val="SD-HangingIndent2"/>
    <w:uiPriority w:val="99"/>
    <w:rsid w:val="005B0D2A"/>
    <w:pPr>
      <w:tabs>
        <w:tab w:val="clear" w:pos="540"/>
        <w:tab w:val="left" w:pos="810"/>
      </w:tabs>
      <w:ind w:left="810"/>
    </w:pPr>
  </w:style>
  <w:style w:type="paragraph" w:customStyle="1" w:styleId="SD-HeadingPROJECTS">
    <w:name w:val="SD-Heading PROJECTS"/>
    <w:basedOn w:val="Normal"/>
    <w:uiPriority w:val="99"/>
    <w:rsid w:val="005B0D2A"/>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5B0D2A"/>
    <w:pPr>
      <w:spacing w:before="58" w:after="90" w:line="220" w:lineRule="atLeast"/>
    </w:pPr>
    <w:rPr>
      <w:b/>
      <w:bCs/>
      <w:smallCaps/>
      <w:sz w:val="20"/>
      <w:szCs w:val="20"/>
      <w:u w:val="thick"/>
    </w:rPr>
  </w:style>
  <w:style w:type="paragraph" w:customStyle="1" w:styleId="SD-NoStateFair">
    <w:name w:val="SD-NoStateFair"/>
    <w:basedOn w:val="SD-BodyText9pt"/>
    <w:uiPriority w:val="99"/>
    <w:rsid w:val="005B0D2A"/>
    <w:pPr>
      <w:spacing w:before="90" w:line="220" w:lineRule="atLeast"/>
    </w:pPr>
    <w:rPr>
      <w:b/>
      <w:bCs/>
      <w:i/>
      <w:iCs/>
      <w:sz w:val="20"/>
      <w:szCs w:val="20"/>
    </w:rPr>
  </w:style>
  <w:style w:type="character" w:customStyle="1" w:styleId="Bold">
    <w:name w:val="Bold"/>
    <w:uiPriority w:val="99"/>
    <w:rsid w:val="005B0D2A"/>
    <w:rPr>
      <w:b/>
      <w:bCs/>
    </w:rPr>
  </w:style>
  <w:style w:type="character" w:customStyle="1" w:styleId="Underline-Bold">
    <w:name w:val="Underline - Bold"/>
    <w:uiPriority w:val="99"/>
    <w:rsid w:val="005B0D2A"/>
    <w:rPr>
      <w:b/>
      <w:bCs/>
      <w:u w:val="thick"/>
    </w:rPr>
  </w:style>
  <w:style w:type="character" w:customStyle="1" w:styleId="BoldItalic">
    <w:name w:val="Bold Italic"/>
    <w:uiPriority w:val="99"/>
    <w:rsid w:val="005B0D2A"/>
    <w:rPr>
      <w:b/>
      <w:bCs/>
      <w:i/>
      <w:iCs/>
    </w:rPr>
  </w:style>
  <w:style w:type="paragraph" w:styleId="NoSpacing">
    <w:name w:val="No Spacing"/>
    <w:uiPriority w:val="1"/>
    <w:qFormat/>
    <w:rsid w:val="005B0D2A"/>
    <w:pPr>
      <w:spacing w:after="0" w:line="240" w:lineRule="auto"/>
    </w:pPr>
    <w:rPr>
      <w:lang w:eastAsia="en-US"/>
    </w:rPr>
  </w:style>
  <w:style w:type="paragraph" w:styleId="Title">
    <w:name w:val="Title"/>
    <w:basedOn w:val="Normal"/>
    <w:next w:val="Normal"/>
    <w:link w:val="TitleChar"/>
    <w:uiPriority w:val="10"/>
    <w:qFormat/>
    <w:rsid w:val="005B0D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2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EB59D9"/>
    <w:rPr>
      <w:color w:val="0563C1"/>
      <w:u w:val="single"/>
    </w:rPr>
  </w:style>
  <w:style w:type="paragraph" w:styleId="Header">
    <w:name w:val="header"/>
    <w:basedOn w:val="Normal"/>
    <w:link w:val="HeaderChar"/>
    <w:uiPriority w:val="99"/>
    <w:unhideWhenUsed/>
    <w:rsid w:val="005A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65"/>
  </w:style>
  <w:style w:type="paragraph" w:styleId="Footer">
    <w:name w:val="footer"/>
    <w:basedOn w:val="Normal"/>
    <w:link w:val="FooterChar"/>
    <w:uiPriority w:val="99"/>
    <w:unhideWhenUsed/>
    <w:rsid w:val="005A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65"/>
  </w:style>
  <w:style w:type="paragraph" w:styleId="BalloonText">
    <w:name w:val="Balloon Text"/>
    <w:basedOn w:val="Normal"/>
    <w:link w:val="BalloonTextChar"/>
    <w:uiPriority w:val="99"/>
    <w:semiHidden/>
    <w:unhideWhenUsed/>
    <w:rsid w:val="0022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14"/>
    <w:rPr>
      <w:rFonts w:ascii="Segoe UI" w:hAnsi="Segoe UI" w:cs="Segoe UI"/>
      <w:sz w:val="18"/>
      <w:szCs w:val="18"/>
    </w:rPr>
  </w:style>
  <w:style w:type="paragraph" w:styleId="BodyText">
    <w:name w:val="Body Text"/>
    <w:basedOn w:val="Normal"/>
    <w:link w:val="BodyTextChar"/>
    <w:uiPriority w:val="99"/>
    <w:unhideWhenUsed/>
    <w:rsid w:val="00D32882"/>
    <w:pPr>
      <w:spacing w:after="120"/>
    </w:pPr>
  </w:style>
  <w:style w:type="character" w:customStyle="1" w:styleId="BodyTextChar">
    <w:name w:val="Body Text Char"/>
    <w:basedOn w:val="DefaultParagraphFont"/>
    <w:link w:val="BodyText"/>
    <w:uiPriority w:val="99"/>
    <w:rsid w:val="00D3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19230">
      <w:bodyDiv w:val="1"/>
      <w:marLeft w:val="0"/>
      <w:marRight w:val="0"/>
      <w:marTop w:val="0"/>
      <w:marBottom w:val="0"/>
      <w:divBdr>
        <w:top w:val="none" w:sz="0" w:space="0" w:color="auto"/>
        <w:left w:val="none" w:sz="0" w:space="0" w:color="auto"/>
        <w:bottom w:val="none" w:sz="0" w:space="0" w:color="auto"/>
        <w:right w:val="none" w:sz="0" w:space="0" w:color="auto"/>
      </w:divBdr>
    </w:div>
    <w:div w:id="16077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carter@gee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2019-11-01T16:05:00Z</cp:lastPrinted>
  <dcterms:created xsi:type="dcterms:W3CDTF">2020-10-06T18:18:00Z</dcterms:created>
  <dcterms:modified xsi:type="dcterms:W3CDTF">2020-12-16T15:52:00Z</dcterms:modified>
</cp:coreProperties>
</file>