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0" w:rsidRDefault="009714E0" w:rsidP="009714E0">
      <w:pPr>
        <w:pStyle w:val="Title"/>
        <w:jc w:val="center"/>
      </w:pPr>
      <w:r>
        <w:t xml:space="preserve">Foods: </w:t>
      </w:r>
      <w:r w:rsidR="00AF156D">
        <w:t>Baked Goods</w:t>
      </w:r>
    </w:p>
    <w:p w:rsidR="005D517D" w:rsidRPr="005D517D" w:rsidRDefault="005D517D" w:rsidP="005D517D">
      <w:pPr>
        <w:spacing w:after="0" w:line="240" w:lineRule="auto"/>
        <w:jc w:val="center"/>
        <w:rPr>
          <w:rFonts w:ascii="Times New Roman" w:eastAsia="Times New Roman" w:hAnsi="Times New Roman" w:cs="Times New Roman"/>
          <w:lang w:eastAsia="en-US"/>
        </w:rPr>
      </w:pPr>
      <w:r w:rsidRPr="005D517D">
        <w:rPr>
          <w:rFonts w:ascii="Times New Roman" w:hAnsi="Times New Roman" w:cs="Times New Roman"/>
          <w:lang w:eastAsia="en-US"/>
        </w:rPr>
        <w:t xml:space="preserve">Project Leader: </w:t>
      </w:r>
      <w:r w:rsidRPr="005D517D">
        <w:rPr>
          <w:rFonts w:ascii="Times New Roman" w:eastAsia="Times New Roman" w:hAnsi="Times New Roman" w:cs="Times New Roman"/>
          <w:lang w:eastAsia="en-US"/>
        </w:rPr>
        <w:t>Pat Burkhalter</w:t>
      </w:r>
    </w:p>
    <w:p w:rsidR="005D517D" w:rsidRPr="005D517D" w:rsidRDefault="005D517D" w:rsidP="005D517D">
      <w:pPr>
        <w:spacing w:after="0" w:line="240" w:lineRule="auto"/>
        <w:jc w:val="center"/>
        <w:rPr>
          <w:rFonts w:ascii="Times New Roman" w:eastAsia="Times New Roman" w:hAnsi="Times New Roman" w:cs="Times New Roman"/>
          <w:color w:val="000000"/>
          <w:lang w:eastAsia="en-US"/>
        </w:rPr>
      </w:pPr>
      <w:r w:rsidRPr="005D517D">
        <w:rPr>
          <w:rFonts w:ascii="Times New Roman" w:hAnsi="Times New Roman" w:cs="Times New Roman"/>
          <w:lang w:eastAsia="en-US"/>
        </w:rPr>
        <w:t>Phone:</w:t>
      </w:r>
      <w:r w:rsidRPr="005D517D">
        <w:rPr>
          <w:rFonts w:ascii="Times New Roman" w:hAnsi="Times New Roman" w:cs="Times New Roman"/>
          <w:color w:val="000000"/>
          <w:lang w:eastAsia="en-US"/>
        </w:rPr>
        <w:t xml:space="preserve"> </w:t>
      </w:r>
      <w:r w:rsidRPr="005D517D">
        <w:rPr>
          <w:rFonts w:ascii="Times New Roman" w:eastAsia="Times New Roman" w:hAnsi="Times New Roman" w:cs="Times New Roman"/>
          <w:color w:val="000000"/>
          <w:lang w:eastAsia="en-US"/>
        </w:rPr>
        <w:t>765-654-2329</w:t>
      </w:r>
    </w:p>
    <w:p w:rsidR="005D517D" w:rsidRPr="005D517D" w:rsidRDefault="005D517D" w:rsidP="005D517D">
      <w:pPr>
        <w:spacing w:after="0" w:line="240" w:lineRule="auto"/>
        <w:jc w:val="center"/>
        <w:rPr>
          <w:rFonts w:ascii="Times New Roman" w:eastAsia="Times New Roman" w:hAnsi="Times New Roman" w:cs="Times New Roman"/>
          <w:color w:val="0563C1"/>
          <w:u w:val="single"/>
          <w:lang w:eastAsia="en-US"/>
        </w:rPr>
      </w:pPr>
      <w:r w:rsidRPr="005D517D">
        <w:rPr>
          <w:rFonts w:ascii="Times New Roman" w:hAnsi="Times New Roman" w:cs="Times New Roman"/>
          <w:lang w:eastAsia="en-US"/>
        </w:rPr>
        <w:t>Email:</w:t>
      </w:r>
      <w:r w:rsidRPr="005D517D">
        <w:rPr>
          <w:rFonts w:ascii="Times New Roman" w:hAnsi="Times New Roman" w:cs="Times New Roman"/>
          <w:color w:val="0563C1"/>
          <w:u w:val="single"/>
          <w:lang w:eastAsia="en-US"/>
        </w:rPr>
        <w:t xml:space="preserve"> </w:t>
      </w:r>
      <w:hyperlink r:id="rId7" w:history="1">
        <w:r w:rsidRPr="005D517D">
          <w:rPr>
            <w:rFonts w:ascii="Times New Roman" w:eastAsia="Times New Roman" w:hAnsi="Times New Roman" w:cs="Times New Roman"/>
            <w:color w:val="0563C1"/>
            <w:u w:val="single"/>
            <w:lang w:eastAsia="en-US"/>
          </w:rPr>
          <w:t>burkhalt@purdue.edu</w:t>
        </w:r>
      </w:hyperlink>
    </w:p>
    <w:p w:rsidR="009714E0" w:rsidRPr="009714E0" w:rsidRDefault="009714E0" w:rsidP="009714E0">
      <w:pPr>
        <w:pStyle w:val="NoSpacing"/>
        <w:rPr>
          <w:rFonts w:ascii="Times New Roman" w:hAnsi="Times New Roman" w:cs="Times New Roman"/>
        </w:rPr>
      </w:pPr>
    </w:p>
    <w:p w:rsidR="009714E0" w:rsidRPr="009714E0" w:rsidRDefault="009714E0" w:rsidP="009714E0">
      <w:pPr>
        <w:pStyle w:val="SD-Heading10L"/>
        <w:rPr>
          <w:rStyle w:val="Bold"/>
          <w:rFonts w:cs="Times New Roman"/>
          <w:b w:val="0"/>
          <w:bCs w:val="0"/>
          <w:sz w:val="22"/>
          <w:szCs w:val="22"/>
        </w:rPr>
      </w:pPr>
      <w:r w:rsidRPr="009714E0">
        <w:rPr>
          <w:rStyle w:val="Bold"/>
          <w:rFonts w:cs="Times New Roman"/>
          <w:b w:val="0"/>
          <w:bCs w:val="0"/>
          <w:sz w:val="22"/>
          <w:szCs w:val="22"/>
        </w:rPr>
        <w:t>Project Description:</w:t>
      </w:r>
    </w:p>
    <w:p w:rsidR="009714E0" w:rsidRPr="000E063D" w:rsidRDefault="009714E0" w:rsidP="009714E0">
      <w:pPr>
        <w:pStyle w:val="SD-BodyText9pt"/>
        <w:suppressAutoHyphens/>
        <w:rPr>
          <w:sz w:val="22"/>
          <w:szCs w:val="22"/>
        </w:rPr>
      </w:pPr>
      <w:r w:rsidRPr="000E063D">
        <w:rPr>
          <w:sz w:val="22"/>
          <w:szCs w:val="22"/>
        </w:rPr>
        <w:t xml:space="preserve">Members are required to complete a minimum of three activities from the manual each year they are in the project. Within the two or three years of the project, members should have completed at least one activity in each </w:t>
      </w:r>
      <w:r w:rsidR="001F043C">
        <w:rPr>
          <w:sz w:val="22"/>
          <w:szCs w:val="22"/>
        </w:rPr>
        <w:t>category</w:t>
      </w:r>
      <w:r w:rsidRPr="000E063D">
        <w:rPr>
          <w:sz w:val="22"/>
          <w:szCs w:val="22"/>
        </w:rPr>
        <w:t xml:space="preserve"> in the project manual.  Participants may exhibit one baked and/or one preserved item per grade.  If all project requirements are not met, projects will be judged on merit but not considered for honor or champion.</w:t>
      </w:r>
    </w:p>
    <w:p w:rsidR="009714E0" w:rsidRPr="000E063D" w:rsidRDefault="009714E0" w:rsidP="009714E0">
      <w:pPr>
        <w:pStyle w:val="SD-BodyText9pt"/>
        <w:suppressAutoHyphens/>
        <w:rPr>
          <w:rStyle w:val="Bold"/>
          <w:sz w:val="22"/>
          <w:szCs w:val="22"/>
        </w:rPr>
      </w:pPr>
      <w:r w:rsidRPr="000E063D">
        <w:rPr>
          <w:rStyle w:val="Bold"/>
          <w:b w:val="0"/>
          <w:bCs w:val="0"/>
          <w:sz w:val="22"/>
          <w:szCs w:val="22"/>
        </w:rPr>
        <w:t>A member may exhibit a preserved exhibit and/or do an interactive demonstration</w:t>
      </w:r>
      <w:r w:rsidRPr="000E063D">
        <w:rPr>
          <w:rStyle w:val="Bold"/>
          <w:sz w:val="22"/>
          <w:szCs w:val="22"/>
        </w:rPr>
        <w:t xml:space="preserve">. </w:t>
      </w:r>
      <w:r w:rsidRPr="000E063D">
        <w:rPr>
          <w:rStyle w:val="Bold"/>
          <w:b w:val="0"/>
          <w:sz w:val="22"/>
          <w:szCs w:val="22"/>
        </w:rPr>
        <w:t>Contact the 4-H Extension Educator to schedule an action or interactive demonstration time</w:t>
      </w:r>
    </w:p>
    <w:p w:rsidR="005D517D" w:rsidRDefault="005D517D" w:rsidP="009714E0">
      <w:pPr>
        <w:pStyle w:val="SD-BodyText9pt"/>
        <w:suppressAutoHyphens/>
        <w:rPr>
          <w:rStyle w:val="Bold"/>
          <w:sz w:val="22"/>
          <w:szCs w:val="22"/>
        </w:rPr>
      </w:pPr>
    </w:p>
    <w:p w:rsidR="009714E0" w:rsidRPr="000E063D" w:rsidRDefault="009714E0" w:rsidP="009714E0">
      <w:pPr>
        <w:pStyle w:val="SD-BodyText9pt"/>
        <w:suppressAutoHyphens/>
        <w:rPr>
          <w:sz w:val="22"/>
          <w:szCs w:val="22"/>
        </w:rPr>
      </w:pPr>
      <w:r w:rsidRPr="000E063D">
        <w:rPr>
          <w:rStyle w:val="Bold"/>
          <w:sz w:val="22"/>
          <w:szCs w:val="22"/>
        </w:rPr>
        <w:t xml:space="preserve">For </w:t>
      </w:r>
      <w:r w:rsidR="00356CDF" w:rsidRPr="00356CDF">
        <w:rPr>
          <w:rStyle w:val="Bold"/>
          <w:color w:val="C00000"/>
          <w:sz w:val="22"/>
          <w:szCs w:val="22"/>
        </w:rPr>
        <w:t>food</w:t>
      </w:r>
      <w:r w:rsidRPr="000E063D">
        <w:rPr>
          <w:rStyle w:val="Bold"/>
          <w:sz w:val="22"/>
          <w:szCs w:val="22"/>
        </w:rPr>
        <w:t xml:space="preserve"> competition</w:t>
      </w:r>
      <w:bookmarkStart w:id="0" w:name="_GoBack"/>
      <w:bookmarkEnd w:id="0"/>
      <w:r w:rsidRPr="000E063D">
        <w:rPr>
          <w:rStyle w:val="Bold"/>
          <w:sz w:val="22"/>
          <w:szCs w:val="22"/>
        </w:rPr>
        <w:t>:</w:t>
      </w:r>
      <w:r w:rsidRPr="000E063D">
        <w:rPr>
          <w:sz w:val="22"/>
          <w:szCs w:val="22"/>
        </w:rPr>
        <w:t xml:space="preserve"> </w:t>
      </w:r>
    </w:p>
    <w:p w:rsidR="00356CDF" w:rsidRPr="00356CDF" w:rsidRDefault="00356CDF" w:rsidP="009714E0">
      <w:pPr>
        <w:pStyle w:val="SD-HangingIndent2"/>
        <w:numPr>
          <w:ilvl w:val="0"/>
          <w:numId w:val="2"/>
        </w:numPr>
        <w:tabs>
          <w:tab w:val="clear" w:pos="540"/>
        </w:tabs>
        <w:suppressAutoHyphens/>
        <w:rPr>
          <w:sz w:val="22"/>
          <w:szCs w:val="22"/>
        </w:rPr>
      </w:pPr>
      <w:r w:rsidRPr="00356CDF">
        <w:rPr>
          <w:rFonts w:eastAsia="Arial"/>
          <w:color w:val="C00000"/>
          <w:sz w:val="22"/>
          <w:szCs w:val="22"/>
        </w:rPr>
        <w:t xml:space="preserve">Fillings, frostings, glazes, and meringues </w:t>
      </w:r>
      <w:r w:rsidRPr="00356CDF">
        <w:rPr>
          <w:rFonts w:eastAsia="Arial"/>
          <w:color w:val="C00000"/>
          <w:sz w:val="22"/>
          <w:szCs w:val="22"/>
          <w:u w:val="single"/>
        </w:rPr>
        <w:t>are not permitted</w:t>
      </w:r>
      <w:r w:rsidRPr="00356CDF">
        <w:rPr>
          <w:rFonts w:eastAsia="Arial"/>
          <w:color w:val="C00000"/>
          <w:sz w:val="22"/>
          <w:szCs w:val="22"/>
        </w:rPr>
        <w:t xml:space="preserve"> to contain cream cheese, sour cream, heavy cream, or whipped cream if they are not fully cooked/baked. These items are allowed as ingredients in food products </w:t>
      </w:r>
      <w:r w:rsidRPr="00356CDF">
        <w:rPr>
          <w:rFonts w:eastAsia="Arial"/>
          <w:color w:val="C00000"/>
          <w:sz w:val="22"/>
          <w:szCs w:val="22"/>
          <w:u w:val="single"/>
        </w:rPr>
        <w:t>IF</w:t>
      </w:r>
      <w:r w:rsidRPr="00356CDF">
        <w:rPr>
          <w:rFonts w:eastAsia="Arial"/>
          <w:color w:val="C00000"/>
          <w:sz w:val="22"/>
          <w:szCs w:val="22"/>
        </w:rPr>
        <w:t xml:space="preserve"> the final product is cooked/baked. Additionally, raw milk, raw milk products or uncooked eggs/egg whites are not permitted. Eggs/egg whites that have been cooked to 160</w:t>
      </w:r>
      <w:r w:rsidRPr="00356CDF">
        <w:rPr>
          <w:rFonts w:eastAsia="Arial"/>
          <w:color w:val="C00000"/>
          <w:position w:val="8"/>
          <w:sz w:val="16"/>
          <w:szCs w:val="22"/>
        </w:rPr>
        <w:t>o</w:t>
      </w:r>
      <w:r w:rsidRPr="00356CDF">
        <w:rPr>
          <w:rFonts w:eastAsia="Arial"/>
          <w:color w:val="C00000"/>
          <w:sz w:val="22"/>
          <w:szCs w:val="22"/>
        </w:rPr>
        <w:t xml:space="preserve">F (i.e. pasteurized </w:t>
      </w:r>
      <w:r w:rsidRPr="00356CDF">
        <w:rPr>
          <w:rFonts w:eastAsia="Arial"/>
          <w:b/>
          <w:color w:val="C00000"/>
          <w:sz w:val="22"/>
          <w:szCs w:val="22"/>
          <w:u w:val="thick"/>
        </w:rPr>
        <w:t>or</w:t>
      </w:r>
      <w:r w:rsidRPr="00356CDF">
        <w:rPr>
          <w:rFonts w:eastAsia="Arial"/>
          <w:b/>
          <w:color w:val="C00000"/>
          <w:sz w:val="22"/>
          <w:szCs w:val="22"/>
        </w:rPr>
        <w:t xml:space="preserve"> </w:t>
      </w:r>
      <w:r w:rsidRPr="00356CDF">
        <w:rPr>
          <w:rFonts w:eastAsia="Arial"/>
          <w:color w:val="C00000"/>
          <w:sz w:val="22"/>
          <w:szCs w:val="22"/>
        </w:rPr>
        <w:t>included as part of a batter and baked) are acceptable.</w:t>
      </w:r>
      <w:r w:rsidRPr="00356CDF">
        <w:rPr>
          <w:rFonts w:ascii="Arial" w:eastAsia="Arial" w:hAnsi="Arial" w:cs="Arial"/>
          <w:color w:val="auto"/>
          <w:sz w:val="22"/>
          <w:szCs w:val="22"/>
        </w:rPr>
        <w:t xml:space="preserve"> </w:t>
      </w:r>
    </w:p>
    <w:p w:rsidR="00356CDF" w:rsidRDefault="00356CDF" w:rsidP="00356CDF">
      <w:pPr>
        <w:pStyle w:val="SD-HangingIndent2"/>
        <w:numPr>
          <w:ilvl w:val="0"/>
          <w:numId w:val="2"/>
        </w:numPr>
        <w:suppressAutoHyphens/>
        <w:rPr>
          <w:bCs/>
          <w:iCs/>
          <w:color w:val="C00000"/>
          <w:sz w:val="22"/>
          <w:szCs w:val="22"/>
        </w:rPr>
      </w:pPr>
      <w:r w:rsidRPr="00356CDF">
        <w:rPr>
          <w:rStyle w:val="Underline-BoldItalic"/>
          <w:b w:val="0"/>
          <w:i w:val="0"/>
          <w:color w:val="C00000"/>
          <w:sz w:val="22"/>
          <w:szCs w:val="22"/>
          <w:u w:val="none"/>
        </w:rPr>
        <w:t>No home-canned fruits, vegetables, or meats are permitted as ingredients in food products. Fresh-cut, uncooked, fruits and/or vegetables are not permitted to be used in food products or used as garnishes for the product.</w:t>
      </w:r>
      <w:r w:rsidRPr="00356CDF">
        <w:rPr>
          <w:rFonts w:ascii="Arial" w:eastAsia="Arial" w:hAnsi="Arial" w:cs="Arial"/>
          <w:color w:val="C00000"/>
          <w:sz w:val="22"/>
          <w:szCs w:val="22"/>
        </w:rPr>
        <w:t xml:space="preserve"> </w:t>
      </w:r>
    </w:p>
    <w:p w:rsidR="00356CDF" w:rsidRPr="00356CDF" w:rsidRDefault="00356CDF" w:rsidP="00356CDF">
      <w:pPr>
        <w:pStyle w:val="SD-HangingIndent2"/>
        <w:numPr>
          <w:ilvl w:val="0"/>
          <w:numId w:val="2"/>
        </w:numPr>
        <w:suppressAutoHyphens/>
        <w:rPr>
          <w:rStyle w:val="Underline-BoldItalic"/>
          <w:b w:val="0"/>
          <w:i w:val="0"/>
          <w:color w:val="C00000"/>
          <w:sz w:val="22"/>
          <w:szCs w:val="22"/>
          <w:u w:val="none"/>
        </w:rPr>
      </w:pPr>
      <w:r w:rsidRPr="00356CDF">
        <w:rPr>
          <w:rStyle w:val="Underline-BoldItalic"/>
          <w:b w:val="0"/>
          <w:i w:val="0"/>
          <w:color w:val="C00000"/>
          <w:sz w:val="22"/>
          <w:szCs w:val="22"/>
          <w:u w:val="none"/>
        </w:rPr>
        <w:t xml:space="preserve">Recipes must be provided that identifies all ingredients that were used in each part of the product. </w:t>
      </w:r>
      <w:r w:rsidRPr="00356CDF">
        <w:rPr>
          <w:rStyle w:val="Underline-BoldItalic"/>
          <w:b w:val="0"/>
          <w:i w:val="0"/>
          <w:color w:val="C00000"/>
          <w:sz w:val="22"/>
          <w:szCs w:val="22"/>
          <w:u w:val="single"/>
        </w:rPr>
        <w:t>Any ingredient that could be a potential allergen must be clearly identified.</w:t>
      </w:r>
      <w:r w:rsidRPr="00356CDF">
        <w:rPr>
          <w:rStyle w:val="Underline-BoldItalic"/>
          <w:b w:val="0"/>
          <w:i w:val="0"/>
          <w:color w:val="C00000"/>
          <w:sz w:val="22"/>
          <w:szCs w:val="22"/>
          <w:u w:val="none"/>
        </w:rPr>
        <w:t xml:space="preserve"> Each food product must be labeled with the following information: </w:t>
      </w:r>
      <w:r w:rsidR="00F246EF">
        <w:rPr>
          <w:rStyle w:val="Underline-BoldItalic"/>
          <w:b w:val="0"/>
          <w:i w:val="0"/>
          <w:color w:val="C00000"/>
          <w:sz w:val="22"/>
          <w:szCs w:val="22"/>
          <w:u w:val="none"/>
        </w:rPr>
        <w:t>n</w:t>
      </w:r>
      <w:r w:rsidRPr="00356CDF">
        <w:rPr>
          <w:rStyle w:val="Underline-BoldItalic"/>
          <w:b w:val="0"/>
          <w:i w:val="0"/>
          <w:color w:val="C00000"/>
          <w:sz w:val="22"/>
          <w:szCs w:val="22"/>
          <w:u w:val="none"/>
        </w:rPr>
        <w:t xml:space="preserve">ame, </w:t>
      </w:r>
      <w:r w:rsidR="00F246EF">
        <w:rPr>
          <w:rStyle w:val="Underline-BoldItalic"/>
          <w:b w:val="0"/>
          <w:i w:val="0"/>
          <w:color w:val="C00000"/>
          <w:sz w:val="22"/>
          <w:szCs w:val="22"/>
          <w:u w:val="none"/>
        </w:rPr>
        <w:t>a</w:t>
      </w:r>
      <w:r w:rsidRPr="00356CDF">
        <w:rPr>
          <w:rStyle w:val="Underline-BoldItalic"/>
          <w:b w:val="0"/>
          <w:i w:val="0"/>
          <w:color w:val="C00000"/>
          <w:sz w:val="22"/>
          <w:szCs w:val="22"/>
          <w:u w:val="none"/>
        </w:rPr>
        <w:t xml:space="preserve">ddress, </w:t>
      </w:r>
      <w:r w:rsidR="00F246EF">
        <w:rPr>
          <w:rStyle w:val="Underline-BoldItalic"/>
          <w:b w:val="0"/>
          <w:i w:val="0"/>
          <w:color w:val="C00000"/>
          <w:sz w:val="22"/>
          <w:szCs w:val="22"/>
          <w:u w:val="none"/>
        </w:rPr>
        <w:t>c</w:t>
      </w:r>
      <w:r w:rsidRPr="00356CDF">
        <w:rPr>
          <w:rStyle w:val="Underline-BoldItalic"/>
          <w:b w:val="0"/>
          <w:i w:val="0"/>
          <w:color w:val="C00000"/>
          <w:sz w:val="22"/>
          <w:szCs w:val="22"/>
          <w:u w:val="none"/>
        </w:rPr>
        <w:t xml:space="preserve">ontact information (phone and/or email address), and </w:t>
      </w:r>
      <w:r w:rsidR="00F246EF">
        <w:rPr>
          <w:rStyle w:val="Underline-BoldItalic"/>
          <w:b w:val="0"/>
          <w:i w:val="0"/>
          <w:color w:val="C00000"/>
          <w:sz w:val="22"/>
          <w:szCs w:val="22"/>
          <w:u w:val="none"/>
        </w:rPr>
        <w:t>d</w:t>
      </w:r>
      <w:r w:rsidRPr="00356CDF">
        <w:rPr>
          <w:rStyle w:val="Underline-BoldItalic"/>
          <w:b w:val="0"/>
          <w:i w:val="0"/>
          <w:color w:val="C00000"/>
          <w:sz w:val="22"/>
          <w:szCs w:val="22"/>
          <w:u w:val="none"/>
        </w:rPr>
        <w:t>ate the food product was made</w:t>
      </w:r>
    </w:p>
    <w:p w:rsidR="00356CDF" w:rsidRPr="00356CDF" w:rsidRDefault="00F246EF" w:rsidP="00356CDF">
      <w:pPr>
        <w:pStyle w:val="SD-HangingIndent2"/>
        <w:numPr>
          <w:ilvl w:val="0"/>
          <w:numId w:val="2"/>
        </w:numPr>
        <w:suppressAutoHyphens/>
        <w:rPr>
          <w:rStyle w:val="Underline-BoldItalic"/>
          <w:b w:val="0"/>
          <w:i w:val="0"/>
          <w:color w:val="C00000"/>
          <w:sz w:val="22"/>
          <w:szCs w:val="22"/>
          <w:u w:val="none"/>
        </w:rPr>
      </w:pPr>
      <w:r w:rsidRPr="00F246EF">
        <w:rPr>
          <w:rStyle w:val="Underline-BoldItalic"/>
          <w:b w:val="0"/>
          <w:i w:val="0"/>
          <w:color w:val="C00000"/>
          <w:sz w:val="22"/>
          <w:szCs w:val="22"/>
          <w:u w:val="none"/>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rsidR="00F246EF" w:rsidRDefault="00356CDF" w:rsidP="009714E0">
      <w:pPr>
        <w:pStyle w:val="SD-HangingIndent2"/>
        <w:numPr>
          <w:ilvl w:val="0"/>
          <w:numId w:val="2"/>
        </w:numPr>
        <w:tabs>
          <w:tab w:val="clear" w:pos="540"/>
        </w:tabs>
        <w:suppressAutoHyphens/>
        <w:rPr>
          <w:color w:val="C00000"/>
          <w:sz w:val="22"/>
          <w:szCs w:val="22"/>
        </w:rPr>
      </w:pPr>
      <w:r w:rsidRPr="00F246EF">
        <w:rPr>
          <w:color w:val="C00000"/>
          <w:sz w:val="22"/>
          <w:szCs w:val="22"/>
        </w:rPr>
        <w:t xml:space="preserve">Foods should be transported to the competition in a way that minimizes contamination and maintains the quality of the food </w:t>
      </w:r>
    </w:p>
    <w:p w:rsidR="00356CDF" w:rsidRPr="00F246EF" w:rsidRDefault="00F246EF" w:rsidP="001F043C">
      <w:pPr>
        <w:pStyle w:val="SD-HangingIndent2"/>
        <w:numPr>
          <w:ilvl w:val="0"/>
          <w:numId w:val="2"/>
        </w:numPr>
        <w:tabs>
          <w:tab w:val="clear" w:pos="540"/>
        </w:tabs>
        <w:suppressAutoHyphens/>
        <w:rPr>
          <w:rStyle w:val="Bold"/>
          <w:color w:val="auto"/>
          <w:sz w:val="22"/>
          <w:szCs w:val="22"/>
        </w:rPr>
      </w:pPr>
      <w:r w:rsidRPr="00F246EF">
        <w:rPr>
          <w:rStyle w:val="Bold"/>
          <w:b w:val="0"/>
          <w:bCs w:val="0"/>
          <w:color w:val="C00000"/>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State Department of Health. Tasting of a food product is solely at the discretion of the judge and consumers. </w:t>
      </w:r>
    </w:p>
    <w:p w:rsidR="00F246EF" w:rsidRPr="00F246EF" w:rsidRDefault="00F246EF" w:rsidP="00F246EF">
      <w:pPr>
        <w:pStyle w:val="SD-HangingIndent2"/>
        <w:tabs>
          <w:tab w:val="clear" w:pos="540"/>
        </w:tabs>
        <w:suppressAutoHyphens/>
        <w:ind w:left="360" w:firstLine="0"/>
        <w:rPr>
          <w:rStyle w:val="Bold"/>
          <w:color w:val="auto"/>
          <w:sz w:val="22"/>
          <w:szCs w:val="22"/>
        </w:rPr>
      </w:pPr>
    </w:p>
    <w:p w:rsidR="001F043C" w:rsidRPr="003C261A" w:rsidRDefault="009714E0" w:rsidP="001F043C">
      <w:pPr>
        <w:pStyle w:val="SD-BodyText9pt"/>
        <w:suppressAutoHyphens/>
        <w:rPr>
          <w:b/>
          <w:bCs/>
          <w:color w:val="auto"/>
          <w:sz w:val="22"/>
          <w:szCs w:val="22"/>
        </w:rPr>
      </w:pPr>
      <w:r w:rsidRPr="003C261A">
        <w:rPr>
          <w:rStyle w:val="Bold"/>
          <w:color w:val="auto"/>
          <w:sz w:val="22"/>
          <w:szCs w:val="22"/>
        </w:rPr>
        <w:t>Labeling Suggestions:</w:t>
      </w:r>
    </w:p>
    <w:p w:rsidR="001F043C" w:rsidRPr="003C261A" w:rsidRDefault="001F043C" w:rsidP="001F043C">
      <w:pPr>
        <w:widowControl w:val="0"/>
        <w:numPr>
          <w:ilvl w:val="3"/>
          <w:numId w:val="5"/>
        </w:numPr>
        <w:tabs>
          <w:tab w:val="left" w:pos="540"/>
        </w:tabs>
        <w:suppressAutoHyphens/>
        <w:autoSpaceDE w:val="0"/>
        <w:autoSpaceDN w:val="0"/>
        <w:adjustRightInd w:val="0"/>
        <w:spacing w:after="58" w:line="200" w:lineRule="atLeast"/>
        <w:ind w:left="360"/>
        <w:jc w:val="both"/>
        <w:textAlignment w:val="baseline"/>
        <w:rPr>
          <w:rFonts w:ascii="Times New Roman" w:hAnsi="Times New Roman" w:cs="Times New Roman"/>
          <w:lang w:eastAsia="en-US"/>
        </w:rPr>
      </w:pPr>
      <w:r w:rsidRPr="003C261A">
        <w:rPr>
          <w:rFonts w:ascii="Times New Roman" w:hAnsi="Times New Roman" w:cs="Times New Roman"/>
          <w:lang w:eastAsia="en-US"/>
        </w:rPr>
        <w:t>Pre-printed name labels are available at the Extension Office.</w:t>
      </w:r>
    </w:p>
    <w:p w:rsidR="001F043C" w:rsidRPr="003C261A" w:rsidRDefault="001F043C" w:rsidP="001F043C">
      <w:pPr>
        <w:widowControl w:val="0"/>
        <w:numPr>
          <w:ilvl w:val="3"/>
          <w:numId w:val="5"/>
        </w:numPr>
        <w:tabs>
          <w:tab w:val="left" w:pos="540"/>
        </w:tabs>
        <w:suppressAutoHyphens/>
        <w:autoSpaceDE w:val="0"/>
        <w:autoSpaceDN w:val="0"/>
        <w:adjustRightInd w:val="0"/>
        <w:spacing w:after="58" w:line="200" w:lineRule="atLeast"/>
        <w:ind w:left="360"/>
        <w:jc w:val="both"/>
        <w:textAlignment w:val="baseline"/>
        <w:rPr>
          <w:rFonts w:ascii="Times New Roman" w:hAnsi="Times New Roman" w:cs="Times New Roman"/>
          <w:lang w:eastAsia="en-US"/>
        </w:rPr>
      </w:pPr>
      <w:r w:rsidRPr="003C261A">
        <w:rPr>
          <w:rFonts w:ascii="Times New Roman" w:hAnsi="Times New Roman" w:cs="Times New Roman"/>
          <w:lang w:eastAsia="en-US"/>
        </w:rPr>
        <w:t>Cover name label with clear plastic wrap so that it will not become grease stained.</w:t>
      </w:r>
    </w:p>
    <w:p w:rsidR="001F043C" w:rsidRPr="003C261A" w:rsidRDefault="001F043C" w:rsidP="001F043C">
      <w:pPr>
        <w:widowControl w:val="0"/>
        <w:numPr>
          <w:ilvl w:val="3"/>
          <w:numId w:val="5"/>
        </w:numPr>
        <w:tabs>
          <w:tab w:val="left" w:pos="540"/>
        </w:tabs>
        <w:suppressAutoHyphens/>
        <w:autoSpaceDE w:val="0"/>
        <w:autoSpaceDN w:val="0"/>
        <w:adjustRightInd w:val="0"/>
        <w:spacing w:after="58" w:line="200" w:lineRule="atLeast"/>
        <w:ind w:left="360"/>
        <w:jc w:val="both"/>
        <w:textAlignment w:val="baseline"/>
        <w:rPr>
          <w:rFonts w:ascii="Times New Roman" w:hAnsi="Times New Roman" w:cs="Times New Roman"/>
          <w:lang w:eastAsia="en-US"/>
        </w:rPr>
      </w:pPr>
      <w:r w:rsidRPr="003C261A">
        <w:rPr>
          <w:rFonts w:ascii="Times New Roman" w:hAnsi="Times New Roman" w:cs="Times New Roman"/>
          <w:lang w:eastAsia="en-US"/>
        </w:rPr>
        <w:t>Tape name label to the paper plate or container before the product is wrapped.</w:t>
      </w:r>
    </w:p>
    <w:p w:rsidR="005D517D" w:rsidRPr="003C261A" w:rsidRDefault="005D517D" w:rsidP="009714E0">
      <w:pPr>
        <w:pStyle w:val="SD-BodyText9pt"/>
        <w:suppressAutoHyphens/>
        <w:ind w:left="270" w:hanging="270"/>
        <w:rPr>
          <w:rStyle w:val="Bold"/>
          <w:color w:val="auto"/>
          <w:sz w:val="22"/>
          <w:szCs w:val="22"/>
        </w:rPr>
      </w:pPr>
    </w:p>
    <w:p w:rsidR="009714E0" w:rsidRPr="003C261A" w:rsidRDefault="009714E0" w:rsidP="009714E0">
      <w:pPr>
        <w:pStyle w:val="SD-BodyText9pt"/>
        <w:suppressAutoHyphens/>
        <w:ind w:left="270" w:hanging="270"/>
        <w:rPr>
          <w:rStyle w:val="Bold"/>
          <w:color w:val="auto"/>
          <w:sz w:val="22"/>
          <w:szCs w:val="22"/>
        </w:rPr>
      </w:pPr>
      <w:r w:rsidRPr="003C261A">
        <w:rPr>
          <w:rStyle w:val="Bold"/>
          <w:color w:val="auto"/>
          <w:sz w:val="22"/>
          <w:szCs w:val="22"/>
        </w:rPr>
        <w:t xml:space="preserve">Recipe or index cards: </w:t>
      </w:r>
    </w:p>
    <w:p w:rsidR="00F246EF" w:rsidRPr="00F246EF" w:rsidRDefault="009714E0" w:rsidP="00F246EF">
      <w:pPr>
        <w:pStyle w:val="SD-HangingIndent1"/>
        <w:numPr>
          <w:ilvl w:val="0"/>
          <w:numId w:val="3"/>
        </w:numPr>
        <w:tabs>
          <w:tab w:val="clear" w:pos="270"/>
        </w:tabs>
        <w:suppressAutoHyphens/>
        <w:rPr>
          <w:color w:val="auto"/>
          <w:sz w:val="22"/>
          <w:szCs w:val="22"/>
        </w:rPr>
      </w:pPr>
      <w:r w:rsidRPr="003C261A">
        <w:rPr>
          <w:color w:val="auto"/>
          <w:sz w:val="22"/>
          <w:szCs w:val="22"/>
        </w:rPr>
        <w:t xml:space="preserve">A 5” X 8” recipe card (covered in plastic) </w:t>
      </w:r>
      <w:r w:rsidRPr="003C261A">
        <w:rPr>
          <w:rStyle w:val="Bold"/>
          <w:b w:val="0"/>
          <w:color w:val="auto"/>
          <w:sz w:val="22"/>
          <w:szCs w:val="22"/>
        </w:rPr>
        <w:t>is</w:t>
      </w:r>
      <w:r w:rsidRPr="003C261A">
        <w:rPr>
          <w:rStyle w:val="Bold"/>
          <w:color w:val="auto"/>
          <w:sz w:val="22"/>
          <w:szCs w:val="22"/>
        </w:rPr>
        <w:t xml:space="preserve"> </w:t>
      </w:r>
      <w:r w:rsidRPr="003C261A">
        <w:rPr>
          <w:rStyle w:val="Bold"/>
          <w:b w:val="0"/>
          <w:color w:val="auto"/>
          <w:sz w:val="22"/>
          <w:szCs w:val="22"/>
        </w:rPr>
        <w:t>required for all food exhibits</w:t>
      </w:r>
      <w:r w:rsidRPr="003C261A">
        <w:rPr>
          <w:color w:val="auto"/>
          <w:sz w:val="22"/>
          <w:szCs w:val="22"/>
        </w:rPr>
        <w:t>. Be sure to include the recipe source and all the information requested in the exhibit description, as well as your name, and county, and the grade level/exhibit option.  It is recommended that you wrap the card in plastic wrap or in a plastic bag. Recipe cards will not be returned.</w:t>
      </w:r>
    </w:p>
    <w:p w:rsidR="009714E0" w:rsidRPr="003C261A" w:rsidRDefault="009714E0" w:rsidP="009714E0">
      <w:pPr>
        <w:pStyle w:val="SD-HangingIndent1"/>
        <w:numPr>
          <w:ilvl w:val="0"/>
          <w:numId w:val="3"/>
        </w:numPr>
        <w:tabs>
          <w:tab w:val="clear" w:pos="270"/>
        </w:tabs>
        <w:suppressAutoHyphens/>
        <w:rPr>
          <w:color w:val="auto"/>
          <w:sz w:val="22"/>
          <w:szCs w:val="22"/>
        </w:rPr>
      </w:pPr>
      <w:r w:rsidRPr="003C261A">
        <w:rPr>
          <w:color w:val="auto"/>
          <w:sz w:val="22"/>
          <w:szCs w:val="22"/>
        </w:rPr>
        <w:t>Since it is illegal in the State of Indiana for youth under the age of 21 to purchase or consume alcoholic beverages, 4-H members are to use recipes that do not include an alcoholic beverage as an ingredient. A suitable non-alcoholic or imitation product may be substituted.</w:t>
      </w:r>
    </w:p>
    <w:p w:rsidR="005D517D" w:rsidRPr="003C261A" w:rsidRDefault="005D517D" w:rsidP="009714E0">
      <w:pPr>
        <w:pStyle w:val="SD-BodyText9pt"/>
        <w:suppressAutoHyphens/>
        <w:ind w:left="270" w:hanging="270"/>
        <w:rPr>
          <w:rStyle w:val="Bold"/>
          <w:color w:val="auto"/>
          <w:sz w:val="22"/>
          <w:szCs w:val="22"/>
        </w:rPr>
      </w:pPr>
    </w:p>
    <w:p w:rsidR="009714E0" w:rsidRPr="003C261A" w:rsidRDefault="009714E0" w:rsidP="009714E0">
      <w:pPr>
        <w:pStyle w:val="SD-BodyText9pt"/>
        <w:suppressAutoHyphens/>
        <w:ind w:left="270" w:hanging="270"/>
        <w:rPr>
          <w:rStyle w:val="Bold"/>
          <w:color w:val="auto"/>
          <w:sz w:val="22"/>
          <w:szCs w:val="22"/>
        </w:rPr>
      </w:pPr>
      <w:r w:rsidRPr="003C261A">
        <w:rPr>
          <w:rStyle w:val="Bold"/>
          <w:color w:val="auto"/>
          <w:sz w:val="22"/>
          <w:szCs w:val="22"/>
        </w:rPr>
        <w:t>How to prepare products for display.</w:t>
      </w:r>
    </w:p>
    <w:p w:rsidR="009714E0" w:rsidRPr="003C261A" w:rsidRDefault="009714E0" w:rsidP="009714E0">
      <w:pPr>
        <w:pStyle w:val="SD-HangingIndent2"/>
        <w:numPr>
          <w:ilvl w:val="0"/>
          <w:numId w:val="4"/>
        </w:numPr>
        <w:tabs>
          <w:tab w:val="clear" w:pos="540"/>
        </w:tabs>
        <w:suppressAutoHyphens/>
        <w:rPr>
          <w:color w:val="auto"/>
          <w:sz w:val="22"/>
          <w:szCs w:val="22"/>
        </w:rPr>
      </w:pPr>
      <w:r w:rsidRPr="003C261A">
        <w:rPr>
          <w:color w:val="auto"/>
          <w:sz w:val="22"/>
          <w:szCs w:val="22"/>
        </w:rPr>
        <w:t>Most food products should be displayed on a paper or foam plate.</w:t>
      </w:r>
    </w:p>
    <w:p w:rsidR="009714E0" w:rsidRPr="003C261A" w:rsidRDefault="009714E0" w:rsidP="009714E0">
      <w:pPr>
        <w:pStyle w:val="SD-HangingIndent2"/>
        <w:numPr>
          <w:ilvl w:val="0"/>
          <w:numId w:val="4"/>
        </w:numPr>
        <w:tabs>
          <w:tab w:val="clear" w:pos="540"/>
        </w:tabs>
        <w:suppressAutoHyphens/>
        <w:rPr>
          <w:color w:val="auto"/>
          <w:sz w:val="22"/>
          <w:szCs w:val="22"/>
        </w:rPr>
      </w:pPr>
      <w:r w:rsidRPr="003C261A">
        <w:rPr>
          <w:color w:val="auto"/>
          <w:sz w:val="22"/>
          <w:szCs w:val="22"/>
        </w:rPr>
        <w:t>For cakes - cut a piece of cardboard about 1/2 inch larger than the bottom of the cake. Cover this cardboard with wax paper, plastic wrap, or foil before putting the cake on it.</w:t>
      </w:r>
    </w:p>
    <w:p w:rsidR="009714E0" w:rsidRPr="003C261A" w:rsidRDefault="009714E0" w:rsidP="009714E0">
      <w:pPr>
        <w:pStyle w:val="SD-HangingIndent2"/>
        <w:numPr>
          <w:ilvl w:val="0"/>
          <w:numId w:val="4"/>
        </w:numPr>
        <w:tabs>
          <w:tab w:val="clear" w:pos="540"/>
        </w:tabs>
        <w:suppressAutoHyphens/>
        <w:rPr>
          <w:color w:val="auto"/>
          <w:sz w:val="22"/>
          <w:szCs w:val="22"/>
        </w:rPr>
      </w:pPr>
      <w:r w:rsidRPr="003C261A">
        <w:rPr>
          <w:color w:val="auto"/>
          <w:sz w:val="22"/>
          <w:szCs w:val="22"/>
        </w:rPr>
        <w:t>Any other product that may be sticky on the bottom, such as some fancy breads, should be put on round, square, or rectangle cardboard. Cover this cardboard with wax paper, plastic wrap, or foil before putting the food product on it.</w:t>
      </w:r>
    </w:p>
    <w:p w:rsidR="009714E0" w:rsidRPr="003C261A" w:rsidRDefault="009714E0" w:rsidP="005D517D">
      <w:pPr>
        <w:pStyle w:val="SD-HangingIndent2"/>
        <w:numPr>
          <w:ilvl w:val="0"/>
          <w:numId w:val="4"/>
        </w:numPr>
        <w:tabs>
          <w:tab w:val="clear" w:pos="540"/>
        </w:tabs>
        <w:suppressAutoHyphens/>
        <w:rPr>
          <w:rStyle w:val="Underline-Bold"/>
          <w:color w:val="auto"/>
          <w:sz w:val="22"/>
          <w:szCs w:val="22"/>
          <w:u w:val="none"/>
        </w:rPr>
      </w:pPr>
      <w:r w:rsidRPr="003C261A">
        <w:rPr>
          <w:color w:val="auto"/>
          <w:sz w:val="22"/>
          <w:szCs w:val="22"/>
        </w:rPr>
        <w:t xml:space="preserve">Pies should be exhibited in a </w:t>
      </w:r>
      <w:r w:rsidRPr="003C261A">
        <w:rPr>
          <w:rStyle w:val="Bold"/>
          <w:b w:val="0"/>
          <w:color w:val="auto"/>
          <w:sz w:val="22"/>
          <w:szCs w:val="22"/>
        </w:rPr>
        <w:t>disposable pie tin.</w:t>
      </w:r>
    </w:p>
    <w:p w:rsidR="00542C3D" w:rsidRDefault="00542C3D" w:rsidP="00F246EF">
      <w:pPr>
        <w:pStyle w:val="SD-Levels"/>
        <w:suppressAutoHyphens/>
        <w:rPr>
          <w:rStyle w:val="Underline-Bold"/>
          <w:b/>
          <w:bCs/>
          <w:color w:val="auto"/>
          <w:sz w:val="22"/>
          <w:szCs w:val="22"/>
          <w:u w:val="single" w:color="000000"/>
        </w:rPr>
      </w:pPr>
    </w:p>
    <w:p w:rsidR="009714E0" w:rsidRPr="003C261A" w:rsidRDefault="009714E0" w:rsidP="009714E0">
      <w:pPr>
        <w:pStyle w:val="SD-Levels"/>
        <w:suppressAutoHyphens/>
        <w:ind w:left="270" w:hanging="270"/>
        <w:rPr>
          <w:rStyle w:val="Underline-Bold"/>
          <w:b/>
          <w:bCs/>
          <w:color w:val="auto"/>
          <w:sz w:val="22"/>
          <w:szCs w:val="22"/>
          <w:u w:val="single" w:color="000000"/>
        </w:rPr>
      </w:pPr>
      <w:r w:rsidRPr="003C261A">
        <w:rPr>
          <w:rStyle w:val="Underline-Bold"/>
          <w:b/>
          <w:bCs/>
          <w:color w:val="auto"/>
          <w:sz w:val="22"/>
          <w:szCs w:val="22"/>
          <w:u w:val="single" w:color="000000"/>
        </w:rPr>
        <w:t>Level A: Grade 3 (First Year)</w:t>
      </w:r>
    </w:p>
    <w:p w:rsidR="009714E0" w:rsidRPr="003C261A" w:rsidRDefault="009714E0" w:rsidP="005D517D">
      <w:pPr>
        <w:pStyle w:val="SD-HangingIndent1"/>
        <w:tabs>
          <w:tab w:val="clear" w:pos="270"/>
        </w:tabs>
        <w:suppressAutoHyphens/>
        <w:ind w:left="0" w:firstLine="0"/>
        <w:rPr>
          <w:color w:val="auto"/>
          <w:sz w:val="22"/>
          <w:szCs w:val="22"/>
        </w:rPr>
      </w:pPr>
      <w:r w:rsidRPr="003C261A">
        <w:rPr>
          <w:color w:val="auto"/>
          <w:sz w:val="22"/>
          <w:szCs w:val="22"/>
        </w:rPr>
        <w:t>Three snack-sized (approximately 2”-3” individual size) drop, molded or bar baked cookies.  No glaze or frosting. Include recipe card and display on a dessert size paper or foam plate.</w:t>
      </w:r>
    </w:p>
    <w:p w:rsidR="005D517D" w:rsidRPr="003C261A" w:rsidRDefault="005D517D" w:rsidP="005D517D">
      <w:pPr>
        <w:pStyle w:val="SD-HangingIndent1"/>
        <w:tabs>
          <w:tab w:val="clear" w:pos="270"/>
        </w:tabs>
        <w:suppressAutoHyphens/>
        <w:ind w:left="0" w:firstLine="0"/>
        <w:rPr>
          <w:rStyle w:val="Underline-Bold"/>
          <w:b w:val="0"/>
          <w:bCs w:val="0"/>
          <w:color w:val="auto"/>
          <w:sz w:val="16"/>
          <w:szCs w:val="16"/>
          <w:u w:val="none"/>
        </w:rPr>
      </w:pPr>
    </w:p>
    <w:p w:rsidR="009714E0" w:rsidRPr="003C261A" w:rsidRDefault="009714E0" w:rsidP="009714E0">
      <w:pPr>
        <w:pStyle w:val="SD-Levels"/>
        <w:suppressAutoHyphens/>
        <w:ind w:left="270" w:hanging="270"/>
        <w:rPr>
          <w:rStyle w:val="Underline-Bold"/>
          <w:b/>
          <w:bCs/>
          <w:color w:val="auto"/>
          <w:sz w:val="22"/>
          <w:szCs w:val="22"/>
          <w:u w:val="single" w:color="000000"/>
        </w:rPr>
      </w:pPr>
      <w:r w:rsidRPr="003C261A">
        <w:rPr>
          <w:rStyle w:val="Underline-Bold"/>
          <w:b/>
          <w:bCs/>
          <w:color w:val="auto"/>
          <w:sz w:val="22"/>
          <w:szCs w:val="22"/>
          <w:u w:val="single" w:color="000000"/>
        </w:rPr>
        <w:t>Level A: Grade 4 (Second Year)</w:t>
      </w:r>
    </w:p>
    <w:p w:rsidR="009714E0" w:rsidRPr="003C261A" w:rsidRDefault="009714E0" w:rsidP="005D517D">
      <w:pPr>
        <w:pStyle w:val="SD-HangingIndent1"/>
        <w:tabs>
          <w:tab w:val="clear" w:pos="270"/>
        </w:tabs>
        <w:suppressAutoHyphens/>
        <w:ind w:left="0" w:firstLine="0"/>
        <w:rPr>
          <w:rStyle w:val="Underline-Bold"/>
          <w:b w:val="0"/>
          <w:bCs w:val="0"/>
          <w:color w:val="auto"/>
          <w:sz w:val="22"/>
          <w:szCs w:val="22"/>
          <w:u w:val="none"/>
        </w:rPr>
      </w:pPr>
      <w:r w:rsidRPr="003C261A">
        <w:rPr>
          <w:color w:val="auto"/>
          <w:sz w:val="22"/>
          <w:szCs w:val="22"/>
        </w:rPr>
        <w:t xml:space="preserve">Three standard size muffins that contain an ingredient that is a source of Vitamin A or Vitamin C. No muffin liners. Include recipe card.  </w:t>
      </w:r>
    </w:p>
    <w:p w:rsidR="009714E0" w:rsidRPr="003C261A" w:rsidRDefault="009714E0" w:rsidP="009714E0">
      <w:pPr>
        <w:pStyle w:val="SD-Levels"/>
        <w:suppressAutoHyphens/>
        <w:ind w:left="270" w:hanging="270"/>
        <w:rPr>
          <w:rStyle w:val="Underline-Bold"/>
          <w:b/>
          <w:bCs/>
          <w:color w:val="auto"/>
          <w:sz w:val="16"/>
          <w:szCs w:val="16"/>
          <w:u w:val="single" w:color="000000"/>
        </w:rPr>
      </w:pPr>
    </w:p>
    <w:p w:rsidR="009714E0" w:rsidRPr="003C261A" w:rsidRDefault="009714E0" w:rsidP="009714E0">
      <w:pPr>
        <w:pStyle w:val="SD-Levels"/>
        <w:suppressAutoHyphens/>
        <w:ind w:left="270" w:hanging="270"/>
        <w:rPr>
          <w:rStyle w:val="Underline-Bold"/>
          <w:b/>
          <w:bCs/>
          <w:color w:val="auto"/>
          <w:sz w:val="22"/>
          <w:szCs w:val="22"/>
          <w:u w:val="single" w:color="000000"/>
        </w:rPr>
      </w:pPr>
      <w:r w:rsidRPr="003C261A">
        <w:rPr>
          <w:rStyle w:val="Underline-Bold"/>
          <w:b/>
          <w:bCs/>
          <w:color w:val="auto"/>
          <w:sz w:val="22"/>
          <w:szCs w:val="22"/>
          <w:u w:val="single" w:color="000000"/>
        </w:rPr>
        <w:t>Level B: Grade 5 (First Year)</w:t>
      </w:r>
    </w:p>
    <w:p w:rsidR="009714E0" w:rsidRPr="003C261A" w:rsidRDefault="009714E0" w:rsidP="009714E0">
      <w:pPr>
        <w:pStyle w:val="SD-HangingIndent1"/>
        <w:tabs>
          <w:tab w:val="clear" w:pos="270"/>
        </w:tabs>
        <w:suppressAutoHyphens/>
        <w:ind w:left="0" w:firstLine="0"/>
        <w:rPr>
          <w:color w:val="auto"/>
          <w:sz w:val="22"/>
          <w:szCs w:val="22"/>
        </w:rPr>
      </w:pPr>
      <w:r w:rsidRPr="003C261A">
        <w:rPr>
          <w:color w:val="auto"/>
          <w:sz w:val="22"/>
          <w:szCs w:val="22"/>
        </w:rPr>
        <w:t xml:space="preserve">A square, oblong or round layer reduced-fat cake </w:t>
      </w:r>
      <w:r w:rsidRPr="003C261A">
        <w:rPr>
          <w:rStyle w:val="Underline"/>
          <w:color w:val="auto"/>
          <w:sz w:val="22"/>
          <w:szCs w:val="22"/>
          <w:u w:val="none"/>
        </w:rPr>
        <w:t xml:space="preserve">without frosting.  Reduce the amount of fat in the recipe by using a fruit puree or baby food fruit product that does not contain yogurt. </w:t>
      </w:r>
      <w:r w:rsidRPr="003C261A">
        <w:rPr>
          <w:color w:val="auto"/>
          <w:sz w:val="22"/>
          <w:szCs w:val="22"/>
        </w:rPr>
        <w:t xml:space="preserve"> Include recipe card.</w:t>
      </w:r>
    </w:p>
    <w:p w:rsidR="009714E0" w:rsidRPr="003C261A" w:rsidRDefault="009714E0" w:rsidP="009714E0">
      <w:pPr>
        <w:pStyle w:val="SD-Levels"/>
        <w:suppressAutoHyphens/>
        <w:ind w:left="270" w:hanging="270"/>
        <w:rPr>
          <w:rStyle w:val="Underline-Bold"/>
          <w:b/>
          <w:bCs/>
          <w:color w:val="auto"/>
          <w:sz w:val="16"/>
          <w:szCs w:val="16"/>
          <w:u w:val="single" w:color="000000"/>
        </w:rPr>
      </w:pPr>
    </w:p>
    <w:p w:rsidR="009714E0" w:rsidRPr="003C261A" w:rsidRDefault="009714E0" w:rsidP="009714E0">
      <w:pPr>
        <w:pStyle w:val="SD-Levels"/>
        <w:suppressAutoHyphens/>
        <w:ind w:left="270" w:hanging="270"/>
        <w:rPr>
          <w:rStyle w:val="Underline-Bold"/>
          <w:b/>
          <w:bCs/>
          <w:color w:val="auto"/>
          <w:sz w:val="22"/>
          <w:szCs w:val="22"/>
          <w:u w:val="single" w:color="000000"/>
        </w:rPr>
      </w:pPr>
      <w:r w:rsidRPr="003C261A">
        <w:rPr>
          <w:rStyle w:val="Underline-Bold"/>
          <w:b/>
          <w:bCs/>
          <w:color w:val="auto"/>
          <w:sz w:val="22"/>
          <w:szCs w:val="22"/>
          <w:u w:val="single" w:color="000000"/>
        </w:rPr>
        <w:t>Level B: Grade 6 (Second Year)</w:t>
      </w:r>
    </w:p>
    <w:p w:rsidR="009714E0" w:rsidRPr="003C261A" w:rsidRDefault="009714E0" w:rsidP="005D517D">
      <w:pPr>
        <w:pStyle w:val="SD-Levels"/>
        <w:suppressAutoHyphens/>
        <w:rPr>
          <w:rStyle w:val="Underline"/>
          <w:b w:val="0"/>
          <w:bCs w:val="0"/>
          <w:smallCaps w:val="0"/>
          <w:color w:val="auto"/>
          <w:sz w:val="22"/>
          <w:szCs w:val="22"/>
          <w:u w:val="none"/>
        </w:rPr>
      </w:pPr>
      <w:r w:rsidRPr="003C261A">
        <w:rPr>
          <w:rStyle w:val="Underline"/>
          <w:b w:val="0"/>
          <w:bCs w:val="0"/>
          <w:smallCaps w:val="0"/>
          <w:color w:val="auto"/>
          <w:sz w:val="22"/>
          <w:szCs w:val="22"/>
          <w:u w:val="none"/>
        </w:rPr>
        <w:t>Three no-yeast, any shape pretzels with a whole grain flour mixture (shaped, stick, or nugget) OR 3 no- yeast sweet or savory rolled biscuits with a whole grain flour (no drop biscuits.) Include recipe card.</w:t>
      </w:r>
    </w:p>
    <w:p w:rsidR="005D517D" w:rsidRPr="003C261A" w:rsidRDefault="005D517D" w:rsidP="005D517D">
      <w:pPr>
        <w:pStyle w:val="SD-Levels"/>
        <w:suppressAutoHyphens/>
        <w:rPr>
          <w:rStyle w:val="Underline-Bold"/>
          <w:smallCaps w:val="0"/>
          <w:color w:val="auto"/>
          <w:sz w:val="16"/>
          <w:szCs w:val="16"/>
          <w:u w:val="none"/>
        </w:rPr>
      </w:pPr>
    </w:p>
    <w:p w:rsidR="009714E0" w:rsidRPr="003C261A" w:rsidRDefault="009714E0" w:rsidP="009714E0">
      <w:pPr>
        <w:pStyle w:val="SD-Levels"/>
        <w:suppressAutoHyphens/>
        <w:ind w:left="270" w:hanging="270"/>
        <w:rPr>
          <w:rStyle w:val="Underline-Bold"/>
          <w:b/>
          <w:bCs/>
          <w:color w:val="auto"/>
          <w:sz w:val="22"/>
          <w:szCs w:val="22"/>
          <w:u w:val="single" w:color="000000"/>
        </w:rPr>
      </w:pPr>
      <w:r w:rsidRPr="003C261A">
        <w:rPr>
          <w:rStyle w:val="Underline-Bold"/>
          <w:b/>
          <w:bCs/>
          <w:color w:val="auto"/>
          <w:sz w:val="22"/>
          <w:szCs w:val="22"/>
          <w:u w:val="single" w:color="000000"/>
        </w:rPr>
        <w:t>Level C: Grade 7, 8, 9</w:t>
      </w:r>
    </w:p>
    <w:p w:rsidR="009714E0" w:rsidRPr="003C261A" w:rsidRDefault="009714E0" w:rsidP="009714E0">
      <w:pPr>
        <w:pStyle w:val="SD-HangingIndent1"/>
        <w:tabs>
          <w:tab w:val="clear" w:pos="270"/>
        </w:tabs>
        <w:suppressAutoHyphens/>
        <w:ind w:left="0" w:firstLine="0"/>
        <w:rPr>
          <w:color w:val="auto"/>
          <w:sz w:val="22"/>
          <w:szCs w:val="22"/>
        </w:rPr>
      </w:pPr>
      <w:r w:rsidRPr="003C261A">
        <w:rPr>
          <w:color w:val="auto"/>
          <w:sz w:val="22"/>
          <w:szCs w:val="22"/>
        </w:rPr>
        <w:t xml:space="preserve">Exhibitors may choose one baked product from the following list.  It is suggested a participant choose a different option each year, but this is not a requirement </w:t>
      </w:r>
    </w:p>
    <w:p w:rsidR="009714E0" w:rsidRPr="003C261A" w:rsidRDefault="009714E0" w:rsidP="009714E0">
      <w:pPr>
        <w:pStyle w:val="SD-HangingIndent1"/>
        <w:tabs>
          <w:tab w:val="clear" w:pos="270"/>
        </w:tabs>
        <w:suppressAutoHyphens/>
        <w:ind w:left="360" w:hanging="360"/>
        <w:rPr>
          <w:color w:val="auto"/>
          <w:sz w:val="22"/>
          <w:szCs w:val="22"/>
        </w:rPr>
      </w:pPr>
      <w:r w:rsidRPr="003C261A">
        <w:rPr>
          <w:color w:val="auto"/>
          <w:sz w:val="22"/>
          <w:szCs w:val="22"/>
        </w:rPr>
        <w:t xml:space="preserve">1.  Three yeast bread sticks or yeast rolls (any shape, medium size - not a sweet roll), using a whole grain flour mixture such as whole wheat, rye, oat bran, etc. Include recipe card. Participants are expected to learn how to knead bread dough by hand and allow it to rise appropriately. It is NOT acceptable to use a home bread maker. </w:t>
      </w:r>
    </w:p>
    <w:p w:rsidR="009714E0" w:rsidRPr="003C261A" w:rsidRDefault="009714E0" w:rsidP="009714E0">
      <w:pPr>
        <w:pStyle w:val="SD-HangingIndent1"/>
        <w:tabs>
          <w:tab w:val="clear" w:pos="270"/>
        </w:tabs>
        <w:suppressAutoHyphens/>
        <w:ind w:left="360" w:hanging="360"/>
        <w:rPr>
          <w:color w:val="auto"/>
          <w:sz w:val="22"/>
          <w:szCs w:val="22"/>
        </w:rPr>
      </w:pPr>
      <w:r w:rsidRPr="003C261A">
        <w:rPr>
          <w:color w:val="auto"/>
          <w:sz w:val="22"/>
          <w:szCs w:val="22"/>
        </w:rPr>
        <w:t xml:space="preserve">2.  A yeast bread (can be loaf, braid, but not rolls) using a whole grain flour mixture such as whole wheat, rye, oat bran, etc. Include recipe card.  Participants are expected to learn how to knead bread dough by hand and allow it to rise appropriately. It is NOT acceptable to use a home bread maker. </w:t>
      </w:r>
    </w:p>
    <w:p w:rsidR="009714E0" w:rsidRPr="003C261A" w:rsidRDefault="009714E0" w:rsidP="009714E0">
      <w:pPr>
        <w:pStyle w:val="SD-HangingIndent1"/>
        <w:tabs>
          <w:tab w:val="clear" w:pos="270"/>
        </w:tabs>
        <w:suppressAutoHyphens/>
        <w:ind w:left="360" w:hanging="360"/>
        <w:rPr>
          <w:color w:val="auto"/>
          <w:sz w:val="22"/>
          <w:szCs w:val="22"/>
        </w:rPr>
      </w:pPr>
      <w:r w:rsidRPr="003C261A">
        <w:rPr>
          <w:color w:val="auto"/>
          <w:sz w:val="22"/>
          <w:szCs w:val="22"/>
        </w:rPr>
        <w:t xml:space="preserve">3.  One package of a non-perishable, invented healthy snack (such as a granola bar, popcorn snack, trail mix, </w:t>
      </w:r>
      <w:proofErr w:type="spellStart"/>
      <w:r w:rsidRPr="003C261A">
        <w:rPr>
          <w:color w:val="auto"/>
          <w:sz w:val="22"/>
          <w:szCs w:val="22"/>
        </w:rPr>
        <w:t>etc</w:t>
      </w:r>
      <w:proofErr w:type="spellEnd"/>
      <w:r w:rsidRPr="003C261A">
        <w:rPr>
          <w:color w:val="auto"/>
          <w:sz w:val="22"/>
          <w:szCs w:val="22"/>
        </w:rPr>
        <w:t>). Your snack must include at least 2 food groups from My 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r w:rsidR="00F246EF">
        <w:rPr>
          <w:color w:val="auto"/>
          <w:sz w:val="22"/>
          <w:szCs w:val="22"/>
        </w:rPr>
        <w:t>.</w:t>
      </w:r>
    </w:p>
    <w:p w:rsidR="009714E0" w:rsidRPr="003C261A" w:rsidRDefault="009714E0" w:rsidP="009714E0">
      <w:pPr>
        <w:pStyle w:val="SD-Levels"/>
        <w:suppressAutoHyphens/>
        <w:ind w:left="270" w:hanging="270"/>
        <w:rPr>
          <w:rStyle w:val="Underline-Bold"/>
          <w:b/>
          <w:bCs/>
          <w:color w:val="auto"/>
          <w:sz w:val="16"/>
          <w:szCs w:val="16"/>
          <w:u w:val="single" w:color="000000"/>
        </w:rPr>
      </w:pPr>
    </w:p>
    <w:p w:rsidR="009714E0" w:rsidRPr="003C261A" w:rsidRDefault="009714E0" w:rsidP="009714E0">
      <w:pPr>
        <w:pStyle w:val="SD-Levels"/>
        <w:suppressAutoHyphens/>
        <w:ind w:left="270" w:hanging="270"/>
        <w:rPr>
          <w:rStyle w:val="Underline-Bold"/>
          <w:b/>
          <w:bCs/>
          <w:color w:val="auto"/>
          <w:sz w:val="22"/>
          <w:szCs w:val="22"/>
          <w:u w:val="single" w:color="000000"/>
        </w:rPr>
      </w:pPr>
      <w:r w:rsidRPr="003C261A">
        <w:rPr>
          <w:rStyle w:val="Underline-Bold"/>
          <w:b/>
          <w:bCs/>
          <w:color w:val="auto"/>
          <w:sz w:val="22"/>
          <w:szCs w:val="22"/>
          <w:u w:val="single" w:color="000000"/>
        </w:rPr>
        <w:t>Level D: Grade 10, 11, 12</w:t>
      </w:r>
    </w:p>
    <w:p w:rsidR="009714E0" w:rsidRPr="003C261A" w:rsidRDefault="009714E0" w:rsidP="009714E0">
      <w:pPr>
        <w:pStyle w:val="SD-HangingIndent1"/>
        <w:tabs>
          <w:tab w:val="clear" w:pos="270"/>
        </w:tabs>
        <w:suppressAutoHyphens/>
        <w:ind w:left="0" w:firstLine="0"/>
        <w:rPr>
          <w:rStyle w:val="Underline"/>
          <w:color w:val="auto"/>
          <w:sz w:val="22"/>
          <w:szCs w:val="22"/>
          <w:u w:val="none"/>
        </w:rPr>
      </w:pPr>
      <w:r w:rsidRPr="003C261A">
        <w:rPr>
          <w:rStyle w:val="Underline"/>
          <w:color w:val="auto"/>
          <w:sz w:val="22"/>
          <w:szCs w:val="22"/>
          <w:u w:val="none"/>
        </w:rPr>
        <w:t xml:space="preserve">Exhibitors may choose one baked product from the following list.  It is suggested a participant choose a different option each year, but this is not a requirement. </w:t>
      </w:r>
    </w:p>
    <w:p w:rsidR="009714E0" w:rsidRDefault="00F246EF" w:rsidP="00F246EF">
      <w:pPr>
        <w:pStyle w:val="SD-HangingIndent1"/>
        <w:tabs>
          <w:tab w:val="clear" w:pos="270"/>
        </w:tabs>
        <w:suppressAutoHyphens/>
        <w:rPr>
          <w:rStyle w:val="Underline"/>
          <w:color w:val="auto"/>
          <w:sz w:val="22"/>
          <w:szCs w:val="22"/>
          <w:u w:val="none"/>
        </w:rPr>
      </w:pPr>
      <w:r>
        <w:rPr>
          <w:rStyle w:val="Underline"/>
          <w:color w:val="auto"/>
          <w:sz w:val="22"/>
          <w:szCs w:val="22"/>
          <w:u w:val="none"/>
        </w:rPr>
        <w:t xml:space="preserve">1. </w:t>
      </w:r>
      <w:r w:rsidR="009714E0" w:rsidRPr="003C261A">
        <w:rPr>
          <w:rStyle w:val="Underline"/>
          <w:color w:val="auto"/>
          <w:sz w:val="22"/>
          <w:szCs w:val="22"/>
          <w:u w:val="none"/>
        </w:rPr>
        <w:t>A single or double crust baked fruit pie (no graham cracker crust). Include recipe card. (Note: Custards, cream, cream cheese frosting and fillings, and raw egg white frosting are not acceptable in an exhibit because they are highly perishable when left at room temperatures.)</w:t>
      </w:r>
    </w:p>
    <w:p w:rsidR="00F246EF" w:rsidRDefault="00F246EF" w:rsidP="00F246EF">
      <w:pPr>
        <w:pStyle w:val="SD-HangingIndent1"/>
        <w:tabs>
          <w:tab w:val="clear" w:pos="270"/>
        </w:tabs>
        <w:suppressAutoHyphens/>
        <w:rPr>
          <w:rStyle w:val="Underline"/>
          <w:color w:val="auto"/>
          <w:sz w:val="22"/>
          <w:szCs w:val="22"/>
          <w:u w:val="none"/>
        </w:rPr>
      </w:pPr>
    </w:p>
    <w:p w:rsidR="00F246EF" w:rsidRPr="003C261A" w:rsidRDefault="00F246EF" w:rsidP="00F246EF">
      <w:pPr>
        <w:pStyle w:val="SD-HangingIndent1"/>
        <w:tabs>
          <w:tab w:val="clear" w:pos="270"/>
        </w:tabs>
        <w:suppressAutoHyphens/>
        <w:rPr>
          <w:rStyle w:val="Underline"/>
          <w:color w:val="auto"/>
          <w:sz w:val="22"/>
          <w:szCs w:val="22"/>
          <w:u w:val="none"/>
        </w:rPr>
      </w:pPr>
    </w:p>
    <w:p w:rsidR="009714E0" w:rsidRDefault="009714E0" w:rsidP="00F246EF">
      <w:pPr>
        <w:pStyle w:val="SD-HangingIndent1"/>
        <w:numPr>
          <w:ilvl w:val="0"/>
          <w:numId w:val="5"/>
        </w:numPr>
        <w:tabs>
          <w:tab w:val="clear" w:pos="270"/>
        </w:tabs>
        <w:suppressAutoHyphens/>
        <w:rPr>
          <w:rStyle w:val="Underline"/>
          <w:color w:val="auto"/>
          <w:sz w:val="22"/>
          <w:szCs w:val="22"/>
          <w:u w:val="none"/>
        </w:rPr>
      </w:pPr>
      <w:r w:rsidRPr="003C261A">
        <w:rPr>
          <w:rStyle w:val="Underline"/>
          <w:color w:val="auto"/>
          <w:sz w:val="22"/>
          <w:szCs w:val="22"/>
          <w:u w:val="none"/>
        </w:rPr>
        <w:lastRenderedPageBreak/>
        <w:t>A non-perishable baked food product for a catered meal or special event in which organizers have requested low fat and/or reduced sugar items. Exhibit will include your food product and a notebook outlining how this product is to be used at the event</w:t>
      </w:r>
      <w:r w:rsidR="0015695F" w:rsidRPr="003C261A">
        <w:rPr>
          <w:rStyle w:val="Underline"/>
          <w:color w:val="auto"/>
          <w:sz w:val="22"/>
          <w:szCs w:val="22"/>
          <w:u w:val="none"/>
        </w:rPr>
        <w:t xml:space="preserve"> i.e. party theme, guest list</w:t>
      </w:r>
      <w:r w:rsidRPr="003C261A">
        <w:rPr>
          <w:rStyle w:val="Underline"/>
          <w:color w:val="auto"/>
          <w:sz w:val="22"/>
          <w:szCs w:val="22"/>
          <w:u w:val="none"/>
        </w:rPr>
        <w:t xml:space="preserve">, menu, </w:t>
      </w:r>
      <w:r w:rsidR="0015695F" w:rsidRPr="003C261A">
        <w:rPr>
          <w:rStyle w:val="Underline"/>
          <w:color w:val="auto"/>
          <w:sz w:val="22"/>
          <w:szCs w:val="22"/>
          <w:u w:val="none"/>
        </w:rPr>
        <w:t>equipment/</w:t>
      </w:r>
      <w:r w:rsidRPr="003C261A">
        <w:rPr>
          <w:rStyle w:val="Underline"/>
          <w:color w:val="auto"/>
          <w:sz w:val="22"/>
          <w:szCs w:val="22"/>
          <w:u w:val="none"/>
        </w:rPr>
        <w:t xml:space="preserve">supplies to buy, </w:t>
      </w:r>
      <w:r w:rsidR="0015695F" w:rsidRPr="003C261A">
        <w:rPr>
          <w:rStyle w:val="Underline"/>
          <w:color w:val="auto"/>
          <w:sz w:val="22"/>
          <w:szCs w:val="22"/>
          <w:u w:val="none"/>
        </w:rPr>
        <w:t>plan of work, preparation schedule</w:t>
      </w:r>
      <w:r w:rsidRPr="003C261A">
        <w:rPr>
          <w:rStyle w:val="Underline"/>
          <w:color w:val="auto"/>
          <w:sz w:val="22"/>
          <w:szCs w:val="22"/>
          <w:u w:val="none"/>
        </w:rPr>
        <w:t xml:space="preserve">, table layout, </w:t>
      </w:r>
      <w:r w:rsidR="0015695F" w:rsidRPr="003C261A">
        <w:rPr>
          <w:rStyle w:val="Underline"/>
          <w:color w:val="auto"/>
          <w:sz w:val="22"/>
          <w:szCs w:val="22"/>
          <w:u w:val="none"/>
        </w:rPr>
        <w:t xml:space="preserve">activities or games planned, </w:t>
      </w:r>
      <w:r w:rsidRPr="003C261A">
        <w:rPr>
          <w:rStyle w:val="Underline"/>
          <w:color w:val="auto"/>
          <w:sz w:val="22"/>
          <w:szCs w:val="22"/>
          <w:u w:val="none"/>
        </w:rPr>
        <w:t>etc.  A table display is optional and should be no larger than 16” deep x 22” wide x 28” high. Include index card with recipe.</w:t>
      </w:r>
    </w:p>
    <w:p w:rsidR="00F246EF" w:rsidRPr="003C261A" w:rsidRDefault="00F246EF" w:rsidP="00F246EF">
      <w:pPr>
        <w:pStyle w:val="SD-HangingIndent1"/>
        <w:tabs>
          <w:tab w:val="clear" w:pos="270"/>
        </w:tabs>
        <w:suppressAutoHyphens/>
        <w:ind w:left="360" w:firstLine="0"/>
        <w:rPr>
          <w:rStyle w:val="Underline"/>
          <w:color w:val="auto"/>
          <w:sz w:val="22"/>
          <w:szCs w:val="22"/>
          <w:u w:val="none"/>
        </w:rPr>
      </w:pPr>
    </w:p>
    <w:p w:rsidR="009714E0" w:rsidRPr="003C261A" w:rsidRDefault="009714E0" w:rsidP="009714E0">
      <w:pPr>
        <w:pStyle w:val="SD-HangingIndent1"/>
        <w:tabs>
          <w:tab w:val="clear" w:pos="270"/>
        </w:tabs>
        <w:suppressAutoHyphens/>
        <w:ind w:left="360" w:hanging="360"/>
        <w:rPr>
          <w:color w:val="auto"/>
          <w:sz w:val="22"/>
          <w:szCs w:val="22"/>
        </w:rPr>
      </w:pPr>
      <w:r w:rsidRPr="003C261A">
        <w:rPr>
          <w:rStyle w:val="Underline"/>
          <w:color w:val="auto"/>
          <w:sz w:val="22"/>
          <w:szCs w:val="22"/>
          <w:u w:val="none"/>
        </w:rPr>
        <w:t xml:space="preserve">3.  </w:t>
      </w:r>
      <w:r w:rsidR="00F246EF">
        <w:rPr>
          <w:rStyle w:val="Underline"/>
          <w:color w:val="auto"/>
          <w:sz w:val="22"/>
          <w:szCs w:val="22"/>
          <w:u w:val="none"/>
        </w:rPr>
        <w:t xml:space="preserve">  </w:t>
      </w:r>
      <w:r w:rsidRPr="003C261A">
        <w:rPr>
          <w:rStyle w:val="Underline"/>
          <w:color w:val="auto"/>
          <w:sz w:val="22"/>
          <w:szCs w:val="22"/>
          <w:u w:val="none"/>
        </w:rPr>
        <w:t xml:space="preserve">Select a condition in which people have to specifically modify their eating habits (diabetes, heart disease, Celiac disease, food allergies, etc.) Prepare a non-perishable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Include index card with recipe. </w:t>
      </w:r>
    </w:p>
    <w:p w:rsidR="009714E0" w:rsidRPr="003C261A" w:rsidRDefault="009714E0" w:rsidP="009714E0">
      <w:pPr>
        <w:pStyle w:val="SD-HangingIndent1"/>
        <w:tabs>
          <w:tab w:val="clear" w:pos="270"/>
        </w:tabs>
        <w:suppressAutoHyphens/>
        <w:ind w:left="0" w:firstLine="0"/>
        <w:rPr>
          <w:rStyle w:val="BoldItalic"/>
          <w:color w:val="auto"/>
          <w:sz w:val="22"/>
          <w:szCs w:val="22"/>
        </w:rPr>
      </w:pPr>
    </w:p>
    <w:p w:rsidR="00F246EF" w:rsidRPr="00F246EF" w:rsidRDefault="00F246EF" w:rsidP="00F246EF">
      <w:pPr>
        <w:pStyle w:val="SD-HangingIndent1"/>
        <w:tabs>
          <w:tab w:val="left" w:pos="9585"/>
        </w:tabs>
        <w:suppressAutoHyphens/>
        <w:rPr>
          <w:b/>
          <w:bCs/>
          <w:i/>
          <w:iCs/>
          <w:color w:val="C00000"/>
          <w:sz w:val="22"/>
          <w:szCs w:val="22"/>
        </w:rPr>
      </w:pPr>
      <w:r>
        <w:rPr>
          <w:rStyle w:val="BoldItalic"/>
          <w:color w:val="auto"/>
          <w:sz w:val="22"/>
          <w:szCs w:val="22"/>
        </w:rPr>
        <w:t xml:space="preserve">     </w:t>
      </w:r>
      <w:r w:rsidR="009714E0" w:rsidRPr="003C261A">
        <w:rPr>
          <w:rStyle w:val="BoldItalic"/>
          <w:color w:val="auto"/>
          <w:sz w:val="22"/>
          <w:szCs w:val="22"/>
        </w:rPr>
        <w:t>STATE FAIR ENTRY:  one baked product each grade level</w:t>
      </w:r>
      <w:r>
        <w:rPr>
          <w:rStyle w:val="BoldItalic"/>
          <w:color w:val="auto"/>
          <w:sz w:val="22"/>
          <w:szCs w:val="22"/>
        </w:rPr>
        <w:t xml:space="preserve">.  </w:t>
      </w:r>
      <w:r w:rsidRPr="00F246EF">
        <w:rPr>
          <w:rStyle w:val="BoldItalic"/>
          <w:color w:val="C00000"/>
          <w:sz w:val="22"/>
          <w:szCs w:val="22"/>
        </w:rPr>
        <w:t xml:space="preserve">Please note: </w:t>
      </w:r>
      <w:r w:rsidRPr="00F246EF">
        <w:rPr>
          <w:b/>
          <w:bCs/>
          <w:i/>
          <w:iCs/>
          <w:color w:val="C00000"/>
          <w:sz w:val="22"/>
          <w:szCs w:val="22"/>
        </w:rPr>
        <w:t>Containers will NOT be returned from the Indiana State Fair.</w:t>
      </w:r>
    </w:p>
    <w:p w:rsidR="00552D5C" w:rsidRPr="003C261A" w:rsidRDefault="003C261A" w:rsidP="003C261A">
      <w:pPr>
        <w:pStyle w:val="SD-HangingIndent1"/>
        <w:tabs>
          <w:tab w:val="clear" w:pos="270"/>
          <w:tab w:val="left" w:pos="9585"/>
        </w:tabs>
        <w:suppressAutoHyphens/>
        <w:ind w:left="0" w:firstLine="0"/>
        <w:rPr>
          <w:b/>
          <w:bCs/>
          <w:i/>
          <w:iCs/>
          <w:color w:val="auto"/>
          <w:sz w:val="22"/>
          <w:szCs w:val="22"/>
        </w:rPr>
      </w:pPr>
      <w:r>
        <w:rPr>
          <w:rStyle w:val="BoldItalic"/>
          <w:color w:val="auto"/>
          <w:sz w:val="22"/>
          <w:szCs w:val="22"/>
        </w:rPr>
        <w:tab/>
      </w:r>
    </w:p>
    <w:sectPr w:rsidR="00552D5C" w:rsidRPr="003C261A" w:rsidSect="005D517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17" w:rsidRDefault="00267317" w:rsidP="003804B7">
      <w:pPr>
        <w:spacing w:after="0" w:line="240" w:lineRule="auto"/>
      </w:pPr>
      <w:r>
        <w:separator/>
      </w:r>
    </w:p>
  </w:endnote>
  <w:endnote w:type="continuationSeparator" w:id="0">
    <w:p w:rsidR="00267317" w:rsidRDefault="00267317" w:rsidP="0038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4B7" w:rsidRDefault="003804B7">
    <w:pPr>
      <w:pStyle w:val="Footer"/>
    </w:pPr>
    <w:r>
      <w:ptab w:relativeTo="margin" w:alignment="center" w:leader="none"/>
    </w:r>
    <w:r>
      <w:ptab w:relativeTo="margin" w:alignment="right" w:leader="none"/>
    </w:r>
    <w:r w:rsidR="00D163BF">
      <w:t>Updated 1/20</w:t>
    </w:r>
    <w:r w:rsidR="00B0565C">
      <w:t>2</w:t>
    </w:r>
    <w:r w:rsidR="00F246E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17" w:rsidRDefault="00267317" w:rsidP="003804B7">
      <w:pPr>
        <w:spacing w:after="0" w:line="240" w:lineRule="auto"/>
      </w:pPr>
      <w:r>
        <w:separator/>
      </w:r>
    </w:p>
  </w:footnote>
  <w:footnote w:type="continuationSeparator" w:id="0">
    <w:p w:rsidR="00267317" w:rsidRDefault="00267317" w:rsidP="00380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118FD"/>
    <w:multiLevelType w:val="hybridMultilevel"/>
    <w:tmpl w:val="3B98A686"/>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58BE3FCF"/>
    <w:multiLevelType w:val="hybridMultilevel"/>
    <w:tmpl w:val="61428FC8"/>
    <w:lvl w:ilvl="0" w:tplc="8760F4BE">
      <w:start w:val="1"/>
      <w:numFmt w:val="decimal"/>
      <w:lvlText w:val="%1."/>
      <w:lvlJc w:val="left"/>
      <w:pPr>
        <w:ind w:left="779" w:hanging="240"/>
      </w:pPr>
      <w:rPr>
        <w:rFonts w:ascii="Arial" w:eastAsia="Arial" w:hAnsi="Arial" w:cs="Arial" w:hint="default"/>
        <w:spacing w:val="-2"/>
        <w:w w:val="99"/>
        <w:sz w:val="22"/>
        <w:szCs w:val="22"/>
        <w:lang w:val="en-US" w:eastAsia="en-US" w:bidi="ar-SA"/>
      </w:rPr>
    </w:lvl>
    <w:lvl w:ilvl="1" w:tplc="BE8232A8">
      <w:numFmt w:val="bullet"/>
      <w:lvlText w:val="•"/>
      <w:lvlJc w:val="left"/>
      <w:pPr>
        <w:ind w:left="1800" w:hanging="240"/>
      </w:pPr>
      <w:rPr>
        <w:rFonts w:hint="default"/>
        <w:lang w:val="en-US" w:eastAsia="en-US" w:bidi="ar-SA"/>
      </w:rPr>
    </w:lvl>
    <w:lvl w:ilvl="2" w:tplc="AC6C224E">
      <w:numFmt w:val="bullet"/>
      <w:lvlText w:val="•"/>
      <w:lvlJc w:val="left"/>
      <w:pPr>
        <w:ind w:left="2820" w:hanging="240"/>
      </w:pPr>
      <w:rPr>
        <w:rFonts w:hint="default"/>
        <w:lang w:val="en-US" w:eastAsia="en-US" w:bidi="ar-SA"/>
      </w:rPr>
    </w:lvl>
    <w:lvl w:ilvl="3" w:tplc="7374C5E4">
      <w:numFmt w:val="bullet"/>
      <w:lvlText w:val="•"/>
      <w:lvlJc w:val="left"/>
      <w:pPr>
        <w:ind w:left="3840" w:hanging="240"/>
      </w:pPr>
      <w:rPr>
        <w:rFonts w:hint="default"/>
        <w:lang w:val="en-US" w:eastAsia="en-US" w:bidi="ar-SA"/>
      </w:rPr>
    </w:lvl>
    <w:lvl w:ilvl="4" w:tplc="5F92FD66">
      <w:numFmt w:val="bullet"/>
      <w:lvlText w:val="•"/>
      <w:lvlJc w:val="left"/>
      <w:pPr>
        <w:ind w:left="4860" w:hanging="240"/>
      </w:pPr>
      <w:rPr>
        <w:rFonts w:hint="default"/>
        <w:lang w:val="en-US" w:eastAsia="en-US" w:bidi="ar-SA"/>
      </w:rPr>
    </w:lvl>
    <w:lvl w:ilvl="5" w:tplc="D2883D84">
      <w:numFmt w:val="bullet"/>
      <w:lvlText w:val="•"/>
      <w:lvlJc w:val="left"/>
      <w:pPr>
        <w:ind w:left="5880" w:hanging="240"/>
      </w:pPr>
      <w:rPr>
        <w:rFonts w:hint="default"/>
        <w:lang w:val="en-US" w:eastAsia="en-US" w:bidi="ar-SA"/>
      </w:rPr>
    </w:lvl>
    <w:lvl w:ilvl="6" w:tplc="61CE8B0A">
      <w:numFmt w:val="bullet"/>
      <w:lvlText w:val="•"/>
      <w:lvlJc w:val="left"/>
      <w:pPr>
        <w:ind w:left="6900" w:hanging="240"/>
      </w:pPr>
      <w:rPr>
        <w:rFonts w:hint="default"/>
        <w:lang w:val="en-US" w:eastAsia="en-US" w:bidi="ar-SA"/>
      </w:rPr>
    </w:lvl>
    <w:lvl w:ilvl="7" w:tplc="7F08D068">
      <w:numFmt w:val="bullet"/>
      <w:lvlText w:val="•"/>
      <w:lvlJc w:val="left"/>
      <w:pPr>
        <w:ind w:left="7920" w:hanging="240"/>
      </w:pPr>
      <w:rPr>
        <w:rFonts w:hint="default"/>
        <w:lang w:val="en-US" w:eastAsia="en-US" w:bidi="ar-SA"/>
      </w:rPr>
    </w:lvl>
    <w:lvl w:ilvl="8" w:tplc="E0E09D02">
      <w:numFmt w:val="bullet"/>
      <w:lvlText w:val="•"/>
      <w:lvlJc w:val="left"/>
      <w:pPr>
        <w:ind w:left="8940" w:hanging="240"/>
      </w:pPr>
      <w:rPr>
        <w:rFonts w:hint="default"/>
        <w:lang w:val="en-US" w:eastAsia="en-US" w:bidi="ar-SA"/>
      </w:rPr>
    </w:lvl>
  </w:abstractNum>
  <w:abstractNum w:abstractNumId="3" w15:restartNumberingAfterBreak="0">
    <w:nsid w:val="6B364FDD"/>
    <w:multiLevelType w:val="hybridMultilevel"/>
    <w:tmpl w:val="37A65114"/>
    <w:lvl w:ilvl="0" w:tplc="E1FE5EB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337187"/>
    <w:multiLevelType w:val="hybridMultilevel"/>
    <w:tmpl w:val="3B98A686"/>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177C6"/>
    <w:multiLevelType w:val="hybridMultilevel"/>
    <w:tmpl w:val="FD0C58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E0"/>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5695F"/>
    <w:rsid w:val="00162DAA"/>
    <w:rsid w:val="001708CF"/>
    <w:rsid w:val="00173F38"/>
    <w:rsid w:val="00180B11"/>
    <w:rsid w:val="001818DE"/>
    <w:rsid w:val="00183C7B"/>
    <w:rsid w:val="001862AB"/>
    <w:rsid w:val="00187A6A"/>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043C"/>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67317"/>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0C6A"/>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6CDF"/>
    <w:rsid w:val="00357EF8"/>
    <w:rsid w:val="00362590"/>
    <w:rsid w:val="00363913"/>
    <w:rsid w:val="00366529"/>
    <w:rsid w:val="003725EE"/>
    <w:rsid w:val="003740FB"/>
    <w:rsid w:val="003804B7"/>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61A"/>
    <w:rsid w:val="003C2B4F"/>
    <w:rsid w:val="003D3149"/>
    <w:rsid w:val="003D5774"/>
    <w:rsid w:val="003E03E6"/>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22E9"/>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2C3D"/>
    <w:rsid w:val="005437C8"/>
    <w:rsid w:val="00552D5C"/>
    <w:rsid w:val="00553D14"/>
    <w:rsid w:val="005543DD"/>
    <w:rsid w:val="0055444B"/>
    <w:rsid w:val="00554CB3"/>
    <w:rsid w:val="00555ECA"/>
    <w:rsid w:val="00556518"/>
    <w:rsid w:val="00557F9D"/>
    <w:rsid w:val="00564E9D"/>
    <w:rsid w:val="00570A91"/>
    <w:rsid w:val="00570D27"/>
    <w:rsid w:val="00576723"/>
    <w:rsid w:val="0058056B"/>
    <w:rsid w:val="00581208"/>
    <w:rsid w:val="00582227"/>
    <w:rsid w:val="0059035F"/>
    <w:rsid w:val="0059124E"/>
    <w:rsid w:val="00592F8B"/>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517D"/>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81E9D"/>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714E0"/>
    <w:rsid w:val="00980444"/>
    <w:rsid w:val="00981539"/>
    <w:rsid w:val="00982D92"/>
    <w:rsid w:val="00985D42"/>
    <w:rsid w:val="0098688A"/>
    <w:rsid w:val="0099176E"/>
    <w:rsid w:val="00991C8F"/>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156D"/>
    <w:rsid w:val="00AF3F4B"/>
    <w:rsid w:val="00AF7984"/>
    <w:rsid w:val="00B03530"/>
    <w:rsid w:val="00B04A1B"/>
    <w:rsid w:val="00B0565C"/>
    <w:rsid w:val="00B10616"/>
    <w:rsid w:val="00B114B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A5BAA"/>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5C78"/>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3BF"/>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4344"/>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6EF"/>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1FE9"/>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C0F9"/>
  <w15:chartTrackingRefBased/>
  <w15:docId w15:val="{11703532-31E7-46F7-8AB6-8BD2C1FD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9714E0"/>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9714E0"/>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9714E0"/>
    <w:pPr>
      <w:tabs>
        <w:tab w:val="left" w:pos="270"/>
      </w:tabs>
      <w:ind w:left="271" w:hanging="271"/>
    </w:pPr>
  </w:style>
  <w:style w:type="paragraph" w:customStyle="1" w:styleId="SD-HangingIndent2">
    <w:name w:val="SD-Hanging Indent 2"/>
    <w:basedOn w:val="SD-HangingIndent1"/>
    <w:uiPriority w:val="99"/>
    <w:rsid w:val="009714E0"/>
    <w:pPr>
      <w:tabs>
        <w:tab w:val="clear" w:pos="270"/>
        <w:tab w:val="left" w:pos="540"/>
      </w:tabs>
      <w:ind w:left="540"/>
    </w:pPr>
  </w:style>
  <w:style w:type="paragraph" w:customStyle="1" w:styleId="SD-HeadingPROJECTS">
    <w:name w:val="SD-Heading PROJECTS"/>
    <w:basedOn w:val="Normal"/>
    <w:uiPriority w:val="99"/>
    <w:rsid w:val="009714E0"/>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9714E0"/>
    <w:pPr>
      <w:spacing w:before="58" w:after="90" w:line="220" w:lineRule="atLeast"/>
    </w:pPr>
    <w:rPr>
      <w:b/>
      <w:bCs/>
      <w:smallCaps/>
      <w:sz w:val="20"/>
      <w:szCs w:val="20"/>
      <w:u w:val="thick"/>
    </w:rPr>
  </w:style>
  <w:style w:type="character" w:customStyle="1" w:styleId="Bold">
    <w:name w:val="Bold"/>
    <w:uiPriority w:val="99"/>
    <w:rsid w:val="009714E0"/>
    <w:rPr>
      <w:b/>
      <w:bCs/>
    </w:rPr>
  </w:style>
  <w:style w:type="character" w:customStyle="1" w:styleId="Underline-Bold">
    <w:name w:val="Underline - Bold"/>
    <w:uiPriority w:val="99"/>
    <w:rsid w:val="009714E0"/>
    <w:rPr>
      <w:b/>
      <w:bCs/>
      <w:u w:val="thick"/>
    </w:rPr>
  </w:style>
  <w:style w:type="character" w:customStyle="1" w:styleId="BoldItalic">
    <w:name w:val="Bold Italic"/>
    <w:uiPriority w:val="99"/>
    <w:rsid w:val="009714E0"/>
    <w:rPr>
      <w:b/>
      <w:bCs/>
      <w:i/>
      <w:iCs/>
    </w:rPr>
  </w:style>
  <w:style w:type="character" w:customStyle="1" w:styleId="Underline">
    <w:name w:val="Underline"/>
    <w:uiPriority w:val="99"/>
    <w:rsid w:val="009714E0"/>
    <w:rPr>
      <w:u w:val="thick"/>
    </w:rPr>
  </w:style>
  <w:style w:type="character" w:customStyle="1" w:styleId="Underline-BoldItalic">
    <w:name w:val="Underline - Bold Italic"/>
    <w:uiPriority w:val="99"/>
    <w:rsid w:val="009714E0"/>
    <w:rPr>
      <w:b/>
      <w:bCs/>
      <w:i/>
      <w:iCs/>
      <w:u w:val="thick"/>
    </w:rPr>
  </w:style>
  <w:style w:type="paragraph" w:styleId="Title">
    <w:name w:val="Title"/>
    <w:basedOn w:val="Normal"/>
    <w:next w:val="Normal"/>
    <w:link w:val="TitleChar"/>
    <w:uiPriority w:val="10"/>
    <w:qFormat/>
    <w:rsid w:val="00971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4E0"/>
    <w:rPr>
      <w:rFonts w:asciiTheme="majorHAnsi" w:eastAsiaTheme="majorEastAsia" w:hAnsiTheme="majorHAnsi" w:cstheme="majorBidi"/>
      <w:spacing w:val="-10"/>
      <w:kern w:val="28"/>
      <w:sz w:val="56"/>
      <w:szCs w:val="56"/>
    </w:rPr>
  </w:style>
  <w:style w:type="paragraph" w:styleId="NoSpacing">
    <w:name w:val="No Spacing"/>
    <w:uiPriority w:val="1"/>
    <w:qFormat/>
    <w:rsid w:val="009714E0"/>
    <w:pPr>
      <w:spacing w:after="0" w:line="240" w:lineRule="auto"/>
    </w:pPr>
  </w:style>
  <w:style w:type="paragraph" w:styleId="BalloonText">
    <w:name w:val="Balloon Text"/>
    <w:basedOn w:val="Normal"/>
    <w:link w:val="BalloonTextChar"/>
    <w:uiPriority w:val="99"/>
    <w:semiHidden/>
    <w:unhideWhenUsed/>
    <w:rsid w:val="00BA5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BAA"/>
    <w:rPr>
      <w:rFonts w:ascii="Segoe UI" w:hAnsi="Segoe UI" w:cs="Segoe UI"/>
      <w:sz w:val="18"/>
      <w:szCs w:val="18"/>
    </w:rPr>
  </w:style>
  <w:style w:type="paragraph" w:styleId="Header">
    <w:name w:val="header"/>
    <w:basedOn w:val="Normal"/>
    <w:link w:val="HeaderChar"/>
    <w:uiPriority w:val="99"/>
    <w:unhideWhenUsed/>
    <w:rsid w:val="0038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4B7"/>
  </w:style>
  <w:style w:type="paragraph" w:styleId="Footer">
    <w:name w:val="footer"/>
    <w:basedOn w:val="Normal"/>
    <w:link w:val="FooterChar"/>
    <w:uiPriority w:val="99"/>
    <w:unhideWhenUsed/>
    <w:rsid w:val="0038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4B7"/>
  </w:style>
  <w:style w:type="paragraph" w:styleId="ListParagraph">
    <w:name w:val="List Paragraph"/>
    <w:basedOn w:val="Normal"/>
    <w:uiPriority w:val="34"/>
    <w:qFormat/>
    <w:rsid w:val="00F2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rkhalt@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2020-10-06T15:52:00Z</cp:lastPrinted>
  <dcterms:created xsi:type="dcterms:W3CDTF">2020-10-06T15:52:00Z</dcterms:created>
  <dcterms:modified xsi:type="dcterms:W3CDTF">2020-10-06T16:22:00Z</dcterms:modified>
</cp:coreProperties>
</file>