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B0" w:rsidRDefault="00803DB0" w:rsidP="00803DB0">
      <w:pPr>
        <w:pStyle w:val="Title"/>
        <w:jc w:val="center"/>
      </w:pPr>
      <w:r w:rsidRPr="000E063D">
        <w:t>Veterinary Science</w:t>
      </w:r>
    </w:p>
    <w:p w:rsidR="00544B5C" w:rsidRDefault="00544B5C" w:rsidP="00544B5C">
      <w:pPr>
        <w:pStyle w:val="NoSpacing"/>
        <w:jc w:val="center"/>
        <w:rPr>
          <w:rFonts w:ascii="Times New Roman" w:hAnsi="Times New Roman" w:cs="Times New Roman"/>
        </w:rPr>
      </w:pPr>
      <w:r>
        <w:rPr>
          <w:rFonts w:ascii="Times New Roman" w:hAnsi="Times New Roman" w:cs="Times New Roman"/>
        </w:rPr>
        <w:t>Project Leader:  Gretchen Ford</w:t>
      </w:r>
    </w:p>
    <w:p w:rsidR="00544B5C" w:rsidRDefault="00544B5C" w:rsidP="00544B5C">
      <w:pPr>
        <w:pStyle w:val="NoSpacing"/>
        <w:jc w:val="center"/>
        <w:rPr>
          <w:rFonts w:ascii="Times New Roman" w:hAnsi="Times New Roman" w:cs="Times New Roman"/>
        </w:rPr>
      </w:pPr>
      <w:r>
        <w:rPr>
          <w:rFonts w:ascii="Times New Roman" w:hAnsi="Times New Roman" w:cs="Times New Roman"/>
        </w:rPr>
        <w:t>Phone: 765-242-1807</w:t>
      </w:r>
    </w:p>
    <w:p w:rsidR="00544B5C" w:rsidRDefault="00544B5C" w:rsidP="00544B5C">
      <w:pPr>
        <w:pStyle w:val="NoSpacing"/>
        <w:jc w:val="center"/>
        <w:rPr>
          <w:rFonts w:ascii="Times New Roman" w:hAnsi="Times New Roman" w:cs="Times New Roman"/>
        </w:rPr>
      </w:pPr>
      <w:r>
        <w:rPr>
          <w:rFonts w:ascii="Times New Roman" w:hAnsi="Times New Roman" w:cs="Times New Roman"/>
        </w:rPr>
        <w:t xml:space="preserve">Email: </w:t>
      </w:r>
      <w:hyperlink r:id="rId7" w:history="1">
        <w:r w:rsidRPr="008049F5">
          <w:rPr>
            <w:rStyle w:val="Hyperlink"/>
            <w:rFonts w:ascii="Times New Roman" w:hAnsi="Times New Roman" w:cs="Times New Roman"/>
          </w:rPr>
          <w:t>gretchen@mintel.net</w:t>
        </w:r>
      </w:hyperlink>
    </w:p>
    <w:p w:rsidR="00803DB0" w:rsidRDefault="00803DB0" w:rsidP="00803DB0">
      <w:pPr>
        <w:pStyle w:val="SD-Heading10L"/>
        <w:rPr>
          <w:rStyle w:val="Bold"/>
          <w:rFonts w:cs="Times New Roman"/>
          <w:b w:val="0"/>
          <w:bCs w:val="0"/>
          <w:sz w:val="22"/>
          <w:szCs w:val="22"/>
        </w:rPr>
      </w:pPr>
    </w:p>
    <w:p w:rsidR="00803DB0" w:rsidRPr="00803DB0" w:rsidRDefault="00803DB0" w:rsidP="00803DB0">
      <w:pPr>
        <w:pStyle w:val="SD-Heading10L"/>
        <w:rPr>
          <w:rStyle w:val="Bold"/>
          <w:rFonts w:cs="Times New Roman"/>
          <w:b w:val="0"/>
          <w:bCs w:val="0"/>
          <w:sz w:val="22"/>
          <w:szCs w:val="22"/>
        </w:rPr>
      </w:pPr>
      <w:r w:rsidRPr="00803DB0">
        <w:rPr>
          <w:rStyle w:val="Bold"/>
          <w:rFonts w:cs="Times New Roman"/>
          <w:b w:val="0"/>
          <w:bCs w:val="0"/>
          <w:sz w:val="22"/>
          <w:szCs w:val="22"/>
        </w:rPr>
        <w:t>Project Description:</w:t>
      </w:r>
    </w:p>
    <w:p w:rsidR="00803DB0" w:rsidRPr="000E063D" w:rsidRDefault="00803DB0" w:rsidP="00803DB0">
      <w:pPr>
        <w:pStyle w:val="SD-BodyText9pt"/>
        <w:suppressAutoHyphens/>
        <w:jc w:val="left"/>
        <w:rPr>
          <w:sz w:val="22"/>
          <w:szCs w:val="22"/>
        </w:rPr>
      </w:pPr>
      <w:r w:rsidRPr="000E063D">
        <w:rPr>
          <w:sz w:val="22"/>
          <w:szCs w:val="22"/>
        </w:rPr>
        <w:t xml:space="preserve">This project is designed to help members better understand animals in health and disease.  4-Hers will learn about basic animal anatomy, physiology, sanitation, causes of disease and immunology.  Actual ownership of an animal is not required, but you should have easy access to some type of animal. </w:t>
      </w:r>
    </w:p>
    <w:p w:rsidR="00803DB0" w:rsidRPr="00803DB0" w:rsidRDefault="00803DB0" w:rsidP="00803DB0">
      <w:pPr>
        <w:pStyle w:val="SD-Heading10L"/>
        <w:rPr>
          <w:rStyle w:val="Underline-Bold"/>
          <w:rFonts w:cs="Times New Roman"/>
          <w:b w:val="0"/>
          <w:bCs w:val="0"/>
          <w:sz w:val="22"/>
          <w:szCs w:val="22"/>
          <w:u w:val="none"/>
        </w:rPr>
      </w:pPr>
    </w:p>
    <w:p w:rsidR="00803DB0" w:rsidRPr="00803DB0" w:rsidRDefault="00803DB0" w:rsidP="00803DB0">
      <w:pPr>
        <w:pStyle w:val="SD-Levels"/>
        <w:suppressAutoHyphens/>
        <w:jc w:val="left"/>
        <w:rPr>
          <w:rStyle w:val="Underline-Bold"/>
          <w:rFonts w:ascii="Franklin Gothic Demi" w:hAnsi="Franklin Gothic Demi"/>
          <w:bCs/>
          <w:sz w:val="22"/>
          <w:szCs w:val="22"/>
          <w:u w:val="none" w:color="000000"/>
        </w:rPr>
      </w:pPr>
      <w:r>
        <w:rPr>
          <w:rStyle w:val="Underline-Bold"/>
          <w:rFonts w:ascii="Franklin Gothic Demi" w:hAnsi="Franklin Gothic Demi"/>
          <w:bCs/>
          <w:sz w:val="22"/>
          <w:szCs w:val="22"/>
          <w:u w:val="none" w:color="000000"/>
        </w:rPr>
        <w:t>EXHIBIT</w:t>
      </w:r>
      <w:r w:rsidRPr="00803DB0">
        <w:rPr>
          <w:rStyle w:val="Underline-Bold"/>
          <w:rFonts w:ascii="Franklin Gothic Demi" w:hAnsi="Franklin Gothic Demi"/>
          <w:bCs/>
          <w:sz w:val="22"/>
          <w:szCs w:val="22"/>
          <w:u w:val="none" w:color="000000"/>
        </w:rPr>
        <w:t xml:space="preserve"> REQUIREMENTS</w:t>
      </w:r>
    </w:p>
    <w:p w:rsidR="00065500" w:rsidRPr="00065500" w:rsidRDefault="00803DB0" w:rsidP="00666882">
      <w:pPr>
        <w:pStyle w:val="SD-BodyText9pt"/>
        <w:numPr>
          <w:ilvl w:val="0"/>
          <w:numId w:val="2"/>
        </w:numPr>
        <w:suppressAutoHyphens/>
        <w:jc w:val="left"/>
        <w:rPr>
          <w:rStyle w:val="Underline-Bold"/>
          <w:b w:val="0"/>
          <w:bCs w:val="0"/>
          <w:sz w:val="22"/>
          <w:szCs w:val="22"/>
          <w:u w:val="none"/>
        </w:rPr>
      </w:pPr>
      <w:r w:rsidRPr="00065500">
        <w:rPr>
          <w:rStyle w:val="Underline-Bold"/>
          <w:b w:val="0"/>
          <w:sz w:val="22"/>
          <w:szCs w:val="22"/>
          <w:u w:val="none"/>
        </w:rPr>
        <w:t xml:space="preserve">For all divisions:  Securely attach a 3” x 5” card with your veterinarian’s name and address to the back of your poster, display, quiz board, or report.  </w:t>
      </w:r>
    </w:p>
    <w:p w:rsidR="00803DB0" w:rsidRPr="00065500" w:rsidRDefault="00803DB0" w:rsidP="00666882">
      <w:pPr>
        <w:pStyle w:val="SD-BodyText9pt"/>
        <w:numPr>
          <w:ilvl w:val="0"/>
          <w:numId w:val="2"/>
        </w:numPr>
        <w:suppressAutoHyphens/>
        <w:jc w:val="left"/>
        <w:rPr>
          <w:sz w:val="22"/>
          <w:szCs w:val="22"/>
        </w:rPr>
      </w:pPr>
      <w:r w:rsidRPr="00065500">
        <w:rPr>
          <w:sz w:val="22"/>
          <w:szCs w:val="22"/>
        </w:rPr>
        <w:t xml:space="preserve">4-H Veterinary Science exhibits should be educational in nature, covering one or more topics presented in the member’s manual.  An educational exhibit is one that educates the public about a topic studied. </w:t>
      </w:r>
    </w:p>
    <w:p w:rsidR="00803DB0" w:rsidRDefault="00803DB0" w:rsidP="00803DB0">
      <w:pPr>
        <w:pStyle w:val="SD-Levels"/>
        <w:numPr>
          <w:ilvl w:val="0"/>
          <w:numId w:val="2"/>
        </w:numPr>
        <w:suppressAutoHyphens/>
        <w:jc w:val="left"/>
        <w:rPr>
          <w:rStyle w:val="Underline-Bold"/>
          <w:bCs/>
          <w:smallCaps w:val="0"/>
          <w:sz w:val="22"/>
          <w:szCs w:val="22"/>
          <w:u w:val="none" w:color="000000"/>
        </w:rPr>
      </w:pPr>
      <w:r w:rsidRPr="000E063D">
        <w:rPr>
          <w:rStyle w:val="Underline-Bold"/>
          <w:bCs/>
          <w:smallCaps w:val="0"/>
          <w:sz w:val="22"/>
          <w:szCs w:val="22"/>
          <w:u w:val="none" w:color="000000"/>
        </w:rPr>
        <w:t xml:space="preserve">See general poster guidelines and requirements </w:t>
      </w:r>
      <w:r>
        <w:rPr>
          <w:rStyle w:val="Underline-Bold"/>
          <w:bCs/>
          <w:smallCaps w:val="0"/>
          <w:sz w:val="22"/>
          <w:szCs w:val="22"/>
          <w:u w:val="none" w:color="000000"/>
        </w:rPr>
        <w:t>in the beginning of the rule book.</w:t>
      </w:r>
    </w:p>
    <w:p w:rsidR="00803DB0" w:rsidRPr="000E063D" w:rsidRDefault="00803DB0" w:rsidP="00803DB0">
      <w:pPr>
        <w:pStyle w:val="SD-Levels"/>
        <w:numPr>
          <w:ilvl w:val="0"/>
          <w:numId w:val="2"/>
        </w:numPr>
        <w:suppressAutoHyphens/>
        <w:jc w:val="left"/>
        <w:rPr>
          <w:rStyle w:val="Bold"/>
          <w:bCs/>
          <w:smallCaps w:val="0"/>
          <w:sz w:val="22"/>
          <w:szCs w:val="22"/>
          <w:u w:val="none" w:color="000000"/>
        </w:rPr>
      </w:pPr>
      <w:r>
        <w:rPr>
          <w:rStyle w:val="Underline-Bold"/>
          <w:bCs/>
          <w:smallCaps w:val="0"/>
          <w:sz w:val="22"/>
          <w:szCs w:val="22"/>
          <w:u w:val="none" w:color="000000"/>
        </w:rPr>
        <w:t>If completing an action demonstration, contact the extension office to arrange for a time to come in and complete the demonstration.</w:t>
      </w:r>
    </w:p>
    <w:p w:rsidR="00803DB0" w:rsidRDefault="00803DB0" w:rsidP="00803DB0">
      <w:pPr>
        <w:pStyle w:val="SD-Levels"/>
        <w:suppressAutoHyphens/>
        <w:jc w:val="left"/>
        <w:rPr>
          <w:rStyle w:val="Underline-Bold"/>
          <w:b/>
          <w:bCs/>
          <w:sz w:val="22"/>
          <w:szCs w:val="22"/>
          <w:u w:val="single"/>
        </w:rPr>
      </w:pPr>
    </w:p>
    <w:p w:rsidR="00803DB0" w:rsidRPr="000E063D" w:rsidRDefault="00803DB0" w:rsidP="00803DB0">
      <w:pPr>
        <w:pStyle w:val="SD-Levels"/>
        <w:suppressAutoHyphens/>
        <w:jc w:val="left"/>
        <w:rPr>
          <w:rStyle w:val="Underline-Bold"/>
          <w:b/>
          <w:bCs/>
          <w:sz w:val="22"/>
          <w:szCs w:val="22"/>
          <w:u w:val="single"/>
        </w:rPr>
      </w:pPr>
      <w:r w:rsidRPr="000E063D">
        <w:rPr>
          <w:rStyle w:val="Underline-Bold"/>
          <w:b/>
          <w:bCs/>
          <w:sz w:val="22"/>
          <w:szCs w:val="22"/>
          <w:u w:val="single"/>
        </w:rPr>
        <w:t>Level A:  Grades 3-5</w:t>
      </w:r>
    </w:p>
    <w:p w:rsidR="00803DB0" w:rsidRPr="000E063D" w:rsidRDefault="00803DB0" w:rsidP="00803DB0">
      <w:pPr>
        <w:pStyle w:val="SD-BodyText9pt"/>
        <w:suppressAutoHyphens/>
        <w:jc w:val="left"/>
        <w:rPr>
          <w:sz w:val="22"/>
          <w:szCs w:val="22"/>
        </w:rPr>
      </w:pPr>
      <w:r>
        <w:rPr>
          <w:sz w:val="22"/>
          <w:szCs w:val="22"/>
        </w:rPr>
        <w:t>Either d</w:t>
      </w:r>
      <w:r w:rsidRPr="000E063D">
        <w:rPr>
          <w:sz w:val="22"/>
          <w:szCs w:val="22"/>
        </w:rPr>
        <w:t>isplay a poster</w:t>
      </w:r>
      <w:r>
        <w:rPr>
          <w:sz w:val="22"/>
          <w:szCs w:val="22"/>
        </w:rPr>
        <w:t xml:space="preserve"> or do an action demonstration</w:t>
      </w:r>
      <w:r w:rsidRPr="000E063D">
        <w:rPr>
          <w:sz w:val="22"/>
          <w:szCs w:val="22"/>
        </w:rPr>
        <w:t xml:space="preserve"> related to a subject in one of the </w:t>
      </w:r>
      <w:r>
        <w:rPr>
          <w:sz w:val="22"/>
          <w:szCs w:val="22"/>
        </w:rPr>
        <w:t>chapters in your project manual.</w:t>
      </w:r>
    </w:p>
    <w:p w:rsidR="00803DB0" w:rsidRDefault="00803DB0" w:rsidP="00803DB0">
      <w:pPr>
        <w:pStyle w:val="SD-Levels"/>
        <w:suppressAutoHyphens/>
        <w:jc w:val="left"/>
        <w:rPr>
          <w:rStyle w:val="Underline-Bold"/>
          <w:b/>
          <w:bCs/>
          <w:sz w:val="22"/>
          <w:szCs w:val="22"/>
          <w:u w:val="single"/>
        </w:rPr>
      </w:pPr>
    </w:p>
    <w:p w:rsidR="00803DB0" w:rsidRPr="000E063D" w:rsidRDefault="00803DB0" w:rsidP="00803DB0">
      <w:pPr>
        <w:pStyle w:val="SD-Levels"/>
        <w:suppressAutoHyphens/>
        <w:jc w:val="left"/>
        <w:rPr>
          <w:rStyle w:val="Underline-Bold"/>
          <w:b/>
          <w:bCs/>
          <w:sz w:val="22"/>
          <w:szCs w:val="22"/>
          <w:u w:val="single"/>
        </w:rPr>
      </w:pPr>
      <w:r w:rsidRPr="000E063D">
        <w:rPr>
          <w:rStyle w:val="Underline-Bold"/>
          <w:b/>
          <w:bCs/>
          <w:sz w:val="22"/>
          <w:szCs w:val="22"/>
          <w:u w:val="single"/>
        </w:rPr>
        <w:t>Level B: Grades 6-8</w:t>
      </w:r>
    </w:p>
    <w:p w:rsidR="00803DB0" w:rsidRPr="000E063D" w:rsidRDefault="00803DB0" w:rsidP="00803DB0">
      <w:pPr>
        <w:pStyle w:val="SD-BodyText9pt"/>
        <w:suppressAutoHyphens/>
        <w:jc w:val="left"/>
        <w:rPr>
          <w:sz w:val="22"/>
          <w:szCs w:val="22"/>
        </w:rPr>
      </w:pPr>
      <w:r w:rsidRPr="000E063D">
        <w:rPr>
          <w:sz w:val="22"/>
          <w:szCs w:val="22"/>
        </w:rPr>
        <w:t xml:space="preserve">Display a 22” x 28” poster, display, or quiz board related to chapter 1, 2, or 3 in your project manual.  Display or Quiz board should be no larger than </w:t>
      </w:r>
      <w:r w:rsidR="00065500" w:rsidRPr="00065500">
        <w:rPr>
          <w:color w:val="C00000"/>
          <w:sz w:val="22"/>
          <w:szCs w:val="22"/>
        </w:rPr>
        <w:t>4</w:t>
      </w:r>
      <w:r w:rsidRPr="000E063D">
        <w:rPr>
          <w:sz w:val="22"/>
          <w:szCs w:val="22"/>
        </w:rPr>
        <w:t xml:space="preserve">6” x 36” x 36”. </w:t>
      </w:r>
    </w:p>
    <w:p w:rsidR="00803DB0" w:rsidRDefault="00803DB0" w:rsidP="00803DB0">
      <w:pPr>
        <w:pStyle w:val="SD-Levels"/>
        <w:tabs>
          <w:tab w:val="left" w:pos="270"/>
        </w:tabs>
        <w:suppressAutoHyphens/>
        <w:jc w:val="left"/>
        <w:rPr>
          <w:rStyle w:val="Underline-Bold"/>
          <w:b/>
          <w:bCs/>
          <w:sz w:val="22"/>
          <w:szCs w:val="22"/>
          <w:u w:val="single"/>
        </w:rPr>
      </w:pPr>
    </w:p>
    <w:p w:rsidR="00803DB0" w:rsidRPr="000E063D" w:rsidRDefault="00803DB0" w:rsidP="00803DB0">
      <w:pPr>
        <w:pStyle w:val="SD-Levels"/>
        <w:tabs>
          <w:tab w:val="left" w:pos="270"/>
        </w:tabs>
        <w:suppressAutoHyphens/>
        <w:jc w:val="left"/>
        <w:rPr>
          <w:rStyle w:val="Underline-Bold"/>
          <w:b/>
          <w:bCs/>
          <w:sz w:val="22"/>
          <w:szCs w:val="22"/>
          <w:u w:val="single"/>
        </w:rPr>
      </w:pPr>
      <w:r w:rsidRPr="000E063D">
        <w:rPr>
          <w:rStyle w:val="Underline-Bold"/>
          <w:b/>
          <w:bCs/>
          <w:sz w:val="22"/>
          <w:szCs w:val="22"/>
          <w:u w:val="single"/>
        </w:rPr>
        <w:t>Level C: Grades 9-12</w:t>
      </w:r>
    </w:p>
    <w:p w:rsidR="00803DB0" w:rsidRPr="000E063D" w:rsidRDefault="00803DB0" w:rsidP="00803DB0">
      <w:pPr>
        <w:pStyle w:val="SD-BodyText9pt"/>
        <w:suppressAutoHyphens/>
        <w:jc w:val="left"/>
        <w:rPr>
          <w:sz w:val="22"/>
          <w:szCs w:val="22"/>
        </w:rPr>
      </w:pPr>
      <w:r w:rsidRPr="000E063D">
        <w:rPr>
          <w:sz w:val="22"/>
          <w:szCs w:val="22"/>
        </w:rPr>
        <w:t>Exhibit one of the following:</w:t>
      </w:r>
    </w:p>
    <w:p w:rsidR="00803DB0" w:rsidRPr="000E063D" w:rsidRDefault="00803DB0" w:rsidP="00803DB0">
      <w:pPr>
        <w:pStyle w:val="SD-HangingIndent1"/>
        <w:suppressAutoHyphens/>
        <w:jc w:val="left"/>
        <w:rPr>
          <w:sz w:val="22"/>
          <w:szCs w:val="22"/>
        </w:rPr>
      </w:pPr>
      <w:r w:rsidRPr="000E063D">
        <w:rPr>
          <w:sz w:val="22"/>
          <w:szCs w:val="22"/>
        </w:rPr>
        <w:t>1.</w:t>
      </w:r>
      <w:r w:rsidRPr="000E063D">
        <w:rPr>
          <w:sz w:val="22"/>
          <w:szCs w:val="22"/>
        </w:rPr>
        <w:tab/>
        <w:t xml:space="preserve">Develop and assemble a teaching aid. Display Teaching Aid and two-page typed report. </w:t>
      </w:r>
    </w:p>
    <w:p w:rsidR="00803DB0" w:rsidRPr="000E063D" w:rsidRDefault="00803DB0" w:rsidP="00803DB0">
      <w:pPr>
        <w:pStyle w:val="SD-HangingIndent1"/>
        <w:suppressAutoHyphens/>
        <w:jc w:val="left"/>
        <w:rPr>
          <w:sz w:val="22"/>
          <w:szCs w:val="22"/>
        </w:rPr>
      </w:pPr>
      <w:r w:rsidRPr="000E063D">
        <w:rPr>
          <w:sz w:val="22"/>
          <w:szCs w:val="22"/>
        </w:rPr>
        <w:t>2.</w:t>
      </w:r>
      <w:r w:rsidRPr="000E063D">
        <w:rPr>
          <w:sz w:val="22"/>
          <w:szCs w:val="22"/>
        </w:rPr>
        <w:tab/>
        <w:t>Develop a project in conjunction with a veterinarian. Display the project with a report of the results, recommendations, findings, and conclusions.</w:t>
      </w:r>
    </w:p>
    <w:p w:rsidR="00803DB0" w:rsidRPr="000E063D" w:rsidRDefault="00803DB0" w:rsidP="00803DB0">
      <w:pPr>
        <w:pStyle w:val="SD-HangingIndent1"/>
        <w:suppressAutoHyphens/>
        <w:jc w:val="left"/>
        <w:rPr>
          <w:sz w:val="22"/>
          <w:szCs w:val="22"/>
        </w:rPr>
      </w:pPr>
      <w:r w:rsidRPr="000E063D">
        <w:rPr>
          <w:sz w:val="22"/>
          <w:szCs w:val="22"/>
        </w:rPr>
        <w:t>3.</w:t>
      </w:r>
      <w:r w:rsidRPr="000E063D">
        <w:rPr>
          <w:sz w:val="22"/>
          <w:szCs w:val="22"/>
        </w:rPr>
        <w:tab/>
        <w:t>Write a one-page outline of a workshop or demonstration you presented.</w:t>
      </w:r>
    </w:p>
    <w:p w:rsidR="00803DB0" w:rsidRPr="000E063D" w:rsidRDefault="00803DB0" w:rsidP="00803DB0">
      <w:pPr>
        <w:pStyle w:val="SD-NoStateFair"/>
        <w:jc w:val="left"/>
        <w:rPr>
          <w:rStyle w:val="BoldItalic"/>
          <w:b/>
          <w:bCs/>
          <w:i/>
          <w:iCs/>
          <w:sz w:val="22"/>
          <w:szCs w:val="22"/>
        </w:rPr>
      </w:pPr>
    </w:p>
    <w:p w:rsidR="00552D5C" w:rsidRDefault="00803DB0" w:rsidP="00803DB0">
      <w:pPr>
        <w:pStyle w:val="SD-NoStateFair"/>
        <w:jc w:val="left"/>
      </w:pPr>
      <w:r w:rsidRPr="000E063D">
        <w:rPr>
          <w:rStyle w:val="BoldItalic"/>
          <w:b/>
          <w:bCs/>
          <w:i/>
          <w:iCs/>
          <w:sz w:val="22"/>
          <w:szCs w:val="22"/>
        </w:rPr>
        <w:t>STATE FAIR ENTRY: One exhibit from each level</w:t>
      </w:r>
      <w:bookmarkStart w:id="0" w:name="_GoBack"/>
      <w:bookmarkEnd w:id="0"/>
    </w:p>
    <w:sectPr w:rsidR="00552D5C" w:rsidSect="00803DB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EA" w:rsidRDefault="009468EA" w:rsidP="00575F65">
      <w:pPr>
        <w:spacing w:after="0" w:line="240" w:lineRule="auto"/>
      </w:pPr>
      <w:r>
        <w:separator/>
      </w:r>
    </w:p>
  </w:endnote>
  <w:endnote w:type="continuationSeparator" w:id="0">
    <w:p w:rsidR="009468EA" w:rsidRDefault="009468EA" w:rsidP="0057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65" w:rsidRDefault="00575F65">
    <w:pPr>
      <w:pStyle w:val="Footer"/>
    </w:pPr>
    <w:r>
      <w:ptab w:relativeTo="margin" w:alignment="center" w:leader="none"/>
    </w:r>
    <w:r>
      <w:ptab w:relativeTo="margin" w:alignment="right" w:leader="none"/>
    </w:r>
    <w:r w:rsidR="00353FBB">
      <w:t>Updated 1/20</w:t>
    </w:r>
    <w:r w:rsidR="00065500">
      <w:t>2</w:t>
    </w:r>
    <w:r w:rsidR="00507DF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EA" w:rsidRDefault="009468EA" w:rsidP="00575F65">
      <w:pPr>
        <w:spacing w:after="0" w:line="240" w:lineRule="auto"/>
      </w:pPr>
      <w:r>
        <w:separator/>
      </w:r>
    </w:p>
  </w:footnote>
  <w:footnote w:type="continuationSeparator" w:id="0">
    <w:p w:rsidR="009468EA" w:rsidRDefault="009468EA" w:rsidP="0057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54E06D3"/>
    <w:multiLevelType w:val="hybridMultilevel"/>
    <w:tmpl w:val="00868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B0"/>
    <w:rsid w:val="00010911"/>
    <w:rsid w:val="00010D82"/>
    <w:rsid w:val="00012130"/>
    <w:rsid w:val="00013C2F"/>
    <w:rsid w:val="0001534D"/>
    <w:rsid w:val="00015941"/>
    <w:rsid w:val="00017718"/>
    <w:rsid w:val="0002506B"/>
    <w:rsid w:val="00026ACF"/>
    <w:rsid w:val="00027AB2"/>
    <w:rsid w:val="00030C1B"/>
    <w:rsid w:val="0003224B"/>
    <w:rsid w:val="000375DF"/>
    <w:rsid w:val="0004100E"/>
    <w:rsid w:val="00052547"/>
    <w:rsid w:val="000629DD"/>
    <w:rsid w:val="00065500"/>
    <w:rsid w:val="00070961"/>
    <w:rsid w:val="00073043"/>
    <w:rsid w:val="0007670F"/>
    <w:rsid w:val="00083B7D"/>
    <w:rsid w:val="00091620"/>
    <w:rsid w:val="0009795F"/>
    <w:rsid w:val="000A1348"/>
    <w:rsid w:val="000B3FCC"/>
    <w:rsid w:val="000B5527"/>
    <w:rsid w:val="000B7121"/>
    <w:rsid w:val="000C42B7"/>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369D9"/>
    <w:rsid w:val="00253BC6"/>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37AAC"/>
    <w:rsid w:val="003439AB"/>
    <w:rsid w:val="00353FB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26D"/>
    <w:rsid w:val="004D6432"/>
    <w:rsid w:val="004E079D"/>
    <w:rsid w:val="004E1111"/>
    <w:rsid w:val="004E3867"/>
    <w:rsid w:val="004F0249"/>
    <w:rsid w:val="004F1144"/>
    <w:rsid w:val="004F32AD"/>
    <w:rsid w:val="00501B2A"/>
    <w:rsid w:val="00502BE0"/>
    <w:rsid w:val="00504021"/>
    <w:rsid w:val="00507DFA"/>
    <w:rsid w:val="00513BC4"/>
    <w:rsid w:val="0053649F"/>
    <w:rsid w:val="00536F5D"/>
    <w:rsid w:val="005437C8"/>
    <w:rsid w:val="00544B5C"/>
    <w:rsid w:val="00545A2A"/>
    <w:rsid w:val="00552D5C"/>
    <w:rsid w:val="00553D14"/>
    <w:rsid w:val="005543DD"/>
    <w:rsid w:val="0055444B"/>
    <w:rsid w:val="00554CB3"/>
    <w:rsid w:val="00555ECA"/>
    <w:rsid w:val="00556518"/>
    <w:rsid w:val="00557F9D"/>
    <w:rsid w:val="00570A91"/>
    <w:rsid w:val="00570D27"/>
    <w:rsid w:val="00575F65"/>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0594D"/>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36D"/>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3DB0"/>
    <w:rsid w:val="008078F8"/>
    <w:rsid w:val="00810AAE"/>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82EE9"/>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468EA"/>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2F1C"/>
    <w:rsid w:val="009F34E1"/>
    <w:rsid w:val="009F3D61"/>
    <w:rsid w:val="009F4EC5"/>
    <w:rsid w:val="00A02A63"/>
    <w:rsid w:val="00A0421F"/>
    <w:rsid w:val="00A069F0"/>
    <w:rsid w:val="00A06A5C"/>
    <w:rsid w:val="00A076E4"/>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65EDE"/>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816"/>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0E80"/>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D5A"/>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2C4E"/>
  <w15:chartTrackingRefBased/>
  <w15:docId w15:val="{B4AD8287-2C95-40FB-90C7-2449B86C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803DB0"/>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803DB0"/>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803DB0"/>
    <w:pPr>
      <w:tabs>
        <w:tab w:val="left" w:pos="270"/>
      </w:tabs>
      <w:ind w:left="271" w:hanging="271"/>
    </w:pPr>
  </w:style>
  <w:style w:type="paragraph" w:customStyle="1" w:styleId="SD-HeadingPROJECTS">
    <w:name w:val="SD-Heading PROJECTS"/>
    <w:basedOn w:val="Normal"/>
    <w:uiPriority w:val="99"/>
    <w:rsid w:val="00803DB0"/>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803DB0"/>
    <w:pPr>
      <w:spacing w:before="58" w:after="90" w:line="220" w:lineRule="atLeast"/>
    </w:pPr>
    <w:rPr>
      <w:b/>
      <w:bCs/>
      <w:smallCaps/>
      <w:sz w:val="20"/>
      <w:szCs w:val="20"/>
      <w:u w:val="thick"/>
    </w:rPr>
  </w:style>
  <w:style w:type="paragraph" w:customStyle="1" w:styleId="SD-NoStateFair">
    <w:name w:val="SD-NoStateFair"/>
    <w:basedOn w:val="SD-BodyText9pt"/>
    <w:uiPriority w:val="99"/>
    <w:rsid w:val="00803DB0"/>
    <w:pPr>
      <w:spacing w:before="90" w:line="220" w:lineRule="atLeast"/>
    </w:pPr>
    <w:rPr>
      <w:b/>
      <w:bCs/>
      <w:i/>
      <w:iCs/>
      <w:sz w:val="20"/>
      <w:szCs w:val="20"/>
    </w:rPr>
  </w:style>
  <w:style w:type="character" w:customStyle="1" w:styleId="Bold">
    <w:name w:val="Bold"/>
    <w:uiPriority w:val="99"/>
    <w:rsid w:val="00803DB0"/>
    <w:rPr>
      <w:b/>
      <w:bCs/>
    </w:rPr>
  </w:style>
  <w:style w:type="character" w:customStyle="1" w:styleId="Underline-Bold">
    <w:name w:val="Underline - Bold"/>
    <w:uiPriority w:val="99"/>
    <w:rsid w:val="00803DB0"/>
    <w:rPr>
      <w:b/>
      <w:bCs/>
      <w:u w:val="thick"/>
    </w:rPr>
  </w:style>
  <w:style w:type="character" w:customStyle="1" w:styleId="BoldItalic">
    <w:name w:val="Bold Italic"/>
    <w:uiPriority w:val="99"/>
    <w:rsid w:val="00803DB0"/>
    <w:rPr>
      <w:b/>
      <w:bCs/>
      <w:i/>
      <w:iCs/>
    </w:rPr>
  </w:style>
  <w:style w:type="paragraph" w:styleId="Title">
    <w:name w:val="Title"/>
    <w:basedOn w:val="Normal"/>
    <w:next w:val="Normal"/>
    <w:link w:val="TitleChar"/>
    <w:uiPriority w:val="10"/>
    <w:qFormat/>
    <w:rsid w:val="00803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DB0"/>
    <w:rPr>
      <w:rFonts w:asciiTheme="majorHAnsi" w:eastAsiaTheme="majorEastAsia" w:hAnsiTheme="majorHAnsi" w:cstheme="majorBidi"/>
      <w:spacing w:val="-10"/>
      <w:kern w:val="28"/>
      <w:sz w:val="56"/>
      <w:szCs w:val="56"/>
    </w:rPr>
  </w:style>
  <w:style w:type="paragraph" w:styleId="NoSpacing">
    <w:name w:val="No Spacing"/>
    <w:uiPriority w:val="1"/>
    <w:qFormat/>
    <w:rsid w:val="00803DB0"/>
    <w:pPr>
      <w:spacing w:after="0" w:line="240" w:lineRule="auto"/>
    </w:pPr>
  </w:style>
  <w:style w:type="paragraph" w:styleId="Header">
    <w:name w:val="header"/>
    <w:basedOn w:val="Normal"/>
    <w:link w:val="HeaderChar"/>
    <w:uiPriority w:val="99"/>
    <w:unhideWhenUsed/>
    <w:rsid w:val="00575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F65"/>
  </w:style>
  <w:style w:type="paragraph" w:styleId="Footer">
    <w:name w:val="footer"/>
    <w:basedOn w:val="Normal"/>
    <w:link w:val="FooterChar"/>
    <w:uiPriority w:val="99"/>
    <w:unhideWhenUsed/>
    <w:rsid w:val="00575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F65"/>
  </w:style>
  <w:style w:type="paragraph" w:styleId="BalloonText">
    <w:name w:val="Balloon Text"/>
    <w:basedOn w:val="Normal"/>
    <w:link w:val="BalloonTextChar"/>
    <w:uiPriority w:val="99"/>
    <w:semiHidden/>
    <w:unhideWhenUsed/>
    <w:rsid w:val="0023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9D9"/>
    <w:rPr>
      <w:rFonts w:ascii="Segoe UI" w:hAnsi="Segoe UI" w:cs="Segoe UI"/>
      <w:sz w:val="18"/>
      <w:szCs w:val="18"/>
    </w:rPr>
  </w:style>
  <w:style w:type="character" w:styleId="Hyperlink">
    <w:name w:val="Hyperlink"/>
    <w:basedOn w:val="DefaultParagraphFont"/>
    <w:uiPriority w:val="99"/>
    <w:unhideWhenUsed/>
    <w:rsid w:val="00544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86910">
      <w:bodyDiv w:val="1"/>
      <w:marLeft w:val="0"/>
      <w:marRight w:val="0"/>
      <w:marTop w:val="0"/>
      <w:marBottom w:val="0"/>
      <w:divBdr>
        <w:top w:val="none" w:sz="0" w:space="0" w:color="auto"/>
        <w:left w:val="none" w:sz="0" w:space="0" w:color="auto"/>
        <w:bottom w:val="none" w:sz="0" w:space="0" w:color="auto"/>
        <w:right w:val="none" w:sz="0" w:space="0" w:color="auto"/>
      </w:divBdr>
    </w:div>
    <w:div w:id="8026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tchen@min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2018-11-06T17:22:00Z</cp:lastPrinted>
  <dcterms:created xsi:type="dcterms:W3CDTF">2020-11-05T20:01:00Z</dcterms:created>
  <dcterms:modified xsi:type="dcterms:W3CDTF">2020-11-05T20:01:00Z</dcterms:modified>
</cp:coreProperties>
</file>