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1FB74" w14:textId="7AD408BA" w:rsidR="00D83A70" w:rsidRDefault="00A606E8" w:rsidP="007D1B16">
      <w:pPr>
        <w:spacing w:after="0"/>
        <w:contextualSpacing/>
        <w:jc w:val="center"/>
      </w:pPr>
      <w:r>
        <w:pict w14:anchorId="50BE2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55.5pt">
            <v:imagedata r:id="rId8" o:title="ExtKnox_H-Full-RGB" grayscale="t"/>
          </v:shape>
        </w:pict>
      </w:r>
    </w:p>
    <w:p w14:paraId="6AC87D7C" w14:textId="77777777" w:rsidR="00B34AFC" w:rsidRDefault="00B34AFC" w:rsidP="007D1B16">
      <w:pPr>
        <w:widowControl/>
        <w:overflowPunct/>
        <w:autoSpaceDE/>
        <w:autoSpaceDN/>
        <w:adjustRightInd/>
        <w:spacing w:after="0"/>
        <w:contextualSpacing/>
        <w:rPr>
          <w:rFonts w:ascii="Arial" w:hAnsi="Arial" w:cs="Arial"/>
          <w:sz w:val="24"/>
          <w:szCs w:val="24"/>
        </w:rPr>
      </w:pPr>
    </w:p>
    <w:p w14:paraId="2882F110" w14:textId="77777777" w:rsidR="00A4664E" w:rsidRPr="00143ACD" w:rsidRDefault="00A4664E" w:rsidP="007D1B16">
      <w:pPr>
        <w:widowControl/>
        <w:overflowPunct/>
        <w:autoSpaceDE/>
        <w:autoSpaceDN/>
        <w:adjustRightInd/>
        <w:spacing w:after="0"/>
        <w:contextualSpacing/>
        <w:rPr>
          <w:rFonts w:ascii="Arial" w:hAnsi="Arial" w:cs="Arial"/>
          <w:sz w:val="8"/>
          <w:szCs w:val="24"/>
        </w:rPr>
      </w:pPr>
    </w:p>
    <w:tbl>
      <w:tblPr>
        <w:tblStyle w:val="TableGrid"/>
        <w:tblpPr w:leftFromText="180" w:rightFromText="180" w:vertAnchor="text" w:horzAnchor="page" w:tblpX="8131" w:tblpY="-39"/>
        <w:tblW w:w="0" w:type="auto"/>
        <w:tblLook w:val="04A0" w:firstRow="1" w:lastRow="0" w:firstColumn="1" w:lastColumn="0" w:noHBand="0" w:noVBand="1"/>
      </w:tblPr>
      <w:tblGrid>
        <w:gridCol w:w="3560"/>
      </w:tblGrid>
      <w:tr w:rsidR="00F851E3" w14:paraId="5508ED46" w14:textId="77777777" w:rsidTr="00F31BFA">
        <w:trPr>
          <w:trHeight w:val="266"/>
        </w:trPr>
        <w:tc>
          <w:tcPr>
            <w:tcW w:w="3560" w:type="dxa"/>
            <w:tcBorders>
              <w:top w:val="single" w:sz="8" w:space="0" w:color="auto"/>
              <w:left w:val="single" w:sz="8" w:space="0" w:color="auto"/>
              <w:bottom w:val="single" w:sz="4" w:space="0" w:color="auto"/>
              <w:right w:val="single" w:sz="8" w:space="0" w:color="auto"/>
            </w:tcBorders>
          </w:tcPr>
          <w:p w14:paraId="417588AB" w14:textId="77777777" w:rsidR="00F851E3" w:rsidRDefault="00F851E3" w:rsidP="00F851E3">
            <w:pPr>
              <w:widowControl/>
              <w:overflowPunct/>
              <w:autoSpaceDE/>
              <w:autoSpaceDN/>
              <w:adjustRightInd/>
              <w:spacing w:after="0"/>
              <w:contextualSpacing/>
              <w:rPr>
                <w:rFonts w:ascii="Arial" w:hAnsi="Arial" w:cs="Arial"/>
                <w:bCs/>
                <w:sz w:val="24"/>
                <w:szCs w:val="24"/>
              </w:rPr>
            </w:pPr>
          </w:p>
        </w:tc>
      </w:tr>
      <w:tr w:rsidR="00F851E3" w14:paraId="27A72406" w14:textId="77777777" w:rsidTr="00F31BFA">
        <w:trPr>
          <w:trHeight w:val="500"/>
        </w:trPr>
        <w:tc>
          <w:tcPr>
            <w:tcW w:w="3560" w:type="dxa"/>
            <w:tcBorders>
              <w:top w:val="single" w:sz="4" w:space="0" w:color="auto"/>
              <w:bottom w:val="single" w:sz="8" w:space="0" w:color="auto"/>
            </w:tcBorders>
          </w:tcPr>
          <w:p w14:paraId="18B30A84" w14:textId="7B8BACD7" w:rsidR="00F851E3" w:rsidRPr="00F31BFA" w:rsidRDefault="00F851E3" w:rsidP="00F31BFA">
            <w:pPr>
              <w:pStyle w:val="NoSpacing"/>
              <w:contextualSpacing/>
              <w:jc w:val="center"/>
              <w:rPr>
                <w:rFonts w:asciiTheme="majorHAnsi" w:eastAsiaTheme="majorEastAsia" w:hAnsiTheme="majorHAnsi" w:cstheme="majorBidi"/>
                <w:caps/>
                <w:color w:val="000000" w:themeColor="text1"/>
                <w:sz w:val="28"/>
                <w:szCs w:val="28"/>
              </w:rPr>
            </w:pPr>
            <w:r w:rsidRPr="002B10AA">
              <w:rPr>
                <w:rFonts w:asciiTheme="majorHAnsi" w:eastAsiaTheme="majorEastAsia" w:hAnsiTheme="majorHAnsi" w:cstheme="majorBidi"/>
                <w:caps/>
                <w:color w:val="000000" w:themeColor="text1"/>
                <w:sz w:val="28"/>
                <w:szCs w:val="28"/>
              </w:rPr>
              <w:t>In this issue</w:t>
            </w:r>
          </w:p>
        </w:tc>
      </w:tr>
      <w:tr w:rsidR="00F851E3" w14:paraId="7320CB7D" w14:textId="77777777" w:rsidTr="00F31BFA">
        <w:trPr>
          <w:trHeight w:val="5856"/>
        </w:trPr>
        <w:tc>
          <w:tcPr>
            <w:tcW w:w="3560" w:type="dxa"/>
            <w:tcBorders>
              <w:top w:val="single" w:sz="8" w:space="0" w:color="auto"/>
              <w:left w:val="single" w:sz="8" w:space="0" w:color="auto"/>
              <w:bottom w:val="single" w:sz="8" w:space="0" w:color="auto"/>
              <w:right w:val="single" w:sz="8" w:space="0" w:color="auto"/>
            </w:tcBorders>
          </w:tcPr>
          <w:p w14:paraId="521DCB40" w14:textId="77777777" w:rsidR="00F851E3" w:rsidRPr="00727C99"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 xml:space="preserve">4-H &amp; </w:t>
            </w:r>
            <w:r w:rsidRPr="00727C99">
              <w:rPr>
                <w:rFonts w:ascii="Arial" w:hAnsi="Arial" w:cs="Arial"/>
                <w:b/>
                <w:color w:val="000000" w:themeColor="text1"/>
                <w:sz w:val="24"/>
                <w:szCs w:val="24"/>
              </w:rPr>
              <w:t xml:space="preserve">Youth Development </w:t>
            </w:r>
          </w:p>
          <w:p w14:paraId="5C0B449E" w14:textId="6DC5920D" w:rsidR="00F851E3" w:rsidRPr="00727C99" w:rsidRDefault="00FE7982" w:rsidP="003B1156">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4-H </w:t>
            </w:r>
            <w:r w:rsidR="00F31BFA">
              <w:rPr>
                <w:rFonts w:ascii="Arial" w:hAnsi="Arial" w:cs="Arial"/>
                <w:color w:val="000000" w:themeColor="text1"/>
              </w:rPr>
              <w:t>Enrollment</w:t>
            </w:r>
            <w:r w:rsidR="00F851E3" w:rsidRPr="00727C99">
              <w:rPr>
                <w:rFonts w:ascii="Arial" w:hAnsi="Arial" w:cs="Arial"/>
                <w:color w:val="000000" w:themeColor="text1"/>
              </w:rPr>
              <w:t xml:space="preserve"> (pg. 2)</w:t>
            </w:r>
          </w:p>
          <w:p w14:paraId="3D7C1F5B" w14:textId="509DE107" w:rsidR="00F31BFA" w:rsidRDefault="00F31BFA" w:rsidP="003B1156">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202</w:t>
            </w:r>
            <w:r w:rsidR="00F57E64">
              <w:rPr>
                <w:rFonts w:ascii="Arial" w:hAnsi="Arial" w:cs="Arial"/>
                <w:color w:val="000000" w:themeColor="text1"/>
              </w:rPr>
              <w:t>3</w:t>
            </w:r>
            <w:r>
              <w:rPr>
                <w:rFonts w:ascii="Arial" w:hAnsi="Arial" w:cs="Arial"/>
                <w:color w:val="000000" w:themeColor="text1"/>
              </w:rPr>
              <w:t>/202</w:t>
            </w:r>
            <w:r w:rsidR="00F57E64">
              <w:rPr>
                <w:rFonts w:ascii="Arial" w:hAnsi="Arial" w:cs="Arial"/>
                <w:color w:val="000000" w:themeColor="text1"/>
              </w:rPr>
              <w:t>4</w:t>
            </w:r>
            <w:r>
              <w:rPr>
                <w:rFonts w:ascii="Arial" w:hAnsi="Arial" w:cs="Arial"/>
                <w:color w:val="000000" w:themeColor="text1"/>
              </w:rPr>
              <w:t xml:space="preserve"> 4-H Numbers</w:t>
            </w:r>
          </w:p>
          <w:p w14:paraId="1CF1DA32" w14:textId="477E3933" w:rsidR="00061103" w:rsidRPr="00727C99" w:rsidRDefault="00061103" w:rsidP="00F31BFA">
            <w:pPr>
              <w:pStyle w:val="ListParagraph"/>
              <w:spacing w:after="0"/>
              <w:ind w:left="270"/>
              <w:rPr>
                <w:rFonts w:ascii="Arial" w:hAnsi="Arial" w:cs="Arial"/>
                <w:color w:val="000000" w:themeColor="text1"/>
              </w:rPr>
            </w:pPr>
            <w:r w:rsidRPr="00727C99">
              <w:rPr>
                <w:rFonts w:ascii="Arial" w:hAnsi="Arial" w:cs="Arial"/>
                <w:color w:val="000000" w:themeColor="text1"/>
              </w:rPr>
              <w:t>(pg. 2)</w:t>
            </w:r>
          </w:p>
          <w:p w14:paraId="7E575A56" w14:textId="0D759052" w:rsidR="00727C99" w:rsidRDefault="00F31BFA" w:rsidP="003B1156">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State Fair Exhibitors</w:t>
            </w:r>
            <w:r w:rsidR="00727C99">
              <w:rPr>
                <w:rFonts w:ascii="Arial" w:hAnsi="Arial" w:cs="Arial"/>
                <w:color w:val="000000" w:themeColor="text1"/>
              </w:rPr>
              <w:t xml:space="preserve"> (pg.3)</w:t>
            </w:r>
          </w:p>
          <w:p w14:paraId="4ADFAD62" w14:textId="6729805B" w:rsidR="00727C99" w:rsidRDefault="00F31BFA" w:rsidP="003B1156">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Upcoming Dates</w:t>
            </w:r>
            <w:r w:rsidR="00727C99">
              <w:rPr>
                <w:rFonts w:ascii="Arial" w:hAnsi="Arial" w:cs="Arial"/>
                <w:color w:val="000000" w:themeColor="text1"/>
              </w:rPr>
              <w:t xml:space="preserve"> (pg. </w:t>
            </w:r>
            <w:r w:rsidR="00FE7982">
              <w:rPr>
                <w:rFonts w:ascii="Arial" w:hAnsi="Arial" w:cs="Arial"/>
                <w:color w:val="000000" w:themeColor="text1"/>
              </w:rPr>
              <w:t>4</w:t>
            </w:r>
            <w:r w:rsidR="00727C99">
              <w:rPr>
                <w:rFonts w:ascii="Arial" w:hAnsi="Arial" w:cs="Arial"/>
                <w:color w:val="000000" w:themeColor="text1"/>
              </w:rPr>
              <w:t>)</w:t>
            </w:r>
          </w:p>
          <w:p w14:paraId="126B4F9B" w14:textId="31494247" w:rsidR="00FE7982" w:rsidRDefault="00F57E64" w:rsidP="00FE7982">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Volunteer Callout</w:t>
            </w:r>
            <w:r w:rsidR="00FE7982">
              <w:rPr>
                <w:rFonts w:ascii="Arial" w:hAnsi="Arial" w:cs="Arial"/>
                <w:color w:val="000000" w:themeColor="text1"/>
              </w:rPr>
              <w:t xml:space="preserve"> (pg.4</w:t>
            </w:r>
            <w:r w:rsidR="00F31BFA">
              <w:rPr>
                <w:rFonts w:ascii="Arial" w:hAnsi="Arial" w:cs="Arial"/>
                <w:color w:val="000000" w:themeColor="text1"/>
              </w:rPr>
              <w:t>)</w:t>
            </w:r>
          </w:p>
          <w:p w14:paraId="1E99FB9C" w14:textId="77777777" w:rsidR="00F851E3" w:rsidRDefault="00F851E3" w:rsidP="00F851E3">
            <w:pPr>
              <w:spacing w:after="0"/>
              <w:contextualSpacing/>
              <w:rPr>
                <w:rFonts w:ascii="Arial" w:hAnsi="Arial" w:cs="Arial"/>
                <w:b/>
                <w:color w:val="000000" w:themeColor="text1"/>
                <w:sz w:val="24"/>
                <w:szCs w:val="24"/>
              </w:rPr>
            </w:pPr>
            <w:r w:rsidRPr="00727C99">
              <w:rPr>
                <w:rFonts w:ascii="Arial" w:hAnsi="Arial" w:cs="Arial"/>
                <w:b/>
                <w:color w:val="000000" w:themeColor="text1"/>
                <w:sz w:val="24"/>
                <w:szCs w:val="24"/>
              </w:rPr>
              <w:t>Health and</w:t>
            </w:r>
            <w:r w:rsidRPr="00582B62">
              <w:rPr>
                <w:rFonts w:ascii="Arial" w:hAnsi="Arial" w:cs="Arial"/>
                <w:b/>
                <w:color w:val="000000" w:themeColor="text1"/>
                <w:sz w:val="24"/>
                <w:szCs w:val="24"/>
              </w:rPr>
              <w:t xml:space="preserve"> Human Sciences</w:t>
            </w:r>
          </w:p>
          <w:p w14:paraId="069F78FD" w14:textId="77777777" w:rsidR="00500933" w:rsidRPr="00500933" w:rsidRDefault="00056A50" w:rsidP="003B1156">
            <w:pPr>
              <w:pStyle w:val="ListParagraph"/>
              <w:numPr>
                <w:ilvl w:val="0"/>
                <w:numId w:val="2"/>
              </w:numPr>
              <w:spacing w:after="0"/>
              <w:ind w:left="270" w:hanging="270"/>
              <w:rPr>
                <w:rStyle w:val="Hyperlink"/>
                <w:rFonts w:ascii="Arial" w:hAnsi="Arial" w:cs="Arial"/>
                <w:color w:val="000000" w:themeColor="text1"/>
                <w:u w:val="none"/>
              </w:rPr>
            </w:pPr>
            <w:hyperlink w:anchor="_Extension_Homemakers—Save_the" w:history="1">
              <w:r w:rsidR="00F851E3" w:rsidRPr="009F2CF0">
                <w:rPr>
                  <w:rStyle w:val="Hyperlink"/>
                  <w:rFonts w:ascii="Arial" w:hAnsi="Arial" w:cs="Arial"/>
                </w:rPr>
                <w:t>Extension Homemakers</w:t>
              </w:r>
            </w:hyperlink>
          </w:p>
          <w:p w14:paraId="14565595" w14:textId="19D5D86F" w:rsidR="00F851E3" w:rsidRDefault="00F851E3" w:rsidP="00500933">
            <w:pPr>
              <w:pStyle w:val="ListParagraph"/>
              <w:spacing w:after="0"/>
              <w:ind w:left="270"/>
              <w:rPr>
                <w:rFonts w:ascii="Arial" w:hAnsi="Arial" w:cs="Arial"/>
                <w:color w:val="000000" w:themeColor="text1"/>
              </w:rPr>
            </w:pPr>
            <w:r w:rsidRPr="00F851E3">
              <w:rPr>
                <w:rFonts w:ascii="Arial" w:hAnsi="Arial" w:cs="Arial"/>
                <w:color w:val="000000" w:themeColor="text1"/>
              </w:rPr>
              <w:t>(pg</w:t>
            </w:r>
            <w:r w:rsidR="00092C58">
              <w:rPr>
                <w:rFonts w:ascii="Arial" w:hAnsi="Arial" w:cs="Arial"/>
                <w:color w:val="000000" w:themeColor="text1"/>
              </w:rPr>
              <w:t>.</w:t>
            </w:r>
            <w:r w:rsidR="003D111F">
              <w:rPr>
                <w:rFonts w:ascii="Arial" w:hAnsi="Arial" w:cs="Arial"/>
                <w:color w:val="000000" w:themeColor="text1"/>
              </w:rPr>
              <w:t xml:space="preserve"> </w:t>
            </w:r>
            <w:r w:rsidR="00056A50">
              <w:rPr>
                <w:rFonts w:ascii="Arial" w:hAnsi="Arial" w:cs="Arial"/>
                <w:color w:val="000000" w:themeColor="text1"/>
              </w:rPr>
              <w:t>5</w:t>
            </w:r>
            <w:r w:rsidRPr="00F851E3">
              <w:rPr>
                <w:rFonts w:ascii="Arial" w:hAnsi="Arial" w:cs="Arial"/>
                <w:color w:val="000000" w:themeColor="text1"/>
              </w:rPr>
              <w:t>)</w:t>
            </w:r>
          </w:p>
          <w:bookmarkStart w:id="0" w:name="_Hlk175228405"/>
          <w:p w14:paraId="010F4E7F" w14:textId="05F08FEB" w:rsidR="00F31BFA" w:rsidRDefault="00A041BA" w:rsidP="003B1156">
            <w:pPr>
              <w:pStyle w:val="ListParagraph"/>
              <w:numPr>
                <w:ilvl w:val="0"/>
                <w:numId w:val="2"/>
              </w:numPr>
              <w:spacing w:after="0"/>
              <w:ind w:left="270" w:hanging="270"/>
              <w:rPr>
                <w:rFonts w:ascii="Arial" w:hAnsi="Arial" w:cs="Arial"/>
                <w:color w:val="000000" w:themeColor="text1"/>
              </w:rPr>
            </w:pPr>
            <w:r>
              <w:rPr>
                <w:rFonts w:ascii="Arial" w:hAnsi="Arial" w:cs="Arial"/>
              </w:rPr>
              <w:fldChar w:fldCharType="begin"/>
            </w:r>
            <w:r>
              <w:rPr>
                <w:rFonts w:ascii="Arial" w:hAnsi="Arial" w:cs="Arial"/>
              </w:rPr>
              <w:instrText xml:space="preserve"> HYPERLINK  \l "_IYI_Youth_Worker" </w:instrText>
            </w:r>
            <w:r>
              <w:rPr>
                <w:rFonts w:ascii="Arial" w:hAnsi="Arial" w:cs="Arial"/>
              </w:rPr>
              <w:fldChar w:fldCharType="separate"/>
            </w:r>
            <w:r w:rsidRPr="00A041BA">
              <w:rPr>
                <w:rStyle w:val="Hyperlink"/>
                <w:rFonts w:ascii="Arial" w:hAnsi="Arial" w:cs="Arial"/>
              </w:rPr>
              <w:t>De-Escalating Agitated Youth</w:t>
            </w:r>
            <w:r>
              <w:rPr>
                <w:rFonts w:ascii="Arial" w:hAnsi="Arial" w:cs="Arial"/>
              </w:rPr>
              <w:fldChar w:fldCharType="end"/>
            </w:r>
          </w:p>
          <w:bookmarkEnd w:id="0"/>
          <w:p w14:paraId="4F1DFAA9" w14:textId="7EF23CD7" w:rsidR="00F851E3" w:rsidRDefault="00F851E3" w:rsidP="00F31BFA">
            <w:pPr>
              <w:pStyle w:val="ListParagraph"/>
              <w:spacing w:after="0"/>
              <w:ind w:left="270"/>
              <w:rPr>
                <w:rFonts w:ascii="Arial" w:hAnsi="Arial" w:cs="Arial"/>
                <w:color w:val="000000" w:themeColor="text1"/>
              </w:rPr>
            </w:pPr>
            <w:r w:rsidRPr="00F851E3">
              <w:rPr>
                <w:rFonts w:ascii="Arial" w:hAnsi="Arial" w:cs="Arial"/>
                <w:color w:val="000000" w:themeColor="text1"/>
              </w:rPr>
              <w:t xml:space="preserve">(pg. </w:t>
            </w:r>
            <w:r w:rsidR="00056A50">
              <w:rPr>
                <w:rFonts w:ascii="Arial" w:hAnsi="Arial" w:cs="Arial"/>
                <w:color w:val="000000" w:themeColor="text1"/>
              </w:rPr>
              <w:t>5</w:t>
            </w:r>
            <w:r w:rsidRPr="00F851E3">
              <w:rPr>
                <w:rFonts w:ascii="Arial" w:hAnsi="Arial" w:cs="Arial"/>
                <w:color w:val="000000" w:themeColor="text1"/>
              </w:rPr>
              <w:t>)</w:t>
            </w:r>
          </w:p>
          <w:p w14:paraId="37BCFD65" w14:textId="7ABAAD19" w:rsidR="00F31BFA" w:rsidRDefault="00056A50" w:rsidP="003B1156">
            <w:pPr>
              <w:pStyle w:val="ListParagraph"/>
              <w:numPr>
                <w:ilvl w:val="0"/>
                <w:numId w:val="2"/>
              </w:numPr>
              <w:spacing w:after="0"/>
              <w:ind w:left="270" w:hanging="270"/>
              <w:rPr>
                <w:rFonts w:ascii="Arial" w:hAnsi="Arial" w:cs="Arial"/>
                <w:color w:val="000000" w:themeColor="text1"/>
              </w:rPr>
            </w:pPr>
            <w:hyperlink w:anchor="_Mental_Health_First_2" w:history="1">
              <w:r w:rsidR="00A041BA" w:rsidRPr="008F16FF">
                <w:rPr>
                  <w:rStyle w:val="Hyperlink"/>
                  <w:rFonts w:ascii="Arial" w:hAnsi="Arial" w:cs="Arial"/>
                </w:rPr>
                <w:t>Mental Health First Aid</w:t>
              </w:r>
            </w:hyperlink>
          </w:p>
          <w:p w14:paraId="70CE608F" w14:textId="20294AA6" w:rsidR="00AB7026" w:rsidRPr="00AB7026" w:rsidRDefault="00F851E3" w:rsidP="00AB7026">
            <w:pPr>
              <w:pStyle w:val="ListParagraph"/>
              <w:spacing w:after="0"/>
              <w:ind w:left="270"/>
              <w:rPr>
                <w:rFonts w:ascii="Arial" w:hAnsi="Arial" w:cs="Arial"/>
                <w:color w:val="000000" w:themeColor="text1"/>
              </w:rPr>
            </w:pPr>
            <w:r w:rsidRPr="00F851E3">
              <w:rPr>
                <w:rFonts w:ascii="Arial" w:hAnsi="Arial" w:cs="Arial"/>
                <w:color w:val="000000" w:themeColor="text1"/>
              </w:rPr>
              <w:t>(pg.</w:t>
            </w:r>
            <w:r w:rsidR="009B0F5B">
              <w:rPr>
                <w:rFonts w:ascii="Arial" w:hAnsi="Arial" w:cs="Arial"/>
                <w:color w:val="000000" w:themeColor="text1"/>
              </w:rPr>
              <w:t xml:space="preserve"> </w:t>
            </w:r>
            <w:r w:rsidR="00056A50">
              <w:rPr>
                <w:rFonts w:ascii="Arial" w:hAnsi="Arial" w:cs="Arial"/>
                <w:color w:val="000000" w:themeColor="text1"/>
              </w:rPr>
              <w:t>6</w:t>
            </w:r>
            <w:r w:rsidRPr="00F851E3">
              <w:rPr>
                <w:rFonts w:ascii="Arial" w:hAnsi="Arial" w:cs="Arial"/>
                <w:color w:val="000000" w:themeColor="text1"/>
              </w:rPr>
              <w:t>)</w:t>
            </w:r>
          </w:p>
          <w:p w14:paraId="3CDCACF3" w14:textId="15612F22" w:rsidR="00AB7026" w:rsidRPr="00AB7026" w:rsidRDefault="00056A50" w:rsidP="003B1156">
            <w:pPr>
              <w:pStyle w:val="ListParagraph"/>
              <w:numPr>
                <w:ilvl w:val="0"/>
                <w:numId w:val="2"/>
              </w:numPr>
              <w:spacing w:after="0"/>
              <w:ind w:left="270" w:hanging="270"/>
              <w:rPr>
                <w:rFonts w:ascii="Arial" w:hAnsi="Arial" w:cs="Arial"/>
                <w:color w:val="000000" w:themeColor="text1"/>
              </w:rPr>
            </w:pPr>
            <w:hyperlink w:anchor="_ServSafe_Manager_and_1" w:history="1">
              <w:r w:rsidR="00AB7026" w:rsidRPr="008F16FF">
                <w:rPr>
                  <w:rStyle w:val="Hyperlink"/>
                  <w:rFonts w:ascii="Arial" w:hAnsi="Arial" w:cs="Arial"/>
                </w:rPr>
                <w:t>Servsafe Courses</w:t>
              </w:r>
            </w:hyperlink>
            <w:r w:rsidR="00AB7026">
              <w:rPr>
                <w:rFonts w:ascii="Arial" w:hAnsi="Arial" w:cs="Arial"/>
              </w:rPr>
              <w:t xml:space="preserve"> (pg. </w:t>
            </w:r>
            <w:r>
              <w:rPr>
                <w:rFonts w:ascii="Arial" w:hAnsi="Arial" w:cs="Arial"/>
              </w:rPr>
              <w:t>7</w:t>
            </w:r>
            <w:r w:rsidR="00AB7026">
              <w:rPr>
                <w:rFonts w:ascii="Arial" w:hAnsi="Arial" w:cs="Arial"/>
              </w:rPr>
              <w:t>)</w:t>
            </w:r>
          </w:p>
          <w:p w14:paraId="5920CFBC" w14:textId="2DDD672A" w:rsidR="00E23940" w:rsidRPr="00F851E3" w:rsidRDefault="00056A50" w:rsidP="003B1156">
            <w:pPr>
              <w:pStyle w:val="ListParagraph"/>
              <w:numPr>
                <w:ilvl w:val="0"/>
                <w:numId w:val="2"/>
              </w:numPr>
              <w:spacing w:after="0"/>
              <w:ind w:left="270" w:hanging="270"/>
              <w:rPr>
                <w:rFonts w:ascii="Arial" w:hAnsi="Arial" w:cs="Arial"/>
                <w:color w:val="000000" w:themeColor="text1"/>
              </w:rPr>
            </w:pPr>
            <w:hyperlink w:anchor="_Bite_by_Bite:" w:history="1">
              <w:r w:rsidR="00E23940" w:rsidRPr="00E23940">
                <w:rPr>
                  <w:rStyle w:val="Hyperlink"/>
                  <w:rFonts w:ascii="Arial" w:hAnsi="Arial" w:cs="Arial"/>
                </w:rPr>
                <w:t>Nutrition Podcast</w:t>
              </w:r>
            </w:hyperlink>
            <w:r w:rsidR="00E23940">
              <w:rPr>
                <w:rFonts w:ascii="Arial" w:hAnsi="Arial" w:cs="Arial"/>
                <w:color w:val="000000" w:themeColor="text1"/>
              </w:rPr>
              <w:t xml:space="preserve"> (pg. </w:t>
            </w:r>
            <w:r>
              <w:rPr>
                <w:rFonts w:ascii="Arial" w:hAnsi="Arial" w:cs="Arial"/>
                <w:color w:val="000000" w:themeColor="text1"/>
              </w:rPr>
              <w:t>7</w:t>
            </w:r>
            <w:r w:rsidR="00E23940">
              <w:rPr>
                <w:rFonts w:ascii="Arial" w:hAnsi="Arial" w:cs="Arial"/>
                <w:color w:val="000000" w:themeColor="text1"/>
              </w:rPr>
              <w:t>)</w:t>
            </w:r>
          </w:p>
          <w:p w14:paraId="2F7FFCD3" w14:textId="77777777" w:rsidR="00F851E3" w:rsidRPr="00E2481D" w:rsidRDefault="00F851E3" w:rsidP="00F851E3">
            <w:pPr>
              <w:spacing w:after="0"/>
              <w:contextualSpacing/>
              <w:rPr>
                <w:rFonts w:ascii="Arial" w:hAnsi="Arial" w:cs="Arial"/>
                <w:color w:val="000000" w:themeColor="text1"/>
                <w:sz w:val="10"/>
                <w:szCs w:val="24"/>
              </w:rPr>
            </w:pPr>
          </w:p>
          <w:p w14:paraId="5C12FE7F" w14:textId="77777777" w:rsidR="00F851E3"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Agriculture, Natural Resources, and Horticulture</w:t>
            </w:r>
          </w:p>
          <w:p w14:paraId="5FBA31CA" w14:textId="179AD552" w:rsidR="00F851E3" w:rsidRDefault="00F851E3" w:rsidP="003B1156">
            <w:pPr>
              <w:pStyle w:val="ListParagraph"/>
              <w:numPr>
                <w:ilvl w:val="0"/>
                <w:numId w:val="3"/>
              </w:numPr>
              <w:spacing w:after="0"/>
              <w:ind w:left="270" w:hanging="270"/>
              <w:rPr>
                <w:rFonts w:ascii="Arial" w:hAnsi="Arial" w:cs="Arial"/>
                <w:color w:val="000000" w:themeColor="text1"/>
              </w:rPr>
            </w:pPr>
            <w:r w:rsidRPr="00F851E3">
              <w:rPr>
                <w:rFonts w:ascii="Arial" w:hAnsi="Arial" w:cs="Arial"/>
                <w:color w:val="000000" w:themeColor="text1"/>
              </w:rPr>
              <w:t>Upcoming Events (pg.</w:t>
            </w:r>
            <w:r w:rsidR="00F31BFA">
              <w:rPr>
                <w:rFonts w:ascii="Arial" w:hAnsi="Arial" w:cs="Arial"/>
                <w:color w:val="000000" w:themeColor="text1"/>
              </w:rPr>
              <w:t xml:space="preserve"> </w:t>
            </w:r>
            <w:r w:rsidR="00056A50">
              <w:rPr>
                <w:rFonts w:ascii="Arial" w:hAnsi="Arial" w:cs="Arial"/>
                <w:color w:val="000000" w:themeColor="text1"/>
              </w:rPr>
              <w:t>8</w:t>
            </w:r>
            <w:r w:rsidRPr="00F851E3">
              <w:rPr>
                <w:rFonts w:ascii="Arial" w:hAnsi="Arial" w:cs="Arial"/>
                <w:color w:val="000000" w:themeColor="text1"/>
              </w:rPr>
              <w:t>)</w:t>
            </w:r>
          </w:p>
          <w:p w14:paraId="09009B57" w14:textId="6BEFC3D9" w:rsidR="00A45361" w:rsidRPr="00F851E3" w:rsidRDefault="00A45361" w:rsidP="003B1156">
            <w:pPr>
              <w:pStyle w:val="ListParagraph"/>
              <w:numPr>
                <w:ilvl w:val="0"/>
                <w:numId w:val="3"/>
              </w:numPr>
              <w:spacing w:after="0"/>
              <w:ind w:left="270" w:hanging="270"/>
              <w:rPr>
                <w:rFonts w:ascii="Arial" w:hAnsi="Arial" w:cs="Arial"/>
                <w:color w:val="000000" w:themeColor="text1"/>
              </w:rPr>
            </w:pPr>
            <w:r>
              <w:rPr>
                <w:rFonts w:ascii="Arial" w:hAnsi="Arial" w:cs="Arial"/>
                <w:color w:val="000000" w:themeColor="text1"/>
              </w:rPr>
              <w:t xml:space="preserve"> </w:t>
            </w:r>
            <w:r w:rsidR="00941CA1">
              <w:rPr>
                <w:rFonts w:ascii="Arial" w:hAnsi="Arial" w:cs="Arial"/>
                <w:color w:val="000000" w:themeColor="text1"/>
              </w:rPr>
              <w:t>Becoming the Employer of Choice</w:t>
            </w:r>
            <w:r w:rsidR="00CE237F">
              <w:rPr>
                <w:rFonts w:ascii="Arial" w:hAnsi="Arial" w:cs="Arial"/>
                <w:color w:val="000000" w:themeColor="text1"/>
              </w:rPr>
              <w:t xml:space="preserve"> </w:t>
            </w:r>
            <w:r>
              <w:rPr>
                <w:rFonts w:ascii="Arial" w:hAnsi="Arial" w:cs="Arial"/>
                <w:color w:val="000000" w:themeColor="text1"/>
              </w:rPr>
              <w:t>(pg.</w:t>
            </w:r>
            <w:r w:rsidR="00F31BFA">
              <w:rPr>
                <w:rFonts w:ascii="Arial" w:hAnsi="Arial" w:cs="Arial"/>
                <w:color w:val="000000" w:themeColor="text1"/>
              </w:rPr>
              <w:t xml:space="preserve"> </w:t>
            </w:r>
            <w:r w:rsidR="00056A50">
              <w:rPr>
                <w:rFonts w:ascii="Arial" w:hAnsi="Arial" w:cs="Arial"/>
                <w:color w:val="000000" w:themeColor="text1"/>
              </w:rPr>
              <w:t>8</w:t>
            </w:r>
            <w:r>
              <w:rPr>
                <w:rFonts w:ascii="Arial" w:hAnsi="Arial" w:cs="Arial"/>
                <w:color w:val="000000" w:themeColor="text1"/>
              </w:rPr>
              <w:t>)</w:t>
            </w:r>
          </w:p>
          <w:p w14:paraId="7DF2BD22" w14:textId="34E21221" w:rsidR="00F851E3" w:rsidRDefault="00CC0808" w:rsidP="003B1156">
            <w:pPr>
              <w:pStyle w:val="ListParagraph"/>
              <w:numPr>
                <w:ilvl w:val="0"/>
                <w:numId w:val="3"/>
              </w:numPr>
              <w:spacing w:after="0"/>
              <w:ind w:left="270" w:hanging="270"/>
              <w:rPr>
                <w:rFonts w:ascii="Arial" w:hAnsi="Arial" w:cs="Arial"/>
                <w:color w:val="000000" w:themeColor="text1"/>
              </w:rPr>
            </w:pPr>
            <w:r>
              <w:rPr>
                <w:rFonts w:ascii="Arial" w:hAnsi="Arial" w:cs="Arial"/>
                <w:color w:val="000000" w:themeColor="text1"/>
              </w:rPr>
              <w:t xml:space="preserve"> </w:t>
            </w:r>
            <w:r w:rsidR="00BF2B1E">
              <w:rPr>
                <w:rFonts w:ascii="Arial" w:hAnsi="Arial" w:cs="Arial"/>
                <w:color w:val="000000" w:themeColor="text1"/>
              </w:rPr>
              <w:t xml:space="preserve">Microirrigation Workshop    (pg. </w:t>
            </w:r>
            <w:r w:rsidR="00056A50">
              <w:rPr>
                <w:rFonts w:ascii="Arial" w:hAnsi="Arial" w:cs="Arial"/>
                <w:color w:val="000000" w:themeColor="text1"/>
              </w:rPr>
              <w:t>9</w:t>
            </w:r>
            <w:r w:rsidR="00BF2B1E">
              <w:rPr>
                <w:rFonts w:ascii="Arial" w:hAnsi="Arial" w:cs="Arial"/>
                <w:color w:val="000000" w:themeColor="text1"/>
              </w:rPr>
              <w:t>)</w:t>
            </w:r>
          </w:p>
          <w:p w14:paraId="7E849515" w14:textId="77EE5D12" w:rsidR="00F31BFA" w:rsidRDefault="00F31BFA" w:rsidP="003B1156">
            <w:pPr>
              <w:pStyle w:val="ListParagraph"/>
              <w:numPr>
                <w:ilvl w:val="0"/>
                <w:numId w:val="3"/>
              </w:numPr>
              <w:spacing w:after="0"/>
              <w:ind w:left="270" w:hanging="270"/>
              <w:rPr>
                <w:rFonts w:ascii="Arial" w:hAnsi="Arial" w:cs="Arial"/>
                <w:color w:val="000000" w:themeColor="text1"/>
              </w:rPr>
            </w:pPr>
            <w:r>
              <w:rPr>
                <w:rFonts w:ascii="Arial" w:hAnsi="Arial" w:cs="Arial"/>
                <w:color w:val="000000" w:themeColor="text1"/>
              </w:rPr>
              <w:t xml:space="preserve"> </w:t>
            </w:r>
            <w:r w:rsidR="00941CA1">
              <w:rPr>
                <w:rFonts w:ascii="Arial" w:hAnsi="Arial" w:cs="Arial"/>
                <w:color w:val="000000" w:themeColor="text1"/>
              </w:rPr>
              <w:t xml:space="preserve">Rootworm beetles </w:t>
            </w:r>
            <w:r>
              <w:rPr>
                <w:rFonts w:ascii="Arial" w:hAnsi="Arial" w:cs="Arial"/>
                <w:color w:val="000000" w:themeColor="text1"/>
              </w:rPr>
              <w:t xml:space="preserve">(pg. </w:t>
            </w:r>
            <w:r w:rsidR="00056A50">
              <w:rPr>
                <w:rFonts w:ascii="Arial" w:hAnsi="Arial" w:cs="Arial"/>
                <w:color w:val="000000" w:themeColor="text1"/>
              </w:rPr>
              <w:t>9</w:t>
            </w:r>
            <w:r>
              <w:rPr>
                <w:rFonts w:ascii="Arial" w:hAnsi="Arial" w:cs="Arial"/>
                <w:color w:val="000000" w:themeColor="text1"/>
              </w:rPr>
              <w:t>)</w:t>
            </w:r>
          </w:p>
          <w:p w14:paraId="3E0223B6" w14:textId="4BA03F34" w:rsidR="00F851E3" w:rsidRPr="00E900A9" w:rsidRDefault="00092C58" w:rsidP="003B1156">
            <w:pPr>
              <w:pStyle w:val="ListParagraph"/>
              <w:numPr>
                <w:ilvl w:val="0"/>
                <w:numId w:val="3"/>
              </w:numPr>
              <w:spacing w:after="0"/>
              <w:ind w:left="274" w:hanging="274"/>
              <w:rPr>
                <w:rFonts w:ascii="Arial" w:hAnsi="Arial" w:cs="Arial"/>
                <w:color w:val="000000" w:themeColor="text1"/>
              </w:rPr>
            </w:pPr>
            <w:r>
              <w:rPr>
                <w:rFonts w:ascii="Arial" w:hAnsi="Arial" w:cs="Arial"/>
                <w:color w:val="000000" w:themeColor="text1"/>
              </w:rPr>
              <w:t xml:space="preserve"> </w:t>
            </w:r>
            <w:r w:rsidR="00941CA1">
              <w:rPr>
                <w:rFonts w:ascii="Arial" w:hAnsi="Arial" w:cs="Arial"/>
                <w:color w:val="000000" w:themeColor="text1"/>
              </w:rPr>
              <w:t>Soil sampling and reseeding turf</w:t>
            </w:r>
            <w:r w:rsidR="00E900A9">
              <w:rPr>
                <w:rFonts w:ascii="Arial" w:hAnsi="Arial" w:cs="Arial"/>
                <w:color w:val="000000" w:themeColor="text1"/>
              </w:rPr>
              <w:t xml:space="preserve"> </w:t>
            </w:r>
            <w:r w:rsidR="005624CA">
              <w:rPr>
                <w:rFonts w:ascii="Arial" w:hAnsi="Arial" w:cs="Arial"/>
                <w:color w:val="000000" w:themeColor="text1"/>
              </w:rPr>
              <w:t>(pg. 1</w:t>
            </w:r>
            <w:r w:rsidR="00056A50">
              <w:rPr>
                <w:rFonts w:ascii="Arial" w:hAnsi="Arial" w:cs="Arial"/>
                <w:color w:val="000000" w:themeColor="text1"/>
              </w:rPr>
              <w:t>0</w:t>
            </w:r>
            <w:r w:rsidR="005624CA">
              <w:rPr>
                <w:rFonts w:ascii="Arial" w:hAnsi="Arial" w:cs="Arial"/>
                <w:color w:val="000000" w:themeColor="text1"/>
              </w:rPr>
              <w:t>)</w:t>
            </w:r>
          </w:p>
        </w:tc>
      </w:tr>
      <w:tr w:rsidR="00F851E3" w14:paraId="15D26DE9" w14:textId="77777777" w:rsidTr="00F31BFA">
        <w:trPr>
          <w:trHeight w:val="3203"/>
        </w:trPr>
        <w:tc>
          <w:tcPr>
            <w:tcW w:w="3560" w:type="dxa"/>
            <w:tcBorders>
              <w:top w:val="single" w:sz="8" w:space="0" w:color="auto"/>
              <w:left w:val="single" w:sz="8" w:space="0" w:color="auto"/>
              <w:bottom w:val="single" w:sz="8" w:space="0" w:color="auto"/>
              <w:right w:val="single" w:sz="8" w:space="0" w:color="auto"/>
            </w:tcBorders>
          </w:tcPr>
          <w:p w14:paraId="4C2B7A76" w14:textId="77777777" w:rsidR="00F851E3" w:rsidRPr="00F10990" w:rsidRDefault="00F851E3" w:rsidP="00F851E3">
            <w:pPr>
              <w:spacing w:after="0"/>
              <w:contextualSpacing/>
              <w:rPr>
                <w:rFonts w:ascii="Arial" w:hAnsi="Arial" w:cs="Arial"/>
                <w:color w:val="000000" w:themeColor="text1"/>
                <w:u w:val="single"/>
              </w:rPr>
            </w:pPr>
            <w:r w:rsidRPr="00F10990">
              <w:rPr>
                <w:rFonts w:ascii="Arial" w:hAnsi="Arial" w:cs="Arial"/>
                <w:color w:val="000000" w:themeColor="text1"/>
                <w:u w:val="single"/>
              </w:rPr>
              <w:t>Office contact information:</w:t>
            </w:r>
          </w:p>
          <w:p w14:paraId="3B05EB0B" w14:textId="77777777" w:rsidR="00F851E3" w:rsidRPr="00F10990" w:rsidRDefault="00F851E3" w:rsidP="00F851E3">
            <w:pPr>
              <w:spacing w:after="0"/>
              <w:contextualSpacing/>
              <w:rPr>
                <w:rFonts w:ascii="Arial" w:hAnsi="Arial" w:cs="Arial"/>
              </w:rPr>
            </w:pPr>
            <w:r w:rsidRPr="00F10990">
              <w:rPr>
                <w:rFonts w:ascii="Arial" w:hAnsi="Arial" w:cs="Arial"/>
              </w:rPr>
              <w:t xml:space="preserve">4259 N Purdue Rd. </w:t>
            </w:r>
          </w:p>
          <w:p w14:paraId="6D16C73B" w14:textId="77777777" w:rsidR="00F851E3" w:rsidRPr="00F10990" w:rsidRDefault="00F851E3" w:rsidP="00F851E3">
            <w:pPr>
              <w:spacing w:after="0"/>
              <w:contextualSpacing/>
              <w:rPr>
                <w:rFonts w:ascii="Arial" w:hAnsi="Arial" w:cs="Arial"/>
              </w:rPr>
            </w:pPr>
            <w:r w:rsidRPr="00F10990">
              <w:rPr>
                <w:rFonts w:ascii="Arial" w:hAnsi="Arial" w:cs="Arial"/>
              </w:rPr>
              <w:t>Vincennes, IN 47591</w:t>
            </w:r>
          </w:p>
          <w:p w14:paraId="1DE61227" w14:textId="77777777" w:rsidR="00F851E3" w:rsidRPr="00F10990" w:rsidRDefault="00F851E3" w:rsidP="00F851E3">
            <w:pPr>
              <w:spacing w:after="0"/>
              <w:contextualSpacing/>
              <w:rPr>
                <w:rFonts w:ascii="Arial" w:hAnsi="Arial" w:cs="Arial"/>
              </w:rPr>
            </w:pPr>
          </w:p>
          <w:p w14:paraId="1E53356A" w14:textId="77777777" w:rsidR="00F851E3" w:rsidRPr="00F10990" w:rsidRDefault="00F851E3" w:rsidP="00F851E3">
            <w:pPr>
              <w:spacing w:after="0"/>
              <w:contextualSpacing/>
              <w:rPr>
                <w:rFonts w:ascii="Arial" w:hAnsi="Arial" w:cs="Arial"/>
              </w:rPr>
            </w:pPr>
            <w:r w:rsidRPr="00F10990">
              <w:rPr>
                <w:rFonts w:ascii="Arial" w:hAnsi="Arial" w:cs="Arial"/>
              </w:rPr>
              <w:t>Phone: 812-882-3509</w:t>
            </w:r>
          </w:p>
          <w:p w14:paraId="7934F5C7" w14:textId="77777777" w:rsidR="00F851E3" w:rsidRPr="00F10990" w:rsidRDefault="00F851E3" w:rsidP="00F851E3">
            <w:pPr>
              <w:spacing w:after="0"/>
              <w:contextualSpacing/>
              <w:rPr>
                <w:rFonts w:ascii="Arial" w:hAnsi="Arial" w:cs="Arial"/>
              </w:rPr>
            </w:pPr>
          </w:p>
          <w:p w14:paraId="7FC5BE10" w14:textId="77777777" w:rsidR="00F851E3" w:rsidRPr="00F10990" w:rsidRDefault="00F851E3" w:rsidP="00F851E3">
            <w:pPr>
              <w:spacing w:after="0"/>
              <w:contextualSpacing/>
              <w:rPr>
                <w:rFonts w:ascii="Arial" w:hAnsi="Arial" w:cs="Arial"/>
              </w:rPr>
            </w:pPr>
            <w:r w:rsidRPr="00F10990">
              <w:rPr>
                <w:rFonts w:ascii="Arial" w:hAnsi="Arial" w:cs="Arial"/>
              </w:rPr>
              <w:t>Fax: 812-882-3537</w:t>
            </w:r>
          </w:p>
          <w:p w14:paraId="601965DE" w14:textId="77777777" w:rsidR="00F851E3" w:rsidRPr="00F10990" w:rsidRDefault="00F851E3" w:rsidP="00F851E3">
            <w:pPr>
              <w:spacing w:after="0"/>
              <w:contextualSpacing/>
              <w:rPr>
                <w:rFonts w:ascii="Arial" w:hAnsi="Arial" w:cs="Arial"/>
              </w:rPr>
            </w:pPr>
          </w:p>
          <w:p w14:paraId="4965F1CE" w14:textId="77777777" w:rsidR="00F851E3" w:rsidRPr="00F10990" w:rsidRDefault="00F851E3" w:rsidP="00F851E3">
            <w:pPr>
              <w:spacing w:after="0"/>
              <w:contextualSpacing/>
              <w:rPr>
                <w:rFonts w:ascii="Arial" w:hAnsi="Arial" w:cs="Arial"/>
              </w:rPr>
            </w:pPr>
            <w:r w:rsidRPr="00F10990">
              <w:rPr>
                <w:rFonts w:ascii="Arial" w:hAnsi="Arial" w:cs="Arial"/>
              </w:rPr>
              <w:t xml:space="preserve">Website: </w:t>
            </w:r>
            <w:hyperlink r:id="rId9" w:history="1">
              <w:r w:rsidRPr="00F10990">
                <w:rPr>
                  <w:rStyle w:val="Hyperlink"/>
                  <w:rFonts w:ascii="Arial" w:hAnsi="Arial" w:cs="Arial"/>
                </w:rPr>
                <w:t>www.extension.purdue.edu/knox</w:t>
              </w:r>
            </w:hyperlink>
          </w:p>
          <w:p w14:paraId="66FA44D9" w14:textId="77777777" w:rsidR="00F851E3" w:rsidRPr="00F10990" w:rsidRDefault="00F851E3" w:rsidP="00F851E3">
            <w:pPr>
              <w:spacing w:after="0"/>
              <w:contextualSpacing/>
              <w:rPr>
                <w:rFonts w:ascii="Arial" w:hAnsi="Arial" w:cs="Arial"/>
              </w:rPr>
            </w:pPr>
          </w:p>
          <w:p w14:paraId="2A3030F2" w14:textId="77777777" w:rsidR="00F851E3" w:rsidRPr="003D27AE" w:rsidRDefault="00F851E3" w:rsidP="00F851E3">
            <w:pPr>
              <w:spacing w:after="0"/>
              <w:contextualSpacing/>
              <w:rPr>
                <w:rFonts w:ascii="Arial" w:hAnsi="Arial" w:cs="Arial"/>
                <w:sz w:val="20"/>
                <w:szCs w:val="20"/>
              </w:rPr>
            </w:pPr>
            <w:r w:rsidRPr="00F10990">
              <w:rPr>
                <w:rFonts w:ascii="Arial" w:hAnsi="Arial" w:cs="Arial"/>
              </w:rPr>
              <w:t xml:space="preserve">Email: </w:t>
            </w:r>
            <w:hyperlink r:id="rId10" w:history="1">
              <w:r w:rsidRPr="00F10990">
                <w:rPr>
                  <w:rStyle w:val="Hyperlink"/>
                  <w:rFonts w:ascii="Arial" w:hAnsi="Arial" w:cs="Arial"/>
                </w:rPr>
                <w:t>knoxces@purdue.edu</w:t>
              </w:r>
            </w:hyperlink>
            <w:r w:rsidRPr="00A4664E">
              <w:rPr>
                <w:rFonts w:ascii="Arial" w:hAnsi="Arial" w:cs="Arial"/>
                <w:sz w:val="20"/>
                <w:szCs w:val="20"/>
              </w:rPr>
              <w:t xml:space="preserve"> </w:t>
            </w:r>
          </w:p>
        </w:tc>
      </w:tr>
    </w:tbl>
    <w:p w14:paraId="18A7AA67" w14:textId="77777777" w:rsidR="00D83A70" w:rsidRPr="00143ACD" w:rsidRDefault="00D83A70" w:rsidP="007D1B16">
      <w:pPr>
        <w:spacing w:after="0"/>
        <w:contextualSpacing/>
        <w:rPr>
          <w:rFonts w:ascii="Arial" w:hAnsi="Arial" w:cs="Arial"/>
          <w:sz w:val="8"/>
          <w:szCs w:val="24"/>
        </w:rPr>
      </w:pPr>
    </w:p>
    <w:p w14:paraId="245755A9" w14:textId="54DE5661" w:rsidR="00450DB9" w:rsidRDefault="00163CDB" w:rsidP="007D1B16">
      <w:pPr>
        <w:spacing w:after="0"/>
        <w:contextualSpacing/>
        <w:rPr>
          <w:rFonts w:ascii="Arial" w:hAnsi="Arial" w:cs="Arial"/>
          <w:sz w:val="24"/>
          <w:szCs w:val="24"/>
        </w:rPr>
      </w:pPr>
      <w:r>
        <w:rPr>
          <w:rFonts w:ascii="Arial" w:hAnsi="Arial" w:cs="Arial"/>
          <w:sz w:val="24"/>
          <w:szCs w:val="24"/>
        </w:rPr>
        <w:t>Fall is a great time for many festivals and a time to visit farm stands to get apple</w:t>
      </w:r>
      <w:r w:rsidR="002418B3">
        <w:rPr>
          <w:rFonts w:ascii="Arial" w:hAnsi="Arial" w:cs="Arial"/>
          <w:sz w:val="24"/>
          <w:szCs w:val="24"/>
        </w:rPr>
        <w:t>s</w:t>
      </w:r>
      <w:r>
        <w:rPr>
          <w:rFonts w:ascii="Arial" w:hAnsi="Arial" w:cs="Arial"/>
          <w:sz w:val="24"/>
          <w:szCs w:val="24"/>
        </w:rPr>
        <w:t xml:space="preserve">, pumpkins and other produce. </w:t>
      </w:r>
    </w:p>
    <w:p w14:paraId="6960DEA0" w14:textId="4493E287" w:rsidR="008E444E" w:rsidRDefault="008E444E" w:rsidP="007D1B16">
      <w:pPr>
        <w:spacing w:after="0"/>
        <w:contextualSpacing/>
        <w:rPr>
          <w:rFonts w:ascii="Arial" w:hAnsi="Arial" w:cs="Arial"/>
          <w:sz w:val="24"/>
          <w:szCs w:val="24"/>
        </w:rPr>
      </w:pPr>
      <w:r>
        <w:rPr>
          <w:rFonts w:ascii="Arial" w:hAnsi="Arial" w:cs="Arial"/>
          <w:sz w:val="24"/>
          <w:szCs w:val="24"/>
        </w:rPr>
        <w:t>Fall is also a great time to do lawn</w:t>
      </w:r>
      <w:r w:rsidR="00163CDB">
        <w:rPr>
          <w:rFonts w:ascii="Arial" w:hAnsi="Arial" w:cs="Arial"/>
          <w:sz w:val="24"/>
          <w:szCs w:val="24"/>
        </w:rPr>
        <w:t xml:space="preserve"> and garden</w:t>
      </w:r>
      <w:r>
        <w:rPr>
          <w:rFonts w:ascii="Arial" w:hAnsi="Arial" w:cs="Arial"/>
          <w:sz w:val="24"/>
          <w:szCs w:val="24"/>
        </w:rPr>
        <w:t xml:space="preserve"> maintenance. </w:t>
      </w:r>
      <w:r w:rsidR="00163CDB">
        <w:rPr>
          <w:rFonts w:ascii="Arial" w:hAnsi="Arial" w:cs="Arial"/>
          <w:sz w:val="24"/>
          <w:szCs w:val="24"/>
        </w:rPr>
        <w:t>You can find articles in this newsletter about reseeding turf and soil sampling.</w:t>
      </w:r>
    </w:p>
    <w:p w14:paraId="544370F3" w14:textId="70A4B48E" w:rsidR="002F3718" w:rsidRDefault="002F3718" w:rsidP="007D1B16">
      <w:pPr>
        <w:spacing w:after="0"/>
        <w:contextualSpacing/>
        <w:rPr>
          <w:rFonts w:ascii="Arial" w:hAnsi="Arial" w:cs="Arial"/>
          <w:sz w:val="24"/>
          <w:szCs w:val="24"/>
        </w:rPr>
      </w:pPr>
      <w:r>
        <w:rPr>
          <w:rFonts w:ascii="Arial" w:hAnsi="Arial" w:cs="Arial"/>
          <w:sz w:val="24"/>
          <w:szCs w:val="24"/>
        </w:rPr>
        <w:t>4-H enrollment will begin October 1</w:t>
      </w:r>
      <w:r w:rsidRPr="002F3718">
        <w:rPr>
          <w:rFonts w:ascii="Arial" w:hAnsi="Arial" w:cs="Arial"/>
          <w:sz w:val="24"/>
          <w:szCs w:val="24"/>
          <w:vertAlign w:val="superscript"/>
        </w:rPr>
        <w:t>st</w:t>
      </w:r>
      <w:r>
        <w:rPr>
          <w:rFonts w:ascii="Arial" w:hAnsi="Arial" w:cs="Arial"/>
          <w:sz w:val="24"/>
          <w:szCs w:val="24"/>
        </w:rPr>
        <w:t xml:space="preserve"> so if you have youth </w:t>
      </w:r>
      <w:r w:rsidR="005A6225">
        <w:rPr>
          <w:rFonts w:ascii="Arial" w:hAnsi="Arial" w:cs="Arial"/>
          <w:sz w:val="24"/>
          <w:szCs w:val="24"/>
        </w:rPr>
        <w:t xml:space="preserve">  </w:t>
      </w:r>
      <w:r>
        <w:rPr>
          <w:rFonts w:ascii="Arial" w:hAnsi="Arial" w:cs="Arial"/>
          <w:sz w:val="24"/>
          <w:szCs w:val="24"/>
        </w:rPr>
        <w:t>K-12 interested</w:t>
      </w:r>
      <w:r w:rsidR="002418B3">
        <w:rPr>
          <w:rFonts w:ascii="Arial" w:hAnsi="Arial" w:cs="Arial"/>
          <w:sz w:val="24"/>
          <w:szCs w:val="24"/>
        </w:rPr>
        <w:t>,</w:t>
      </w:r>
      <w:r>
        <w:rPr>
          <w:rFonts w:ascii="Arial" w:hAnsi="Arial" w:cs="Arial"/>
          <w:sz w:val="24"/>
          <w:szCs w:val="24"/>
        </w:rPr>
        <w:t xml:space="preserve"> now is the time to register. </w:t>
      </w:r>
    </w:p>
    <w:p w14:paraId="54AE3681" w14:textId="69412ED4" w:rsidR="00010E57" w:rsidRDefault="00010E57" w:rsidP="007D1B16">
      <w:pPr>
        <w:spacing w:after="0"/>
        <w:contextualSpacing/>
        <w:rPr>
          <w:rFonts w:ascii="Arial" w:hAnsi="Arial" w:cs="Arial"/>
          <w:sz w:val="24"/>
          <w:szCs w:val="24"/>
        </w:rPr>
      </w:pPr>
      <w:r>
        <w:rPr>
          <w:rFonts w:ascii="Arial" w:hAnsi="Arial" w:cs="Arial"/>
          <w:sz w:val="24"/>
          <w:szCs w:val="24"/>
        </w:rPr>
        <w:t>ServSafe and mental health classes are also available.</w:t>
      </w:r>
    </w:p>
    <w:p w14:paraId="7340E052" w14:textId="293F66CC" w:rsidR="003F5C49" w:rsidRDefault="00D83A70" w:rsidP="007D1B16">
      <w:pPr>
        <w:spacing w:after="0"/>
        <w:contextualSpacing/>
        <w:rPr>
          <w:rFonts w:ascii="Arial" w:hAnsi="Arial" w:cs="Arial"/>
          <w:noProof/>
          <w:sz w:val="24"/>
          <w:szCs w:val="24"/>
        </w:rPr>
      </w:pPr>
      <w:r w:rsidRPr="00125DD0">
        <w:rPr>
          <w:rFonts w:ascii="Arial" w:hAnsi="Arial" w:cs="Arial"/>
          <w:sz w:val="24"/>
          <w:szCs w:val="24"/>
        </w:rPr>
        <w:t>If you have 4-H, health, human science, agriculture, natural resource, or gardening questions feel free to call us at</w:t>
      </w:r>
      <w:r w:rsidR="00125DD0">
        <w:rPr>
          <w:rFonts w:ascii="Arial" w:hAnsi="Arial" w:cs="Arial"/>
          <w:sz w:val="24"/>
          <w:szCs w:val="24"/>
        </w:rPr>
        <w:t xml:space="preserve"> </w:t>
      </w:r>
      <w:r w:rsidR="005A6225">
        <w:rPr>
          <w:rFonts w:ascii="Arial" w:hAnsi="Arial" w:cs="Arial"/>
          <w:sz w:val="24"/>
          <w:szCs w:val="24"/>
        </w:rPr>
        <w:t xml:space="preserve">    </w:t>
      </w:r>
      <w:r w:rsidRPr="00125DD0">
        <w:rPr>
          <w:rFonts w:ascii="Arial" w:hAnsi="Arial" w:cs="Arial"/>
          <w:sz w:val="24"/>
          <w:szCs w:val="24"/>
        </w:rPr>
        <w:t>812-882-3509.</w:t>
      </w:r>
      <w:r w:rsidR="00202A6D" w:rsidRPr="00125DD0">
        <w:rPr>
          <w:rFonts w:ascii="Arial" w:hAnsi="Arial" w:cs="Arial"/>
          <w:noProof/>
          <w:sz w:val="24"/>
          <w:szCs w:val="24"/>
        </w:rPr>
        <w:t xml:space="preserve"> </w:t>
      </w:r>
    </w:p>
    <w:p w14:paraId="2C3E1E52" w14:textId="77777777" w:rsidR="00385CAC" w:rsidRPr="00092C58" w:rsidRDefault="00385CAC" w:rsidP="007D1B16">
      <w:pPr>
        <w:spacing w:after="0"/>
        <w:contextualSpacing/>
        <w:rPr>
          <w:rFonts w:ascii="Arial" w:hAnsi="Arial" w:cs="Arial"/>
          <w:noProof/>
          <w:sz w:val="16"/>
          <w:szCs w:val="16"/>
        </w:rPr>
      </w:pPr>
    </w:p>
    <w:p w14:paraId="35D91A6C" w14:textId="7EF5A65B" w:rsidR="00D83A70" w:rsidRDefault="00D83A70" w:rsidP="007D1B16">
      <w:pPr>
        <w:spacing w:after="0"/>
        <w:contextualSpacing/>
        <w:rPr>
          <w:rFonts w:ascii="Arial" w:hAnsi="Arial" w:cs="Arial"/>
        </w:rPr>
      </w:pPr>
      <w:r>
        <w:rPr>
          <w:rFonts w:ascii="Arial" w:hAnsi="Arial" w:cs="Arial"/>
        </w:rPr>
        <w:t>Valerie Clingerman</w:t>
      </w:r>
      <w:r w:rsidR="003F5C49">
        <w:rPr>
          <w:rFonts w:ascii="Arial" w:hAnsi="Arial" w:cs="Arial"/>
        </w:rPr>
        <w:t xml:space="preserve"> </w:t>
      </w:r>
      <w:r>
        <w:rPr>
          <w:rFonts w:ascii="Arial" w:hAnsi="Arial" w:cs="Arial"/>
        </w:rPr>
        <w:t>Extension Educator</w:t>
      </w:r>
    </w:p>
    <w:p w14:paraId="64D75F93" w14:textId="5451FB16" w:rsidR="00D83A70" w:rsidRDefault="004D07F0" w:rsidP="007D1B16">
      <w:pPr>
        <w:spacing w:after="0"/>
        <w:contextualSpacing/>
        <w:rPr>
          <w:rFonts w:ascii="Arial" w:hAnsi="Arial" w:cs="Arial"/>
        </w:rPr>
      </w:pPr>
      <w:r>
        <w:rPr>
          <w:rFonts w:ascii="Arial" w:hAnsi="Arial" w:cs="Arial"/>
          <w:b/>
          <w:bCs/>
          <w:noProof/>
          <w:sz w:val="64"/>
          <w:szCs w:val="64"/>
          <w:u w:val="single"/>
        </w:rPr>
        <mc:AlternateContent>
          <mc:Choice Requires="wps">
            <w:drawing>
              <wp:anchor distT="0" distB="0" distL="114300" distR="114300" simplePos="0" relativeHeight="251676672" behindDoc="0" locked="0" layoutInCell="1" allowOverlap="1" wp14:anchorId="2B256B14" wp14:editId="55E4B7BB">
                <wp:simplePos x="0" y="0"/>
                <wp:positionH relativeFrom="column">
                  <wp:posOffset>-552450</wp:posOffset>
                </wp:positionH>
                <wp:positionV relativeFrom="paragraph">
                  <wp:posOffset>221615</wp:posOffset>
                </wp:positionV>
                <wp:extent cx="470535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CF765" id="Straight Connector 1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7.45pt" to="32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" strokecolor="black [3200]" strokeweight=".5pt">
                <v:stroke joinstyle="miter"/>
              </v:line>
            </w:pict>
          </mc:Fallback>
        </mc:AlternateContent>
      </w:r>
      <w:r w:rsidR="003F5C49">
        <w:rPr>
          <w:rFonts w:ascii="Arial" w:hAnsi="Arial" w:cs="Arial"/>
        </w:rPr>
        <w:t>Agriculture and Natural Resources/</w:t>
      </w:r>
      <w:r w:rsidR="00D83A70">
        <w:rPr>
          <w:rFonts w:ascii="Arial" w:hAnsi="Arial" w:cs="Arial"/>
        </w:rPr>
        <w:t>County Extension</w:t>
      </w:r>
      <w:r w:rsidR="003F5C49">
        <w:rPr>
          <w:rFonts w:ascii="Arial" w:hAnsi="Arial" w:cs="Arial"/>
        </w:rPr>
        <w:t xml:space="preserve"> Director</w:t>
      </w:r>
    </w:p>
    <w:p w14:paraId="681A6277" w14:textId="57406983" w:rsidR="00573142" w:rsidRDefault="00573142" w:rsidP="007D1B16">
      <w:pPr>
        <w:spacing w:after="0"/>
        <w:contextualSpacing/>
        <w:rPr>
          <w:rFonts w:ascii="Arial" w:hAnsi="Arial" w:cs="Arial"/>
        </w:rPr>
      </w:pPr>
    </w:p>
    <w:p w14:paraId="32CA8084" w14:textId="410C38B6" w:rsidR="00D36211" w:rsidRPr="004C1510" w:rsidRDefault="00D36211" w:rsidP="00010E57">
      <w:pPr>
        <w:widowControl/>
        <w:overflowPunct/>
        <w:autoSpaceDE/>
        <w:autoSpaceDN/>
        <w:adjustRightInd/>
        <w:spacing w:after="80" w:line="259" w:lineRule="auto"/>
        <w:jc w:val="center"/>
        <w:rPr>
          <w:rFonts w:ascii="Arial" w:hAnsi="Arial" w:cs="Arial"/>
          <w:b/>
          <w:bCs/>
          <w:sz w:val="28"/>
          <w:szCs w:val="28"/>
        </w:rPr>
      </w:pPr>
      <w:r w:rsidRPr="004C1510">
        <w:rPr>
          <w:rFonts w:ascii="Arial" w:hAnsi="Arial" w:cs="Arial"/>
          <w:b/>
          <w:bCs/>
          <w:sz w:val="28"/>
          <w:szCs w:val="28"/>
        </w:rPr>
        <w:t>The Science of Food Preservation</w:t>
      </w:r>
    </w:p>
    <w:p w14:paraId="07330C1A" w14:textId="103F1861" w:rsidR="00591495" w:rsidRPr="004C1510" w:rsidRDefault="00D36211" w:rsidP="00010E57">
      <w:pPr>
        <w:widowControl/>
        <w:overflowPunct/>
        <w:autoSpaceDE/>
        <w:autoSpaceDN/>
        <w:adjustRightInd/>
        <w:spacing w:after="80" w:line="259" w:lineRule="auto"/>
        <w:rPr>
          <w:rFonts w:ascii="Arial" w:hAnsi="Arial" w:cs="Arial"/>
          <w:sz w:val="23"/>
          <w:szCs w:val="23"/>
        </w:rPr>
      </w:pPr>
      <w:r w:rsidRPr="004C1510">
        <w:rPr>
          <w:rFonts w:ascii="Arial" w:hAnsi="Arial" w:cs="Arial"/>
          <w:sz w:val="23"/>
          <w:szCs w:val="23"/>
        </w:rPr>
        <w:t>This past summer Knox County was host to a 4-day food preservation workshop led by our area Purdue Extension Master Food Preservers. This intensive workshop takes a deep dive into the science behind food preservation techniques complete with</w:t>
      </w:r>
      <w:r w:rsidR="00591495" w:rsidRPr="004C1510">
        <w:rPr>
          <w:rFonts w:ascii="Arial" w:hAnsi="Arial" w:cs="Arial"/>
          <w:sz w:val="23"/>
          <w:szCs w:val="23"/>
        </w:rPr>
        <w:t xml:space="preserve"> demonstrations and </w:t>
      </w:r>
      <w:r w:rsidRPr="004C1510">
        <w:rPr>
          <w:rFonts w:ascii="Arial" w:hAnsi="Arial" w:cs="Arial"/>
          <w:sz w:val="23"/>
          <w:szCs w:val="23"/>
        </w:rPr>
        <w:t>hands-on activities. Topics covered include: boiling water bath canning, pressure canning, freezing, pickling, fermentation</w:t>
      </w:r>
      <w:r w:rsidR="00591495" w:rsidRPr="004C1510">
        <w:rPr>
          <w:rFonts w:ascii="Arial" w:hAnsi="Arial" w:cs="Arial"/>
          <w:sz w:val="23"/>
          <w:szCs w:val="23"/>
        </w:rPr>
        <w:t xml:space="preserve">, and jams &amp; jellies. </w:t>
      </w:r>
    </w:p>
    <w:p w14:paraId="0CE86A2C" w14:textId="6E2E598F" w:rsidR="00D36211" w:rsidRPr="004C1510" w:rsidRDefault="00591495" w:rsidP="00D36211">
      <w:pPr>
        <w:widowControl/>
        <w:overflowPunct/>
        <w:autoSpaceDE/>
        <w:autoSpaceDN/>
        <w:adjustRightInd/>
        <w:spacing w:after="160" w:line="259" w:lineRule="auto"/>
        <w:rPr>
          <w:rFonts w:ascii="Arial" w:hAnsi="Arial" w:cs="Arial"/>
          <w:sz w:val="23"/>
          <w:szCs w:val="23"/>
        </w:rPr>
      </w:pPr>
      <w:r w:rsidRPr="004C1510">
        <w:rPr>
          <w:rFonts w:ascii="Arial" w:hAnsi="Arial" w:cs="Arial"/>
          <w:sz w:val="23"/>
          <w:szCs w:val="23"/>
        </w:rPr>
        <w:t xml:space="preserve">The purpose of food preservation is to ensure that food remains safe to eat, while maintaining peak quality and nutrient content. </w:t>
      </w:r>
      <w:r w:rsidR="00661E6E" w:rsidRPr="004C1510">
        <w:rPr>
          <w:rFonts w:ascii="Arial" w:hAnsi="Arial" w:cs="Arial"/>
          <w:sz w:val="23"/>
          <w:szCs w:val="23"/>
        </w:rPr>
        <w:t>T</w:t>
      </w:r>
      <w:r w:rsidRPr="004C1510">
        <w:rPr>
          <w:rFonts w:ascii="Arial" w:hAnsi="Arial" w:cs="Arial"/>
          <w:sz w:val="23"/>
          <w:szCs w:val="23"/>
        </w:rPr>
        <w:t>his class teach</w:t>
      </w:r>
      <w:r w:rsidR="00661E6E" w:rsidRPr="004C1510">
        <w:rPr>
          <w:rFonts w:ascii="Arial" w:hAnsi="Arial" w:cs="Arial"/>
          <w:sz w:val="23"/>
          <w:szCs w:val="23"/>
        </w:rPr>
        <w:t>es</w:t>
      </w:r>
      <w:r w:rsidRPr="004C1510">
        <w:rPr>
          <w:rFonts w:ascii="Arial" w:hAnsi="Arial" w:cs="Arial"/>
          <w:sz w:val="23"/>
          <w:szCs w:val="23"/>
        </w:rPr>
        <w:t xml:space="preserve"> participants</w:t>
      </w:r>
      <w:r w:rsidR="00661E6E" w:rsidRPr="004C1510">
        <w:rPr>
          <w:rFonts w:ascii="Arial" w:hAnsi="Arial" w:cs="Arial"/>
          <w:sz w:val="23"/>
          <w:szCs w:val="23"/>
        </w:rPr>
        <w:t xml:space="preserve"> the different methods of safe food preservation while allowing them to experiment with different variations to learn what technique might be optimal for a particular food.</w:t>
      </w:r>
    </w:p>
    <w:p w14:paraId="265F1F8B" w14:textId="165ACB59" w:rsidR="00661E6E" w:rsidRPr="004C1510" w:rsidRDefault="00661E6E" w:rsidP="00D36211">
      <w:pPr>
        <w:widowControl/>
        <w:overflowPunct/>
        <w:autoSpaceDE/>
        <w:autoSpaceDN/>
        <w:adjustRightInd/>
        <w:spacing w:after="160" w:line="259" w:lineRule="auto"/>
        <w:rPr>
          <w:rFonts w:ascii="Arial" w:hAnsi="Arial" w:cs="Arial"/>
          <w:sz w:val="23"/>
          <w:szCs w:val="23"/>
        </w:rPr>
      </w:pPr>
      <w:r w:rsidRPr="004C1510">
        <w:rPr>
          <w:rFonts w:ascii="Arial" w:hAnsi="Arial" w:cs="Arial"/>
          <w:sz w:val="23"/>
          <w:szCs w:val="23"/>
        </w:rPr>
        <w:t>Participants prepared and preserved 10 different products that allowed experimentation and comparison of different techniques. Some examples include: hot pack vs raw pack tomatoes, the effects of blanching on frozen vegetables, the quality difference of freezing fruit in sugar vs syrup, and how jams made with sugar vs sugar substitutes compare.</w:t>
      </w:r>
    </w:p>
    <w:p w14:paraId="3437C151" w14:textId="10D15383" w:rsidR="00661E6E" w:rsidRPr="004C1510" w:rsidRDefault="00661E6E" w:rsidP="00D36211">
      <w:pPr>
        <w:widowControl/>
        <w:overflowPunct/>
        <w:autoSpaceDE/>
        <w:autoSpaceDN/>
        <w:adjustRightInd/>
        <w:spacing w:after="160" w:line="259" w:lineRule="auto"/>
        <w:rPr>
          <w:rFonts w:ascii="Arial" w:hAnsi="Arial" w:cs="Arial"/>
          <w:sz w:val="23"/>
          <w:szCs w:val="23"/>
        </w:rPr>
      </w:pPr>
      <w:r w:rsidRPr="004C1510">
        <w:rPr>
          <w:rFonts w:ascii="Arial" w:hAnsi="Arial" w:cs="Arial"/>
          <w:sz w:val="23"/>
          <w:szCs w:val="23"/>
        </w:rPr>
        <w:t>To learn more about this or other food preservation programs, call the office or email Tonya at short43@purdue.edu</w:t>
      </w:r>
    </w:p>
    <w:p w14:paraId="1CA382A9" w14:textId="6642FC00" w:rsidR="00D83A70" w:rsidRPr="0038799C" w:rsidRDefault="00450DB9" w:rsidP="00450DB9">
      <w:pPr>
        <w:widowControl/>
        <w:overflowPunct/>
        <w:autoSpaceDE/>
        <w:autoSpaceDN/>
        <w:adjustRightInd/>
        <w:spacing w:after="160" w:line="259" w:lineRule="auto"/>
        <w:jc w:val="center"/>
        <w:rPr>
          <w:rFonts w:ascii="Arial" w:hAnsi="Arial" w:cs="Arial"/>
          <w:b/>
          <w:bCs/>
          <w:sz w:val="56"/>
          <w:szCs w:val="64"/>
          <w:u w:val="single"/>
        </w:rPr>
      </w:pPr>
      <w:r w:rsidRPr="004C1510">
        <w:rPr>
          <w:rFonts w:ascii="Arial" w:hAnsi="Arial" w:cs="Arial"/>
          <w:sz w:val="23"/>
          <w:szCs w:val="23"/>
        </w:rPr>
        <w:br w:type="page"/>
      </w:r>
      <w:r>
        <w:rPr>
          <w:rFonts w:ascii="Arial" w:hAnsi="Arial" w:cs="Arial"/>
          <w:b/>
          <w:bCs/>
          <w:sz w:val="56"/>
          <w:szCs w:val="64"/>
          <w:u w:val="single"/>
        </w:rPr>
        <w:lastRenderedPageBreak/>
        <w:t>4</w:t>
      </w:r>
      <w:r w:rsidR="00D83A70" w:rsidRPr="0038799C">
        <w:rPr>
          <w:rFonts w:ascii="Arial" w:hAnsi="Arial" w:cs="Arial"/>
          <w:b/>
          <w:bCs/>
          <w:sz w:val="56"/>
          <w:szCs w:val="64"/>
          <w:u w:val="single"/>
        </w:rPr>
        <w:t>-H &amp; Youth Development</w:t>
      </w:r>
    </w:p>
    <w:p w14:paraId="47D85E9E" w14:textId="77777777" w:rsidR="00743D49"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Mitch Wagoner</w:t>
      </w:r>
    </w:p>
    <w:p w14:paraId="52B2A957" w14:textId="1FBF64A6" w:rsidR="00501A22"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Extension Educator</w:t>
      </w:r>
      <w:r w:rsidR="00743D49">
        <w:rPr>
          <w:rFonts w:ascii="Arial" w:hAnsi="Arial" w:cs="Arial"/>
          <w:sz w:val="24"/>
          <w:szCs w:val="24"/>
        </w:rPr>
        <w:t xml:space="preserve"> </w:t>
      </w:r>
      <w:r w:rsidR="00C74B4C">
        <w:rPr>
          <w:rFonts w:ascii="Arial" w:hAnsi="Arial" w:cs="Arial"/>
          <w:sz w:val="24"/>
          <w:szCs w:val="24"/>
        </w:rPr>
        <w:t>–</w:t>
      </w:r>
      <w:r w:rsidR="00743D49">
        <w:rPr>
          <w:rFonts w:ascii="Arial" w:hAnsi="Arial" w:cs="Arial"/>
          <w:sz w:val="24"/>
          <w:szCs w:val="24"/>
        </w:rPr>
        <w:t xml:space="preserve"> </w:t>
      </w:r>
      <w:r>
        <w:rPr>
          <w:rFonts w:ascii="Arial" w:hAnsi="Arial" w:cs="Arial"/>
          <w:sz w:val="24"/>
          <w:szCs w:val="24"/>
        </w:rPr>
        <w:t>4-H Youth Development</w:t>
      </w:r>
    </w:p>
    <w:p w14:paraId="2B17558F" w14:textId="77777777" w:rsidR="00501A22" w:rsidRDefault="00056A50" w:rsidP="007D1B16">
      <w:pPr>
        <w:tabs>
          <w:tab w:val="left" w:pos="4200"/>
        </w:tabs>
        <w:spacing w:after="0"/>
        <w:contextualSpacing/>
        <w:jc w:val="center"/>
        <w:rPr>
          <w:rFonts w:ascii="Arial" w:hAnsi="Arial" w:cs="Arial"/>
          <w:sz w:val="24"/>
          <w:szCs w:val="24"/>
        </w:rPr>
      </w:pPr>
      <w:hyperlink r:id="rId11" w:history="1">
        <w:r w:rsidR="00501A22" w:rsidRPr="005C7EA3">
          <w:rPr>
            <w:rStyle w:val="Hyperlink"/>
            <w:rFonts w:ascii="Arial" w:hAnsi="Arial" w:cs="Arial"/>
            <w:sz w:val="24"/>
            <w:szCs w:val="24"/>
          </w:rPr>
          <w:t>mwagoner@purdue.edu</w:t>
        </w:r>
      </w:hyperlink>
    </w:p>
    <w:p w14:paraId="393A1874" w14:textId="77777777" w:rsidR="00501A22" w:rsidRPr="00CF52D6" w:rsidRDefault="00501A22" w:rsidP="007D1B16">
      <w:pPr>
        <w:tabs>
          <w:tab w:val="left" w:pos="4200"/>
        </w:tabs>
        <w:spacing w:after="0"/>
        <w:contextualSpacing/>
        <w:jc w:val="center"/>
        <w:rPr>
          <w:rFonts w:ascii="Arial" w:hAnsi="Arial" w:cs="Arial"/>
          <w:sz w:val="20"/>
          <w:szCs w:val="20"/>
        </w:rPr>
      </w:pPr>
    </w:p>
    <w:p w14:paraId="3EB45388" w14:textId="567AEC79" w:rsidR="00072903" w:rsidRPr="00E73733" w:rsidRDefault="00072903" w:rsidP="00072903">
      <w:pPr>
        <w:overflowPunct/>
        <w:autoSpaceDE/>
        <w:autoSpaceDN/>
        <w:adjustRightInd/>
        <w:spacing w:after="0"/>
        <w:jc w:val="center"/>
        <w:rPr>
          <w:rFonts w:ascii="Arial" w:eastAsia="Times New Roman" w:hAnsi="Arial" w:cs="Arial"/>
          <w:b/>
          <w:bCs/>
          <w:sz w:val="40"/>
          <w:szCs w:val="40"/>
          <w:u w:val="single"/>
          <w14:cntxtAlts/>
        </w:rPr>
      </w:pPr>
      <w:r w:rsidRPr="00E73733">
        <w:rPr>
          <w:rFonts w:ascii="Arial" w:eastAsia="Times New Roman" w:hAnsi="Arial" w:cs="Arial"/>
          <w:b/>
          <w:bCs/>
          <w:sz w:val="40"/>
          <w:szCs w:val="40"/>
          <w:u w:val="single"/>
          <w14:cntxtAlts/>
        </w:rPr>
        <w:t xml:space="preserve">4-H </w:t>
      </w:r>
      <w:r>
        <w:rPr>
          <w:rFonts w:ascii="Arial" w:eastAsia="Times New Roman" w:hAnsi="Arial" w:cs="Arial"/>
          <w:b/>
          <w:bCs/>
          <w:sz w:val="40"/>
          <w:szCs w:val="40"/>
          <w:u w:val="single"/>
          <w14:cntxtAlts/>
        </w:rPr>
        <w:t>Enrollment for 202</w:t>
      </w:r>
      <w:r w:rsidR="009E0573">
        <w:rPr>
          <w:rFonts w:ascii="Arial" w:eastAsia="Times New Roman" w:hAnsi="Arial" w:cs="Arial"/>
          <w:b/>
          <w:bCs/>
          <w:sz w:val="40"/>
          <w:szCs w:val="40"/>
          <w:u w:val="single"/>
          <w14:cntxtAlts/>
        </w:rPr>
        <w:t>4</w:t>
      </w:r>
      <w:r>
        <w:rPr>
          <w:rFonts w:ascii="Arial" w:eastAsia="Times New Roman" w:hAnsi="Arial" w:cs="Arial"/>
          <w:b/>
          <w:bCs/>
          <w:sz w:val="40"/>
          <w:szCs w:val="40"/>
          <w:u w:val="single"/>
          <w14:cntxtAlts/>
        </w:rPr>
        <w:t>-202</w:t>
      </w:r>
      <w:r w:rsidR="009E0573">
        <w:rPr>
          <w:rFonts w:ascii="Arial" w:eastAsia="Times New Roman" w:hAnsi="Arial" w:cs="Arial"/>
          <w:b/>
          <w:bCs/>
          <w:sz w:val="40"/>
          <w:szCs w:val="40"/>
          <w:u w:val="single"/>
          <w14:cntxtAlts/>
        </w:rPr>
        <w:t>5</w:t>
      </w:r>
    </w:p>
    <w:p w14:paraId="26F55955" w14:textId="77777777" w:rsidR="00072903" w:rsidRPr="00E73733" w:rsidRDefault="00072903" w:rsidP="00072903">
      <w:pPr>
        <w:overflowPunct/>
        <w:autoSpaceDE/>
        <w:autoSpaceDN/>
        <w:adjustRightInd/>
        <w:spacing w:after="0"/>
        <w:rPr>
          <w:rFonts w:ascii="Arial" w:eastAsia="Times New Roman" w:hAnsi="Arial" w:cs="Arial"/>
          <w:sz w:val="2"/>
          <w:szCs w:val="2"/>
          <w14:cntxtAlts/>
        </w:rPr>
      </w:pPr>
      <w:r w:rsidRPr="00E73733">
        <w:rPr>
          <w:rFonts w:ascii="Arial" w:eastAsia="Times New Roman" w:hAnsi="Arial" w:cs="Arial"/>
          <w:sz w:val="2"/>
          <w:szCs w:val="2"/>
          <w14:cntxtAlts/>
        </w:rPr>
        <w:t> </w:t>
      </w:r>
    </w:p>
    <w:p w14:paraId="2D70CBF3" w14:textId="1AA97187" w:rsidR="00072903" w:rsidRDefault="00072903" w:rsidP="00072903">
      <w:pPr>
        <w:overflowPunct/>
        <w:autoSpaceDE/>
        <w:autoSpaceDN/>
        <w:adjustRightInd/>
        <w:spacing w:after="0"/>
        <w:jc w:val="center"/>
        <w:rPr>
          <w:rFonts w:ascii="Arial" w:eastAsia="Times New Roman" w:hAnsi="Arial" w:cs="Arial"/>
          <w:b/>
          <w:bCs/>
          <w:sz w:val="28"/>
          <w:szCs w:val="28"/>
          <w14:cntxtAlts/>
        </w:rPr>
      </w:pPr>
    </w:p>
    <w:p w14:paraId="5B4CFA59" w14:textId="622150CD" w:rsidR="00072903" w:rsidRPr="006B3896" w:rsidRDefault="00072903" w:rsidP="00072903">
      <w:pPr>
        <w:overflowPunct/>
        <w:autoSpaceDE/>
        <w:autoSpaceDN/>
        <w:adjustRightInd/>
        <w:spacing w:after="0"/>
        <w:jc w:val="center"/>
        <w:rPr>
          <w:rFonts w:ascii="Arial" w:eastAsia="Times New Roman" w:hAnsi="Arial" w:cs="Arial"/>
          <w:sz w:val="28"/>
          <w:szCs w:val="28"/>
          <w14:cntxtAlts/>
        </w:rPr>
      </w:pPr>
      <w:bookmarkStart w:id="1" w:name="_Hlk111813163"/>
      <w:r w:rsidRPr="006B3896">
        <w:rPr>
          <w:rFonts w:ascii="Arial" w:eastAsia="Times New Roman" w:hAnsi="Arial" w:cs="Arial"/>
          <w:b/>
          <w:bCs/>
          <w:sz w:val="28"/>
          <w:szCs w:val="28"/>
          <w14:cntxtAlts/>
        </w:rPr>
        <w:t xml:space="preserve">Parents </w:t>
      </w:r>
      <w:r w:rsidRPr="006B3896">
        <w:rPr>
          <w:rFonts w:ascii="Arial" w:eastAsia="Times New Roman" w:hAnsi="Arial" w:cs="Arial"/>
          <w:sz w:val="28"/>
          <w:szCs w:val="28"/>
          <w14:cntxtAlts/>
        </w:rPr>
        <w:t>can go into 4H</w:t>
      </w:r>
      <w:r w:rsidR="00C74B4C" w:rsidRPr="006B3896">
        <w:rPr>
          <w:rFonts w:ascii="Arial" w:eastAsia="Times New Roman" w:hAnsi="Arial" w:cs="Arial"/>
          <w:sz w:val="28"/>
          <w:szCs w:val="28"/>
          <w14:cntxtAlts/>
        </w:rPr>
        <w:t>o</w:t>
      </w:r>
      <w:r w:rsidRPr="006B3896">
        <w:rPr>
          <w:rFonts w:ascii="Arial" w:eastAsia="Times New Roman" w:hAnsi="Arial" w:cs="Arial"/>
          <w:sz w:val="28"/>
          <w:szCs w:val="28"/>
          <w14:cntxtAlts/>
        </w:rPr>
        <w:t>nline (https://v2.4honline.com) to enroll/re-enroll their children in 4-H for 202</w:t>
      </w:r>
      <w:bookmarkEnd w:id="1"/>
      <w:r w:rsidR="0063186E">
        <w:rPr>
          <w:rFonts w:ascii="Arial" w:eastAsia="Times New Roman" w:hAnsi="Arial" w:cs="Arial"/>
          <w:sz w:val="28"/>
          <w:szCs w:val="28"/>
          <w14:cntxtAlts/>
        </w:rPr>
        <w:t>4</w:t>
      </w:r>
    </w:p>
    <w:p w14:paraId="332D16B4" w14:textId="475802D3" w:rsidR="00072903" w:rsidRPr="006B3896" w:rsidRDefault="00072903" w:rsidP="00072903">
      <w:pPr>
        <w:overflowPunct/>
        <w:autoSpaceDE/>
        <w:autoSpaceDN/>
        <w:adjustRightInd/>
        <w:spacing w:after="20"/>
        <w:jc w:val="center"/>
        <w:rPr>
          <w:rFonts w:ascii="Arial" w:eastAsia="Times New Roman" w:hAnsi="Arial" w:cs="Arial"/>
          <w:sz w:val="28"/>
          <w:szCs w:val="28"/>
          <w14:cntxtAlts/>
        </w:rPr>
      </w:pPr>
      <w:r w:rsidRPr="006B3896">
        <w:rPr>
          <w:rFonts w:ascii="Arial" w:eastAsia="Times New Roman" w:hAnsi="Arial" w:cs="Arial"/>
          <w:b/>
          <w:bCs/>
          <w:sz w:val="28"/>
          <w:szCs w:val="28"/>
          <w:u w:val="single"/>
          <w14:cntxtAlts/>
        </w:rPr>
        <w:t>Starts</w:t>
      </w:r>
      <w:r w:rsidRPr="006B3896">
        <w:rPr>
          <w:rFonts w:ascii="Arial" w:eastAsia="Times New Roman" w:hAnsi="Arial" w:cs="Arial"/>
          <w:b/>
          <w:bCs/>
          <w:sz w:val="28"/>
          <w:szCs w:val="28"/>
          <w14:cntxtAlts/>
        </w:rPr>
        <w:t>: October 1, 202</w:t>
      </w:r>
      <w:r w:rsidR="009E0573">
        <w:rPr>
          <w:rFonts w:ascii="Arial" w:eastAsia="Times New Roman" w:hAnsi="Arial" w:cs="Arial"/>
          <w:b/>
          <w:bCs/>
          <w:sz w:val="28"/>
          <w:szCs w:val="28"/>
          <w14:cntxtAlts/>
        </w:rPr>
        <w:t>4</w:t>
      </w:r>
      <w:r w:rsidRPr="006B3896">
        <w:rPr>
          <w:rFonts w:ascii="Arial" w:eastAsia="Times New Roman" w:hAnsi="Arial" w:cs="Arial"/>
          <w:b/>
          <w:bCs/>
          <w:sz w:val="28"/>
          <w:szCs w:val="28"/>
          <w14:cntxtAlts/>
        </w:rPr>
        <w:t xml:space="preserve"> </w:t>
      </w:r>
      <w:r>
        <w:rPr>
          <w:rFonts w:ascii="Arial" w:eastAsia="Times New Roman" w:hAnsi="Arial" w:cs="Arial"/>
          <w:b/>
          <w:bCs/>
          <w:sz w:val="28"/>
          <w:szCs w:val="28"/>
          <w14:cntxtAlts/>
        </w:rPr>
        <w:t xml:space="preserve">                </w:t>
      </w:r>
      <w:r w:rsidRPr="006B3896">
        <w:rPr>
          <w:rFonts w:ascii="Arial" w:eastAsia="Times New Roman" w:hAnsi="Arial" w:cs="Arial"/>
          <w:b/>
          <w:bCs/>
          <w:sz w:val="28"/>
          <w:szCs w:val="28"/>
          <w:u w:val="single"/>
          <w14:cntxtAlts/>
        </w:rPr>
        <w:t>Ends</w:t>
      </w:r>
      <w:r w:rsidRPr="006B3896">
        <w:rPr>
          <w:rFonts w:ascii="Arial" w:eastAsia="Times New Roman" w:hAnsi="Arial" w:cs="Arial"/>
          <w:b/>
          <w:bCs/>
          <w:sz w:val="28"/>
          <w:szCs w:val="28"/>
          <w14:cntxtAlts/>
        </w:rPr>
        <w:t>: January 15, 202</w:t>
      </w:r>
      <w:r w:rsidR="009E0573">
        <w:rPr>
          <w:rFonts w:ascii="Arial" w:eastAsia="Times New Roman" w:hAnsi="Arial" w:cs="Arial"/>
          <w:b/>
          <w:bCs/>
          <w:sz w:val="28"/>
          <w:szCs w:val="28"/>
          <w14:cntxtAlts/>
        </w:rPr>
        <w:t>5</w:t>
      </w:r>
    </w:p>
    <w:p w14:paraId="63CCC038" w14:textId="38C9466B" w:rsidR="00072903" w:rsidRPr="006B3896" w:rsidRDefault="00072903" w:rsidP="00072903">
      <w:pPr>
        <w:overflowPunct/>
        <w:autoSpaceDE/>
        <w:autoSpaceDN/>
        <w:adjustRightInd/>
        <w:spacing w:before="20" w:after="0"/>
        <w:ind w:left="720" w:hanging="720"/>
        <w:jc w:val="center"/>
        <w:rPr>
          <w:rFonts w:ascii="Arial" w:eastAsia="Times New Roman" w:hAnsi="Arial" w:cs="Arial"/>
          <w:sz w:val="28"/>
          <w:szCs w:val="28"/>
          <w14:cntxtAlts/>
        </w:rPr>
      </w:pPr>
      <w:r w:rsidRPr="006B3896">
        <w:rPr>
          <w:rFonts w:ascii="Arial" w:eastAsia="Times New Roman" w:hAnsi="Arial" w:cs="Arial"/>
          <w:b/>
          <w:bCs/>
          <w:sz w:val="28"/>
          <w:szCs w:val="28"/>
          <w14:cntxtAlts/>
        </w:rPr>
        <w:t xml:space="preserve">Certificated adult volunteers </w:t>
      </w:r>
      <w:r w:rsidRPr="006B3896">
        <w:rPr>
          <w:rFonts w:ascii="Arial" w:eastAsia="Times New Roman" w:hAnsi="Arial" w:cs="Arial"/>
          <w:sz w:val="28"/>
          <w:szCs w:val="28"/>
          <w14:cntxtAlts/>
        </w:rPr>
        <w:t>need to go into 4hOnline (https://v2.4honline.com) to re-enroll as an adult volunteer and to sign your 202</w:t>
      </w:r>
      <w:r w:rsidR="00270B4E">
        <w:rPr>
          <w:rFonts w:ascii="Arial" w:eastAsia="Times New Roman" w:hAnsi="Arial" w:cs="Arial"/>
          <w:sz w:val="28"/>
          <w:szCs w:val="28"/>
          <w14:cntxtAlts/>
        </w:rPr>
        <w:t>5</w:t>
      </w:r>
      <w:r w:rsidRPr="006B3896">
        <w:rPr>
          <w:rFonts w:ascii="Arial" w:eastAsia="Times New Roman" w:hAnsi="Arial" w:cs="Arial"/>
          <w:sz w:val="28"/>
          <w:szCs w:val="28"/>
          <w14:cntxtAlts/>
        </w:rPr>
        <w:t xml:space="preserve"> Adult Behavior Expectations by </w:t>
      </w:r>
      <w:r w:rsidR="009E0573">
        <w:rPr>
          <w:rFonts w:ascii="Arial" w:eastAsia="Times New Roman" w:hAnsi="Arial" w:cs="Arial"/>
          <w:b/>
          <w:bCs/>
          <w:sz w:val="28"/>
          <w:szCs w:val="28"/>
          <w14:cntxtAlts/>
        </w:rPr>
        <w:t>Nov</w:t>
      </w:r>
      <w:r w:rsidRPr="006B3896">
        <w:rPr>
          <w:rFonts w:ascii="Arial" w:eastAsia="Times New Roman" w:hAnsi="Arial" w:cs="Arial"/>
          <w:b/>
          <w:bCs/>
          <w:sz w:val="28"/>
          <w:szCs w:val="28"/>
          <w14:cntxtAlts/>
        </w:rPr>
        <w:t>. 1</w:t>
      </w:r>
      <w:r w:rsidRPr="006B3896">
        <w:rPr>
          <w:rFonts w:ascii="Arial" w:eastAsia="Times New Roman" w:hAnsi="Arial" w:cs="Arial"/>
          <w:sz w:val="28"/>
          <w:szCs w:val="28"/>
          <w14:cntxtAlts/>
        </w:rPr>
        <w:t>!</w:t>
      </w:r>
    </w:p>
    <w:p w14:paraId="40F71376" w14:textId="17CCE959" w:rsidR="00072903" w:rsidRPr="006B3896" w:rsidRDefault="00072903" w:rsidP="00072903">
      <w:pPr>
        <w:overflowPunct/>
        <w:autoSpaceDE/>
        <w:autoSpaceDN/>
        <w:adjustRightInd/>
        <w:spacing w:after="0"/>
        <w:jc w:val="center"/>
        <w:rPr>
          <w:rFonts w:ascii="Arial" w:eastAsia="Times New Roman" w:hAnsi="Arial" w:cs="Arial"/>
          <w:sz w:val="28"/>
          <w:szCs w:val="28"/>
          <w14:cntxtAlts/>
        </w:rPr>
      </w:pPr>
      <w:r w:rsidRPr="006B3896">
        <w:rPr>
          <w:rFonts w:ascii="Arial" w:eastAsia="Times New Roman" w:hAnsi="Arial" w:cs="Arial"/>
          <w:sz w:val="28"/>
          <w:szCs w:val="28"/>
          <w14:cntxtAlts/>
        </w:rPr>
        <w:t> </w:t>
      </w:r>
    </w:p>
    <w:p w14:paraId="61B27E04" w14:textId="7CFB12C5" w:rsidR="00072903" w:rsidRPr="006B3896" w:rsidRDefault="00072903" w:rsidP="00072903">
      <w:pPr>
        <w:overflowPunct/>
        <w:autoSpaceDE/>
        <w:autoSpaceDN/>
        <w:adjustRightInd/>
        <w:spacing w:after="0"/>
        <w:jc w:val="center"/>
        <w:rPr>
          <w:rFonts w:ascii="Arial" w:eastAsia="Times New Roman" w:hAnsi="Arial" w:cs="Arial"/>
          <w:sz w:val="28"/>
          <w:szCs w:val="28"/>
          <w14:cntxtAlts/>
        </w:rPr>
      </w:pPr>
      <w:r w:rsidRPr="006B3896">
        <w:rPr>
          <w:rFonts w:ascii="Arial" w:eastAsia="Times New Roman" w:hAnsi="Arial" w:cs="Arial"/>
          <w:sz w:val="28"/>
          <w:szCs w:val="28"/>
          <w14:cntxtAlts/>
        </w:rPr>
        <w:t xml:space="preserve">If you do not have internet access, please contact the Extension Office (812-882-3509) so we can help! </w:t>
      </w:r>
    </w:p>
    <w:p w14:paraId="17994BBA" w14:textId="63DCB300" w:rsidR="00072903" w:rsidRPr="006B3896" w:rsidRDefault="00072903" w:rsidP="00072903">
      <w:pPr>
        <w:pBdr>
          <w:bottom w:val="single" w:sz="4" w:space="1" w:color="auto"/>
        </w:pBdr>
        <w:overflowPunct/>
        <w:autoSpaceDE/>
        <w:autoSpaceDN/>
        <w:adjustRightInd/>
        <w:spacing w:after="120"/>
        <w:rPr>
          <w:rFonts w:eastAsia="Times New Roman" w:cs="Times New Roman"/>
          <w14:cntxtAlts/>
        </w:rPr>
      </w:pPr>
      <w:r w:rsidRPr="006B3896">
        <w:rPr>
          <w:rFonts w:eastAsia="Times New Roman" w:cs="Times New Roman"/>
          <w14:cntxtAlts/>
        </w:rPr>
        <w:t> </w:t>
      </w:r>
    </w:p>
    <w:p w14:paraId="6EFAE41A" w14:textId="0F98C6EF" w:rsidR="00072903" w:rsidRDefault="00072903" w:rsidP="00072903">
      <w:pPr>
        <w:overflowPunct/>
        <w:autoSpaceDE/>
        <w:autoSpaceDN/>
        <w:adjustRightInd/>
        <w:spacing w:after="0"/>
        <w:rPr>
          <w:rFonts w:ascii="Arial" w:eastAsia="Times New Roman" w:hAnsi="Arial" w:cs="Arial"/>
          <w:sz w:val="28"/>
          <w:szCs w:val="28"/>
          <w14:cntxtAlts/>
        </w:rPr>
      </w:pPr>
    </w:p>
    <w:p w14:paraId="2A0DA8DE" w14:textId="6372554C" w:rsidR="00072903" w:rsidRPr="00CF2385" w:rsidRDefault="00072903" w:rsidP="00072903">
      <w:pPr>
        <w:overflowPunct/>
        <w:autoSpaceDE/>
        <w:autoSpaceDN/>
        <w:adjustRightInd/>
        <w:spacing w:after="0"/>
        <w:rPr>
          <w:rFonts w:ascii="Arial" w:eastAsia="Times New Roman" w:hAnsi="Arial" w:cs="Arial"/>
          <w:b/>
          <w:bCs/>
          <w:sz w:val="40"/>
          <w:szCs w:val="40"/>
          <w14:cntxtAlts/>
        </w:rPr>
      </w:pPr>
      <w:r w:rsidRPr="00CF2385">
        <w:rPr>
          <w:rFonts w:ascii="Arial" w:eastAsia="Times New Roman" w:hAnsi="Arial" w:cs="Arial"/>
          <w:b/>
          <w:bCs/>
          <w:sz w:val="40"/>
          <w:szCs w:val="40"/>
          <w14:cntxtAlts/>
        </w:rPr>
        <w:t xml:space="preserve">Knox County Fair: </w:t>
      </w:r>
      <w:r w:rsidR="009E0573">
        <w:rPr>
          <w:rFonts w:ascii="Arial" w:eastAsia="Times New Roman" w:hAnsi="Arial" w:cs="Arial"/>
          <w:b/>
          <w:bCs/>
          <w:sz w:val="40"/>
          <w:szCs w:val="40"/>
          <w14:cntxtAlts/>
        </w:rPr>
        <w:t>TBA for</w:t>
      </w:r>
      <w:r w:rsidRPr="00CF2385">
        <w:rPr>
          <w:rFonts w:ascii="Arial" w:eastAsia="Times New Roman" w:hAnsi="Arial" w:cs="Arial"/>
          <w:b/>
          <w:bCs/>
          <w:sz w:val="40"/>
          <w:szCs w:val="40"/>
          <w14:cntxtAlts/>
        </w:rPr>
        <w:t xml:space="preserve"> 202</w:t>
      </w:r>
      <w:r w:rsidR="002418B3">
        <w:rPr>
          <w:rFonts w:ascii="Arial" w:eastAsia="Times New Roman" w:hAnsi="Arial" w:cs="Arial"/>
          <w:b/>
          <w:bCs/>
          <w:sz w:val="40"/>
          <w:szCs w:val="40"/>
          <w14:cntxtAlts/>
        </w:rPr>
        <w:t>5</w:t>
      </w:r>
    </w:p>
    <w:p w14:paraId="69140405" w14:textId="77F54B9D" w:rsidR="00072903" w:rsidRPr="00CF2385" w:rsidRDefault="00072903" w:rsidP="00072903">
      <w:pPr>
        <w:overflowPunct/>
        <w:autoSpaceDE/>
        <w:autoSpaceDN/>
        <w:adjustRightInd/>
        <w:spacing w:after="0"/>
        <w:rPr>
          <w:rFonts w:ascii="Arial" w:eastAsia="Times New Roman" w:hAnsi="Arial" w:cs="Arial"/>
          <w:b/>
          <w:bCs/>
          <w:sz w:val="40"/>
          <w:szCs w:val="40"/>
          <w14:cntxtAlts/>
        </w:rPr>
      </w:pPr>
      <w:r w:rsidRPr="00CF2385">
        <w:rPr>
          <w:rFonts w:ascii="Arial" w:eastAsia="Times New Roman" w:hAnsi="Arial" w:cs="Arial"/>
          <w:b/>
          <w:bCs/>
          <w:sz w:val="40"/>
          <w:szCs w:val="40"/>
          <w14:cntxtAlts/>
        </w:rPr>
        <w:t xml:space="preserve">Indiana State Fair: </w:t>
      </w:r>
      <w:r w:rsidR="001B69F1" w:rsidRPr="009E0573">
        <w:rPr>
          <w:rFonts w:ascii="Arial" w:eastAsia="Times New Roman" w:hAnsi="Arial" w:cs="Arial"/>
          <w:b/>
          <w:bCs/>
          <w:sz w:val="40"/>
          <w:szCs w:val="40"/>
          <w14:cntxtAlts/>
        </w:rPr>
        <w:t>TBA</w:t>
      </w:r>
      <w:r w:rsidR="001B69F1">
        <w:rPr>
          <w:rFonts w:ascii="Arial" w:eastAsia="Times New Roman" w:hAnsi="Arial" w:cs="Arial"/>
          <w:b/>
          <w:bCs/>
          <w:sz w:val="40"/>
          <w:szCs w:val="40"/>
          <w14:cntxtAlts/>
        </w:rPr>
        <w:t xml:space="preserve"> for </w:t>
      </w:r>
      <w:r w:rsidRPr="00CF2385">
        <w:rPr>
          <w:rFonts w:ascii="Arial" w:eastAsia="Times New Roman" w:hAnsi="Arial" w:cs="Arial"/>
          <w:b/>
          <w:bCs/>
          <w:sz w:val="40"/>
          <w:szCs w:val="40"/>
          <w14:cntxtAlts/>
        </w:rPr>
        <w:t>202</w:t>
      </w:r>
      <w:r w:rsidR="002418B3">
        <w:rPr>
          <w:rFonts w:ascii="Arial" w:eastAsia="Times New Roman" w:hAnsi="Arial" w:cs="Arial"/>
          <w:b/>
          <w:bCs/>
          <w:sz w:val="40"/>
          <w:szCs w:val="40"/>
          <w14:cntxtAlts/>
        </w:rPr>
        <w:t>5</w:t>
      </w:r>
    </w:p>
    <w:p w14:paraId="3FEB1692" w14:textId="029C77B8" w:rsidR="00072903" w:rsidRDefault="00072903" w:rsidP="00072903">
      <w:pPr>
        <w:pBdr>
          <w:bottom w:val="single" w:sz="4" w:space="1" w:color="auto"/>
        </w:pBdr>
        <w:overflowPunct/>
        <w:autoSpaceDE/>
        <w:autoSpaceDN/>
        <w:adjustRightInd/>
        <w:spacing w:after="0"/>
        <w:rPr>
          <w:rFonts w:ascii="Arial" w:eastAsia="Times New Roman" w:hAnsi="Arial" w:cs="Arial"/>
          <w:sz w:val="28"/>
          <w:szCs w:val="28"/>
          <w14:cntxtAlts/>
        </w:rPr>
      </w:pPr>
    </w:p>
    <w:p w14:paraId="1AEFC326" w14:textId="6994376C" w:rsidR="00F53B87" w:rsidRDefault="00892138" w:rsidP="00F53B87">
      <w:pPr>
        <w:overflowPunct/>
        <w:autoSpaceDE/>
        <w:autoSpaceDN/>
        <w:adjustRightInd/>
        <w:spacing w:after="0"/>
        <w:ind w:firstLine="720"/>
        <w:rPr>
          <w:rFonts w:ascii="Arial" w:eastAsia="Times New Roman" w:hAnsi="Arial" w:cs="Arial"/>
          <w:color w:val="auto"/>
          <w:kern w:val="0"/>
          <w:sz w:val="28"/>
          <w:szCs w:val="28"/>
        </w:rPr>
      </w:pPr>
      <w:r w:rsidRPr="00892138">
        <w:rPr>
          <w:noProof/>
        </w:rPr>
        <w:drawing>
          <wp:anchor distT="0" distB="0" distL="114300" distR="114300" simplePos="0" relativeHeight="251875328" behindDoc="0" locked="0" layoutInCell="1" allowOverlap="1" wp14:anchorId="53B91D06" wp14:editId="1262C2DD">
            <wp:simplePos x="0" y="0"/>
            <wp:positionH relativeFrom="margin">
              <wp:posOffset>2286000</wp:posOffset>
            </wp:positionH>
            <wp:positionV relativeFrom="margin">
              <wp:posOffset>4913630</wp:posOffset>
            </wp:positionV>
            <wp:extent cx="3686175" cy="33623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13860"/>
                    <a:stretch/>
                  </pic:blipFill>
                  <pic:spPr bwMode="auto">
                    <a:xfrm>
                      <a:off x="0" y="0"/>
                      <a:ext cx="3686175" cy="3362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3B87">
        <w:rPr>
          <w:rFonts w:ascii="Arial" w:eastAsia="Times New Roman" w:hAnsi="Arial" w:cs="Arial"/>
          <w:color w:val="auto"/>
          <w:kern w:val="0"/>
          <w:sz w:val="28"/>
          <w:szCs w:val="28"/>
        </w:rPr>
        <w:t xml:space="preserve">   </w:t>
      </w:r>
    </w:p>
    <w:p w14:paraId="38CDC850" w14:textId="4BF11434" w:rsidR="00072903" w:rsidRPr="001943FF" w:rsidRDefault="00072903" w:rsidP="00F53B87">
      <w:pPr>
        <w:overflowPunct/>
        <w:autoSpaceDE/>
        <w:autoSpaceDN/>
        <w:adjustRightInd/>
        <w:spacing w:after="0"/>
        <w:ind w:firstLine="720"/>
        <w:rPr>
          <w:rFonts w:ascii="Arial" w:eastAsia="Times New Roman" w:hAnsi="Arial" w:cs="Arial"/>
          <w:color w:val="auto"/>
          <w:kern w:val="0"/>
          <w:sz w:val="28"/>
          <w:szCs w:val="28"/>
        </w:rPr>
      </w:pPr>
      <w:r w:rsidRPr="001943FF">
        <w:rPr>
          <w:rFonts w:ascii="Arial" w:eastAsia="Times New Roman" w:hAnsi="Arial" w:cs="Arial"/>
          <w:color w:val="auto"/>
          <w:kern w:val="0"/>
          <w:sz w:val="28"/>
          <w:szCs w:val="28"/>
        </w:rPr>
        <w:t>As the 202</w:t>
      </w:r>
      <w:r w:rsidR="009E0573">
        <w:rPr>
          <w:rFonts w:ascii="Arial" w:eastAsia="Times New Roman" w:hAnsi="Arial" w:cs="Arial"/>
          <w:color w:val="auto"/>
          <w:kern w:val="0"/>
          <w:sz w:val="28"/>
          <w:szCs w:val="28"/>
        </w:rPr>
        <w:t>3</w:t>
      </w:r>
      <w:r w:rsidRPr="001943FF">
        <w:rPr>
          <w:rFonts w:ascii="Arial" w:eastAsia="Times New Roman" w:hAnsi="Arial" w:cs="Arial"/>
          <w:color w:val="auto"/>
          <w:kern w:val="0"/>
          <w:sz w:val="28"/>
          <w:szCs w:val="28"/>
        </w:rPr>
        <w:t>-202</w:t>
      </w:r>
      <w:r w:rsidR="009E0573">
        <w:rPr>
          <w:rFonts w:ascii="Arial" w:eastAsia="Times New Roman" w:hAnsi="Arial" w:cs="Arial"/>
          <w:color w:val="auto"/>
          <w:kern w:val="0"/>
          <w:sz w:val="28"/>
          <w:szCs w:val="28"/>
        </w:rPr>
        <w:t>4</w:t>
      </w:r>
      <w:r w:rsidRPr="001943FF">
        <w:rPr>
          <w:rFonts w:ascii="Arial" w:eastAsia="Times New Roman" w:hAnsi="Arial" w:cs="Arial"/>
          <w:color w:val="auto"/>
          <w:kern w:val="0"/>
          <w:sz w:val="28"/>
          <w:szCs w:val="28"/>
        </w:rPr>
        <w:t xml:space="preserve"> </w:t>
      </w:r>
      <w:r w:rsidR="00892138">
        <w:rPr>
          <w:rFonts w:ascii="Arial" w:eastAsia="Times New Roman" w:hAnsi="Arial" w:cs="Arial"/>
          <w:color w:val="auto"/>
          <w:kern w:val="0"/>
          <w:sz w:val="28"/>
          <w:szCs w:val="28"/>
        </w:rPr>
        <w:t xml:space="preserve">   </w:t>
      </w:r>
      <w:r w:rsidRPr="001943FF">
        <w:rPr>
          <w:rFonts w:ascii="Arial" w:eastAsia="Times New Roman" w:hAnsi="Arial" w:cs="Arial"/>
          <w:color w:val="auto"/>
          <w:kern w:val="0"/>
          <w:sz w:val="28"/>
          <w:szCs w:val="28"/>
        </w:rPr>
        <w:t>4-H program year comes to a close</w:t>
      </w:r>
      <w:r>
        <w:rPr>
          <w:rFonts w:ascii="Arial" w:eastAsia="Times New Roman" w:hAnsi="Arial" w:cs="Arial"/>
          <w:color w:val="auto"/>
          <w:kern w:val="0"/>
          <w:sz w:val="28"/>
          <w:szCs w:val="28"/>
        </w:rPr>
        <w:t>,</w:t>
      </w:r>
      <w:r w:rsidRPr="001943FF">
        <w:rPr>
          <w:rFonts w:ascii="Arial" w:eastAsia="Times New Roman" w:hAnsi="Arial" w:cs="Arial"/>
          <w:color w:val="auto"/>
          <w:kern w:val="0"/>
          <w:sz w:val="28"/>
          <w:szCs w:val="28"/>
        </w:rPr>
        <w:t xml:space="preserve"> </w:t>
      </w:r>
      <w:r>
        <w:rPr>
          <w:rFonts w:ascii="Arial" w:eastAsia="Times New Roman" w:hAnsi="Arial" w:cs="Arial"/>
          <w:color w:val="auto"/>
          <w:kern w:val="0"/>
          <w:sz w:val="28"/>
          <w:szCs w:val="28"/>
        </w:rPr>
        <w:t>w</w:t>
      </w:r>
      <w:r w:rsidRPr="001943FF">
        <w:rPr>
          <w:rFonts w:ascii="Arial" w:eastAsia="Times New Roman" w:hAnsi="Arial" w:cs="Arial"/>
          <w:color w:val="auto"/>
          <w:kern w:val="0"/>
          <w:sz w:val="28"/>
          <w:szCs w:val="28"/>
        </w:rPr>
        <w:t>e reflect on the past year as we plan for the 202</w:t>
      </w:r>
      <w:r w:rsidR="009E0573">
        <w:rPr>
          <w:rFonts w:ascii="Arial" w:eastAsia="Times New Roman" w:hAnsi="Arial" w:cs="Arial"/>
          <w:color w:val="auto"/>
          <w:kern w:val="0"/>
          <w:sz w:val="28"/>
          <w:szCs w:val="28"/>
        </w:rPr>
        <w:t>4</w:t>
      </w:r>
      <w:r w:rsidRPr="001943FF">
        <w:rPr>
          <w:rFonts w:ascii="Arial" w:eastAsia="Times New Roman" w:hAnsi="Arial" w:cs="Arial"/>
          <w:color w:val="auto"/>
          <w:kern w:val="0"/>
          <w:sz w:val="28"/>
          <w:szCs w:val="28"/>
        </w:rPr>
        <w:t>-202</w:t>
      </w:r>
      <w:r w:rsidR="009E0573">
        <w:rPr>
          <w:rFonts w:ascii="Arial" w:eastAsia="Times New Roman" w:hAnsi="Arial" w:cs="Arial"/>
          <w:color w:val="auto"/>
          <w:kern w:val="0"/>
          <w:sz w:val="28"/>
          <w:szCs w:val="28"/>
        </w:rPr>
        <w:t>5</w:t>
      </w:r>
      <w:r w:rsidRPr="001943FF">
        <w:rPr>
          <w:rFonts w:ascii="Arial" w:eastAsia="Times New Roman" w:hAnsi="Arial" w:cs="Arial"/>
          <w:color w:val="auto"/>
          <w:kern w:val="0"/>
          <w:sz w:val="28"/>
          <w:szCs w:val="28"/>
        </w:rPr>
        <w:t xml:space="preserve"> 4-H program year.    </w:t>
      </w:r>
    </w:p>
    <w:p w14:paraId="62610802" w14:textId="24D6D1E2" w:rsidR="00072903" w:rsidRPr="001943FF" w:rsidRDefault="00072903" w:rsidP="00072903">
      <w:pPr>
        <w:overflowPunct/>
        <w:autoSpaceDE/>
        <w:autoSpaceDN/>
        <w:adjustRightInd/>
        <w:spacing w:after="0"/>
        <w:ind w:firstLine="720"/>
        <w:rPr>
          <w:rFonts w:ascii="Arial" w:eastAsia="Times New Roman" w:hAnsi="Arial" w:cs="Arial"/>
          <w:color w:val="auto"/>
          <w:kern w:val="0"/>
          <w:sz w:val="28"/>
          <w:szCs w:val="28"/>
        </w:rPr>
      </w:pPr>
      <w:r w:rsidRPr="001943FF">
        <w:rPr>
          <w:rFonts w:ascii="Arial" w:eastAsia="Times New Roman" w:hAnsi="Arial" w:cs="Arial"/>
          <w:color w:val="auto"/>
          <w:kern w:val="0"/>
          <w:sz w:val="28"/>
          <w:szCs w:val="28"/>
        </w:rPr>
        <w:t xml:space="preserve">Youth reported they spent </w:t>
      </w:r>
      <w:r w:rsidR="002B7A93">
        <w:rPr>
          <w:rFonts w:ascii="Arial" w:eastAsia="Times New Roman" w:hAnsi="Arial" w:cs="Arial"/>
          <w:color w:val="auto"/>
          <w:kern w:val="0"/>
          <w:sz w:val="28"/>
          <w:szCs w:val="28"/>
        </w:rPr>
        <w:t>21,861</w:t>
      </w:r>
      <w:r w:rsidRPr="001943FF">
        <w:rPr>
          <w:rFonts w:ascii="Arial" w:eastAsia="Times New Roman" w:hAnsi="Arial" w:cs="Arial"/>
          <w:color w:val="auto"/>
          <w:kern w:val="0"/>
          <w:sz w:val="28"/>
          <w:szCs w:val="28"/>
        </w:rPr>
        <w:t xml:space="preserve"> hours learning </w:t>
      </w:r>
      <w:r w:rsidRPr="002B7A93">
        <w:rPr>
          <w:rFonts w:ascii="Arial" w:eastAsia="Times New Roman" w:hAnsi="Arial" w:cs="Arial"/>
          <w:color w:val="auto"/>
          <w:kern w:val="0"/>
          <w:sz w:val="28"/>
          <w:szCs w:val="28"/>
        </w:rPr>
        <w:t>by doing and contributed $</w:t>
      </w:r>
      <w:r w:rsidR="002B7A93" w:rsidRPr="002B7A93">
        <w:rPr>
          <w:rFonts w:ascii="Arial" w:eastAsia="Times New Roman" w:hAnsi="Arial" w:cs="Arial"/>
          <w:color w:val="auto"/>
          <w:kern w:val="0"/>
          <w:sz w:val="28"/>
          <w:szCs w:val="28"/>
        </w:rPr>
        <w:t>383,810</w:t>
      </w:r>
      <w:r w:rsidRPr="002B7A93">
        <w:rPr>
          <w:rFonts w:ascii="Arial" w:eastAsia="Times New Roman" w:hAnsi="Arial" w:cs="Arial"/>
          <w:color w:val="auto"/>
          <w:kern w:val="0"/>
          <w:sz w:val="28"/>
          <w:szCs w:val="28"/>
        </w:rPr>
        <w:t xml:space="preserve"> to the local economy.</w:t>
      </w:r>
      <w:r w:rsidRPr="001943FF">
        <w:rPr>
          <w:rFonts w:ascii="Arial" w:eastAsia="Times New Roman" w:hAnsi="Arial" w:cs="Arial"/>
          <w:color w:val="auto"/>
          <w:kern w:val="0"/>
          <w:sz w:val="28"/>
          <w:szCs w:val="28"/>
        </w:rPr>
        <w:t xml:space="preserve">  </w:t>
      </w:r>
    </w:p>
    <w:p w14:paraId="3F7D29C4" w14:textId="7E07326E" w:rsidR="00072903" w:rsidRPr="0037400E" w:rsidRDefault="00072903" w:rsidP="00072903">
      <w:pPr>
        <w:widowControl/>
        <w:overflowPunct/>
        <w:autoSpaceDE/>
        <w:autoSpaceDN/>
        <w:adjustRightInd/>
        <w:spacing w:after="0"/>
        <w:ind w:firstLine="720"/>
        <w:rPr>
          <w:rFonts w:ascii="Arial" w:eastAsia="Times New Roman" w:hAnsi="Arial" w:cs="Arial"/>
          <w:color w:val="auto"/>
          <w:kern w:val="0"/>
          <w:sz w:val="28"/>
          <w:szCs w:val="28"/>
        </w:rPr>
      </w:pPr>
      <w:r w:rsidRPr="001943FF">
        <w:rPr>
          <w:rFonts w:ascii="Arial" w:eastAsia="Times New Roman" w:hAnsi="Arial" w:cs="Arial"/>
          <w:color w:val="auto"/>
          <w:kern w:val="0"/>
          <w:sz w:val="28"/>
          <w:szCs w:val="28"/>
        </w:rPr>
        <w:t xml:space="preserve">The future still looks bright to continue to develop youth. </w:t>
      </w:r>
      <w:r w:rsidRPr="00CF2385">
        <w:rPr>
          <w:rFonts w:ascii="Arial" w:eastAsia="Times New Roman" w:hAnsi="Arial" w:cs="Arial"/>
          <w:noProof/>
          <w:color w:val="auto"/>
          <w:kern w:val="0"/>
          <w:sz w:val="28"/>
          <w:szCs w:val="28"/>
        </w:rPr>
        <mc:AlternateContent>
          <mc:Choice Requires="wps">
            <w:drawing>
              <wp:anchor distT="36576" distB="36576" distL="36576" distR="36576" simplePos="0" relativeHeight="251855872" behindDoc="0" locked="0" layoutInCell="1" allowOverlap="1" wp14:anchorId="7AED68E6" wp14:editId="00DE3C04">
                <wp:simplePos x="0" y="0"/>
                <wp:positionH relativeFrom="column">
                  <wp:posOffset>2481580</wp:posOffset>
                </wp:positionH>
                <wp:positionV relativeFrom="paragraph">
                  <wp:posOffset>5650230</wp:posOffset>
                </wp:positionV>
                <wp:extent cx="2997200" cy="3588385"/>
                <wp:effectExtent l="0" t="1905" r="0" b="635"/>
                <wp:wrapNone/>
                <wp:docPr id="15"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97200" cy="35883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4282F" id="Control 8" o:spid="_x0000_s1026" style="position:absolute;margin-left:195.4pt;margin-top:444.9pt;width:236pt;height:282.55pt;z-index:25185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" filled="f" stroked="f" strokeweight="2pt">
                <v:shadow color="black [0]"/>
                <o:lock v:ext="edit" shapetype="t"/>
                <v:textbox inset="0,0,0,0"/>
              </v:rect>
            </w:pict>
          </mc:Fallback>
        </mc:AlternateContent>
      </w:r>
    </w:p>
    <w:p w14:paraId="3FB81367" w14:textId="77777777" w:rsidR="00072903" w:rsidRDefault="00072903" w:rsidP="00072903">
      <w:pPr>
        <w:widowControl/>
        <w:overflowPunct/>
        <w:autoSpaceDE/>
        <w:autoSpaceDN/>
        <w:adjustRightInd/>
        <w:spacing w:after="160" w:line="259" w:lineRule="auto"/>
        <w:rPr>
          <w:rFonts w:ascii="Arial" w:eastAsia="Times New Roman" w:hAnsi="Arial" w:cs="Arial"/>
          <w:b/>
          <w:bCs/>
          <w:sz w:val="40"/>
          <w:szCs w:val="40"/>
          <w:u w:val="single"/>
          <w14:cntxtAlts/>
        </w:rPr>
      </w:pPr>
      <w:r>
        <w:rPr>
          <w:rFonts w:ascii="Arial" w:eastAsia="Times New Roman" w:hAnsi="Arial" w:cs="Arial"/>
          <w:b/>
          <w:bCs/>
          <w:sz w:val="40"/>
          <w:szCs w:val="40"/>
          <w:u w:val="single"/>
          <w14:cntxtAlts/>
        </w:rPr>
        <w:br w:type="page"/>
      </w:r>
    </w:p>
    <w:p w14:paraId="1723F6EC" w14:textId="77777777" w:rsidR="00072903" w:rsidRDefault="00072903" w:rsidP="00072903">
      <w:pPr>
        <w:overflowPunct/>
        <w:autoSpaceDE/>
        <w:autoSpaceDN/>
        <w:adjustRightInd/>
        <w:spacing w:after="0"/>
        <w:jc w:val="center"/>
        <w:rPr>
          <w:rFonts w:ascii="Arial" w:eastAsia="Times New Roman" w:hAnsi="Arial" w:cs="Arial"/>
          <w:b/>
          <w:bCs/>
          <w:sz w:val="40"/>
          <w:szCs w:val="40"/>
          <w:u w:val="single"/>
          <w14:cntxtAlts/>
        </w:rPr>
      </w:pPr>
      <w:r w:rsidRPr="006B3896">
        <w:rPr>
          <w:rFonts w:ascii="Arial" w:eastAsia="Times New Roman" w:hAnsi="Arial" w:cs="Arial"/>
          <w:b/>
          <w:bCs/>
          <w:sz w:val="40"/>
          <w:szCs w:val="40"/>
          <w:u w:val="single"/>
          <w14:cntxtAlts/>
        </w:rPr>
        <w:lastRenderedPageBreak/>
        <w:t>Knox County 4-H Exhibitors at State Fair</w:t>
      </w:r>
      <w:r>
        <w:rPr>
          <w:rFonts w:ascii="Arial" w:eastAsia="Times New Roman" w:hAnsi="Arial" w:cs="Arial"/>
          <w:b/>
          <w:bCs/>
          <w:sz w:val="40"/>
          <w:szCs w:val="40"/>
          <w:u w:val="single"/>
          <w14:cntxtAlts/>
        </w:rPr>
        <w:t>:</w:t>
      </w:r>
    </w:p>
    <w:p w14:paraId="539FECB7" w14:textId="77777777" w:rsidR="00072903" w:rsidRDefault="00072903" w:rsidP="00072903">
      <w:pPr>
        <w:overflowPunct/>
        <w:autoSpaceDE/>
        <w:autoSpaceDN/>
        <w:adjustRightInd/>
        <w:spacing w:after="0"/>
        <w:rPr>
          <w:rFonts w:ascii="Arial" w:eastAsia="Times New Roman" w:hAnsi="Arial" w:cs="Arial"/>
          <w:sz w:val="24"/>
          <w:szCs w:val="24"/>
          <w14:cntxtAlts/>
        </w:rPr>
      </w:pPr>
    </w:p>
    <w:p w14:paraId="12F9E7A8" w14:textId="30C012D9" w:rsidR="001B69F1" w:rsidRDefault="001B69F1" w:rsidP="00072903">
      <w:pPr>
        <w:overflowPunct/>
        <w:autoSpaceDE/>
        <w:autoSpaceDN/>
        <w:adjustRightInd/>
        <w:spacing w:after="0"/>
        <w:rPr>
          <w:rFonts w:ascii="Arial" w:eastAsia="Times New Roman" w:hAnsi="Arial" w:cs="Arial"/>
          <w:sz w:val="24"/>
          <w:szCs w:val="24"/>
          <w14:cntxtAlts/>
        </w:rPr>
        <w:sectPr w:rsidR="001B69F1" w:rsidSect="00B306DE">
          <w:headerReference w:type="default" r:id="rId13"/>
          <w:footerReference w:type="default" r:id="rId14"/>
          <w:type w:val="continuous"/>
          <w:pgSz w:w="12240" w:h="15840"/>
          <w:pgMar w:top="990" w:right="1440" w:bottom="1350" w:left="1440" w:header="720" w:footer="720" w:gutter="0"/>
          <w:cols w:space="720"/>
          <w:docGrid w:linePitch="360"/>
        </w:sectPr>
      </w:pPr>
    </w:p>
    <w:p w14:paraId="68BEC47E" w14:textId="08B52E0A"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Althoff, Jayna</w:t>
      </w:r>
    </w:p>
    <w:p w14:paraId="29B3DBB3" w14:textId="39183DBC"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Althoff, Jon</w:t>
      </w:r>
    </w:p>
    <w:p w14:paraId="2FEF3645" w14:textId="0D3BDB99" w:rsidR="000C1D13" w:rsidRDefault="000C1D13"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 xml:space="preserve">Anderson, Ali </w:t>
      </w:r>
    </w:p>
    <w:p w14:paraId="7984FAD9" w14:textId="4C64335B" w:rsidR="00072903"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Anderson, Andi</w:t>
      </w:r>
    </w:p>
    <w:p w14:paraId="3B12FB6E" w14:textId="6B88E78A" w:rsidR="000C1D13" w:rsidRPr="001B69F1" w:rsidRDefault="000C1D13"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 xml:space="preserve">Anderson, Hayden </w:t>
      </w:r>
    </w:p>
    <w:p w14:paraId="5A169028" w14:textId="5CA31A91"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Beard, Caroline </w:t>
      </w:r>
    </w:p>
    <w:p w14:paraId="2F4993D2" w14:textId="676EF7CC"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Bilskie, Isabelle</w:t>
      </w:r>
    </w:p>
    <w:p w14:paraId="4BFF3A5B" w14:textId="3612C2A9" w:rsidR="000C1D13" w:rsidRDefault="000C1D13"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 xml:space="preserve">Blubaum, Ellie </w:t>
      </w:r>
    </w:p>
    <w:p w14:paraId="4D19721E" w14:textId="7E277D4F"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Bluba</w:t>
      </w:r>
      <w:r w:rsidRPr="0063186E">
        <w:rPr>
          <w:rFonts w:ascii="Arial" w:eastAsia="Times New Roman" w:hAnsi="Arial" w:cs="Arial"/>
          <w:sz w:val="26"/>
          <w:szCs w:val="26"/>
          <w14:cntxtAlts/>
        </w:rPr>
        <w:t>um, Taylor</w:t>
      </w:r>
    </w:p>
    <w:p w14:paraId="66AA1BCD" w14:textId="77777777"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Candler, Lauren</w:t>
      </w:r>
    </w:p>
    <w:p w14:paraId="07722D06" w14:textId="07D81147" w:rsidR="000E64A4" w:rsidRPr="0063186E" w:rsidRDefault="000E64A4"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Cardinal, Bennett</w:t>
      </w:r>
    </w:p>
    <w:p w14:paraId="49DA576E" w14:textId="3F8C6101"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Cardinal, Bryson</w:t>
      </w:r>
    </w:p>
    <w:p w14:paraId="5858F585" w14:textId="08C28C90"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Cardinal, Dallas</w:t>
      </w:r>
    </w:p>
    <w:p w14:paraId="2A972883" w14:textId="4CCE7C8E" w:rsidR="000C1D13" w:rsidRPr="0063186E" w:rsidRDefault="000C1D1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Cardinal, Kix </w:t>
      </w:r>
    </w:p>
    <w:p w14:paraId="70C8D460" w14:textId="77777777"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Carter, Morgan</w:t>
      </w:r>
    </w:p>
    <w:p w14:paraId="48EF78F8" w14:textId="4DFDE4DA" w:rsidR="000C1D13" w:rsidRPr="0063186E" w:rsidRDefault="000C1D1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Cockerham, Kallie </w:t>
      </w:r>
    </w:p>
    <w:p w14:paraId="0209E60D" w14:textId="288D1F1E"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Cockerham, Katelyn </w:t>
      </w:r>
    </w:p>
    <w:p w14:paraId="33AEFFFE" w14:textId="666DC36A"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Davis, Brinxley </w:t>
      </w:r>
    </w:p>
    <w:p w14:paraId="50CF2F9A" w14:textId="2789A804" w:rsidR="00F57E64" w:rsidRDefault="00F57E64"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 xml:space="preserve">Deckard, Amie </w:t>
      </w:r>
    </w:p>
    <w:p w14:paraId="1C73932A" w14:textId="17D13AF3"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Decker, Adron </w:t>
      </w:r>
    </w:p>
    <w:p w14:paraId="18E17206" w14:textId="77777777"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Decker, Chloe</w:t>
      </w:r>
    </w:p>
    <w:p w14:paraId="1BE019C3" w14:textId="77777777"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DeCoursey, Jenna</w:t>
      </w:r>
    </w:p>
    <w:p w14:paraId="2F715723" w14:textId="280E0FD5"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Dellinger, Baxter</w:t>
      </w:r>
    </w:p>
    <w:p w14:paraId="300810B6" w14:textId="0F66D782"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Dellinger, Lee </w:t>
      </w:r>
      <w:r w:rsidR="009E0573" w:rsidRPr="0063186E">
        <w:rPr>
          <w:rFonts w:ascii="Arial" w:eastAsia="Times New Roman" w:hAnsi="Arial" w:cs="Arial"/>
          <w:sz w:val="26"/>
          <w:szCs w:val="26"/>
          <w14:cntxtAlts/>
        </w:rPr>
        <w:t>Emma</w:t>
      </w:r>
    </w:p>
    <w:p w14:paraId="04BC833F" w14:textId="4A488E38" w:rsidR="00A338F4" w:rsidRPr="0063186E" w:rsidRDefault="00A338F4"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Duckworth, Caleb</w:t>
      </w:r>
    </w:p>
    <w:p w14:paraId="200C7E2F" w14:textId="7F54B017" w:rsidR="002C4DF9" w:rsidRPr="0063186E" w:rsidRDefault="002C4DF9"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Dunn, Abigail </w:t>
      </w:r>
    </w:p>
    <w:p w14:paraId="0962B905" w14:textId="01C51229" w:rsidR="000C1D13" w:rsidRPr="0063186E" w:rsidRDefault="000C1D1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Dunn, Brantley </w:t>
      </w:r>
    </w:p>
    <w:p w14:paraId="54A04FCA" w14:textId="20416F97"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Dunn, Landon</w:t>
      </w:r>
    </w:p>
    <w:p w14:paraId="2521E2DC" w14:textId="77777777"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Dyer, Jocelyn</w:t>
      </w:r>
    </w:p>
    <w:p w14:paraId="2008C9AC" w14:textId="77777777"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Ferguson, Samantha</w:t>
      </w:r>
    </w:p>
    <w:p w14:paraId="0C2D845C" w14:textId="77777777"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Fields, Sirkka</w:t>
      </w:r>
    </w:p>
    <w:p w14:paraId="0E5EB8CD" w14:textId="0A971DCA" w:rsidR="000C1D13" w:rsidRPr="0063186E" w:rsidRDefault="000C1D1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Fuller, Addison </w:t>
      </w:r>
    </w:p>
    <w:p w14:paraId="625E74BF" w14:textId="6B9F1173" w:rsidR="000C1D13" w:rsidRPr="0063186E" w:rsidRDefault="000C1D1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Garner, Coleman </w:t>
      </w:r>
    </w:p>
    <w:p w14:paraId="07A0A227" w14:textId="00566B4A"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Garretson, Avery </w:t>
      </w:r>
    </w:p>
    <w:p w14:paraId="6142240C" w14:textId="506D4F5A"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Hammelman, Jeremiah</w:t>
      </w:r>
    </w:p>
    <w:p w14:paraId="0C8A232A" w14:textId="30A2C9BC" w:rsidR="000C1D13" w:rsidRPr="0063186E" w:rsidRDefault="000C1D1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Hammelman, Moxon </w:t>
      </w:r>
    </w:p>
    <w:p w14:paraId="7021F5A1" w14:textId="71BDFEDC" w:rsidR="000C1D13" w:rsidRPr="0063186E" w:rsidRDefault="000C1D1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Hansen, Kolt</w:t>
      </w:r>
      <w:r w:rsidR="00A338F4">
        <w:rPr>
          <w:rFonts w:ascii="Arial" w:eastAsia="Times New Roman" w:hAnsi="Arial" w:cs="Arial"/>
          <w:sz w:val="26"/>
          <w:szCs w:val="26"/>
          <w14:cntxtAlts/>
        </w:rPr>
        <w:t>o</w:t>
      </w:r>
      <w:r w:rsidRPr="0063186E">
        <w:rPr>
          <w:rFonts w:ascii="Arial" w:eastAsia="Times New Roman" w:hAnsi="Arial" w:cs="Arial"/>
          <w:sz w:val="26"/>
          <w:szCs w:val="26"/>
          <w14:cntxtAlts/>
        </w:rPr>
        <w:t xml:space="preserve">n </w:t>
      </w:r>
    </w:p>
    <w:p w14:paraId="2C9AE506" w14:textId="20E73822" w:rsidR="00072903"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Hatcher, Angel</w:t>
      </w:r>
    </w:p>
    <w:p w14:paraId="61612DB7" w14:textId="02E1A047" w:rsidR="00A338F4" w:rsidRPr="0063186E" w:rsidRDefault="00A338F4"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Johnson, Rylee</w:t>
      </w:r>
    </w:p>
    <w:p w14:paraId="5D5ED13D" w14:textId="77777777"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Kahre, Briar</w:t>
      </w:r>
    </w:p>
    <w:p w14:paraId="198DEBC0" w14:textId="77777777"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Kahre, Sidney</w:t>
      </w:r>
    </w:p>
    <w:p w14:paraId="7358920B" w14:textId="24CE746C" w:rsidR="000B070E" w:rsidRDefault="000B070E"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Kaiser, </w:t>
      </w:r>
      <w:r w:rsidR="0063186E" w:rsidRPr="0063186E">
        <w:rPr>
          <w:rFonts w:ascii="Arial" w:eastAsia="Times New Roman" w:hAnsi="Arial" w:cs="Arial"/>
          <w:sz w:val="26"/>
          <w:szCs w:val="26"/>
          <w14:cntxtAlts/>
        </w:rPr>
        <w:t>Cora</w:t>
      </w:r>
      <w:r w:rsidRPr="0063186E">
        <w:rPr>
          <w:rFonts w:ascii="Arial" w:eastAsia="Times New Roman" w:hAnsi="Arial" w:cs="Arial"/>
          <w:sz w:val="26"/>
          <w:szCs w:val="26"/>
          <w14:cntxtAlts/>
        </w:rPr>
        <w:t xml:space="preserve"> </w:t>
      </w:r>
    </w:p>
    <w:p w14:paraId="1F5528A8" w14:textId="50BB72E3" w:rsidR="00A338F4" w:rsidRDefault="00A338F4"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Kerns, Harrison</w:t>
      </w:r>
    </w:p>
    <w:p w14:paraId="42335DA9" w14:textId="7C1A762C" w:rsidR="00A338F4" w:rsidRPr="0063186E" w:rsidRDefault="00A338F4"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Khurana, Arjun</w:t>
      </w:r>
    </w:p>
    <w:p w14:paraId="3A978AF6" w14:textId="77777777"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Kixmiller, Gavin </w:t>
      </w:r>
    </w:p>
    <w:p w14:paraId="62BACCFE" w14:textId="1E227A5C"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Klem</w:t>
      </w:r>
      <w:r w:rsidR="009E0573" w:rsidRPr="0063186E">
        <w:rPr>
          <w:rFonts w:ascii="Arial" w:eastAsia="Times New Roman" w:hAnsi="Arial" w:cs="Arial"/>
          <w:sz w:val="26"/>
          <w:szCs w:val="26"/>
          <w14:cntxtAlts/>
        </w:rPr>
        <w:t>-Kixmiller</w:t>
      </w:r>
      <w:r w:rsidRPr="0063186E">
        <w:rPr>
          <w:rFonts w:ascii="Arial" w:eastAsia="Times New Roman" w:hAnsi="Arial" w:cs="Arial"/>
          <w:sz w:val="26"/>
          <w:szCs w:val="26"/>
          <w14:cntxtAlts/>
        </w:rPr>
        <w:t>, Kali</w:t>
      </w:r>
    </w:p>
    <w:p w14:paraId="39C90303" w14:textId="381A38B3" w:rsidR="00774B40" w:rsidRPr="0063186E" w:rsidRDefault="00774B40"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Lafferty, </w:t>
      </w:r>
      <w:r w:rsidR="009E0573" w:rsidRPr="0063186E">
        <w:rPr>
          <w:rFonts w:ascii="Arial" w:eastAsia="Times New Roman" w:hAnsi="Arial" w:cs="Arial"/>
          <w:sz w:val="26"/>
          <w:szCs w:val="26"/>
          <w14:cntxtAlts/>
        </w:rPr>
        <w:t>Myra</w:t>
      </w:r>
    </w:p>
    <w:p w14:paraId="5C6A728B" w14:textId="77777777" w:rsidR="00364419"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Loudermilk, Braydon</w:t>
      </w:r>
    </w:p>
    <w:p w14:paraId="79C35D51" w14:textId="7383AC61" w:rsidR="00072903" w:rsidRPr="0063186E" w:rsidRDefault="00364419"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Loudermilk, Ella</w:t>
      </w:r>
      <w:r w:rsidR="00072903" w:rsidRPr="0063186E">
        <w:rPr>
          <w:rFonts w:ascii="Arial" w:eastAsia="Times New Roman" w:hAnsi="Arial" w:cs="Arial"/>
          <w:sz w:val="26"/>
          <w:szCs w:val="26"/>
          <w14:cntxtAlts/>
        </w:rPr>
        <w:t xml:space="preserve"> </w:t>
      </w:r>
    </w:p>
    <w:p w14:paraId="68D03F6F" w14:textId="1E3478BD" w:rsidR="00072903"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Loudermilk, Levi</w:t>
      </w:r>
    </w:p>
    <w:p w14:paraId="5E089CC9" w14:textId="55B959FE" w:rsidR="00A338F4" w:rsidRPr="0063186E" w:rsidRDefault="00A338F4"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Mason, Brynlee</w:t>
      </w:r>
    </w:p>
    <w:p w14:paraId="060FFF0A" w14:textId="3181E867" w:rsidR="00072903"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Misiniec, Alexis</w:t>
      </w:r>
    </w:p>
    <w:p w14:paraId="1A8A6A8D" w14:textId="6D6F5775" w:rsidR="00A338F4" w:rsidRPr="0063186E" w:rsidRDefault="00A338F4"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Nettles, Brooklynn</w:t>
      </w:r>
    </w:p>
    <w:p w14:paraId="406C39E6" w14:textId="62B680A6" w:rsidR="00774B40" w:rsidRPr="0063186E" w:rsidRDefault="00774B40"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Nettles, Caleb </w:t>
      </w:r>
    </w:p>
    <w:p w14:paraId="5F9832FC" w14:textId="0A197715" w:rsidR="001B69F1" w:rsidRPr="0063186E" w:rsidRDefault="001B69F1"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Noland, A</w:t>
      </w:r>
      <w:r w:rsidR="00166AC9">
        <w:rPr>
          <w:rFonts w:ascii="Arial" w:eastAsia="Times New Roman" w:hAnsi="Arial" w:cs="Arial"/>
          <w:sz w:val="26"/>
          <w:szCs w:val="26"/>
          <w14:cntxtAlts/>
        </w:rPr>
        <w:t>bb</w:t>
      </w:r>
      <w:r w:rsidRPr="0063186E">
        <w:rPr>
          <w:rFonts w:ascii="Arial" w:eastAsia="Times New Roman" w:hAnsi="Arial" w:cs="Arial"/>
          <w:sz w:val="26"/>
          <w:szCs w:val="26"/>
          <w14:cntxtAlts/>
        </w:rPr>
        <w:t>y</w:t>
      </w:r>
    </w:p>
    <w:p w14:paraId="4B5A0246" w14:textId="278463B8" w:rsidR="00072903"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Nowaskie, Sarah</w:t>
      </w:r>
      <w:r w:rsidR="00774B40" w:rsidRPr="0063186E">
        <w:rPr>
          <w:rFonts w:ascii="Arial" w:eastAsia="Times New Roman" w:hAnsi="Arial" w:cs="Arial"/>
          <w:sz w:val="26"/>
          <w:szCs w:val="26"/>
          <w14:cntxtAlts/>
        </w:rPr>
        <w:t xml:space="preserve"> </w:t>
      </w:r>
    </w:p>
    <w:p w14:paraId="1CF255D3" w14:textId="71AFEBA2" w:rsidR="003D04C5" w:rsidRPr="0063186E" w:rsidRDefault="003D04C5"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Parsley, Jessica</w:t>
      </w:r>
    </w:p>
    <w:p w14:paraId="54E17A8A" w14:textId="215C4561" w:rsidR="00072903"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Quarterman, </w:t>
      </w:r>
      <w:r w:rsidR="009E0573" w:rsidRPr="0063186E">
        <w:rPr>
          <w:rFonts w:ascii="Arial" w:eastAsia="Times New Roman" w:hAnsi="Arial" w:cs="Arial"/>
          <w:sz w:val="26"/>
          <w:szCs w:val="26"/>
          <w14:cntxtAlts/>
        </w:rPr>
        <w:t>Brynnlee</w:t>
      </w:r>
    </w:p>
    <w:p w14:paraId="6BDE677D" w14:textId="6882E81A" w:rsidR="00817B22" w:rsidRPr="0063186E" w:rsidRDefault="00817B22"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Reynolds, Phebe</w:t>
      </w:r>
    </w:p>
    <w:p w14:paraId="139EAA75" w14:textId="77777777"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Rickard, Natalee</w:t>
      </w:r>
    </w:p>
    <w:p w14:paraId="419B352B" w14:textId="29A42E80" w:rsidR="00E64FDB" w:rsidRPr="0063186E" w:rsidRDefault="00E64FDB"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Risley, Alexa </w:t>
      </w:r>
    </w:p>
    <w:p w14:paraId="47ADE615" w14:textId="0BA98F98" w:rsidR="0063186E" w:rsidRDefault="0063186E"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 xml:space="preserve">Risley, Mitchell </w:t>
      </w:r>
    </w:p>
    <w:p w14:paraId="55ABB955" w14:textId="633A1E6B"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Roark, Avery</w:t>
      </w:r>
    </w:p>
    <w:p w14:paraId="7001D6BF" w14:textId="09437C4B" w:rsidR="00F57E64" w:rsidRDefault="00F57E64"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 xml:space="preserve">Roberts, Haley </w:t>
      </w:r>
    </w:p>
    <w:p w14:paraId="10E4184D" w14:textId="66FF6CE7"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Rode, Kambric </w:t>
      </w:r>
    </w:p>
    <w:p w14:paraId="3D00FA5E" w14:textId="2AA2C418" w:rsidR="00817B22" w:rsidRDefault="00817B22"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Setser, Elijah</w:t>
      </w:r>
    </w:p>
    <w:p w14:paraId="41498DC2" w14:textId="4AD16E6F" w:rsidR="00817B22" w:rsidRDefault="00817B22"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Slaven, Reid</w:t>
      </w:r>
    </w:p>
    <w:p w14:paraId="1B19E1DA" w14:textId="010F24BC"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Small, Dillon</w:t>
      </w:r>
    </w:p>
    <w:p w14:paraId="4445195B" w14:textId="41EF6A4E" w:rsidR="00E64FDB" w:rsidRPr="0063186E" w:rsidRDefault="00E64FDB"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Smith, </w:t>
      </w:r>
      <w:r w:rsidR="009E0573" w:rsidRPr="0063186E">
        <w:rPr>
          <w:rFonts w:ascii="Arial" w:eastAsia="Times New Roman" w:hAnsi="Arial" w:cs="Arial"/>
          <w:sz w:val="26"/>
          <w:szCs w:val="26"/>
          <w14:cntxtAlts/>
        </w:rPr>
        <w:t xml:space="preserve">Cole </w:t>
      </w:r>
    </w:p>
    <w:p w14:paraId="18CE1B9D" w14:textId="46408B20" w:rsidR="009E0573" w:rsidRDefault="009E057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Smith, Malco</w:t>
      </w:r>
      <w:r w:rsidR="00817B22">
        <w:rPr>
          <w:rFonts w:ascii="Arial" w:eastAsia="Times New Roman" w:hAnsi="Arial" w:cs="Arial"/>
          <w:sz w:val="26"/>
          <w:szCs w:val="26"/>
          <w14:cntxtAlts/>
        </w:rPr>
        <w:t>l</w:t>
      </w:r>
      <w:r w:rsidRPr="0063186E">
        <w:rPr>
          <w:rFonts w:ascii="Arial" w:eastAsia="Times New Roman" w:hAnsi="Arial" w:cs="Arial"/>
          <w:sz w:val="26"/>
          <w:szCs w:val="26"/>
          <w14:cntxtAlts/>
        </w:rPr>
        <w:t xml:space="preserve">m </w:t>
      </w:r>
    </w:p>
    <w:p w14:paraId="35262058" w14:textId="20608204" w:rsidR="00817B22" w:rsidRPr="0063186E" w:rsidRDefault="00817B22"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Summers, Iva</w:t>
      </w:r>
    </w:p>
    <w:p w14:paraId="44E707D6" w14:textId="4FCC4DD2" w:rsidR="00364419" w:rsidRDefault="00364419"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Thomas, Layla</w:t>
      </w:r>
    </w:p>
    <w:p w14:paraId="23A82E4B" w14:textId="1D78F8A1" w:rsidR="00E64FDB" w:rsidRPr="0063186E" w:rsidRDefault="00E64FDB"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Tiek, Brennen </w:t>
      </w:r>
    </w:p>
    <w:p w14:paraId="40C18F85" w14:textId="168242B1" w:rsidR="0063186E" w:rsidRDefault="0063186E"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Toney, Miles</w:t>
      </w:r>
    </w:p>
    <w:p w14:paraId="4AC03BFD" w14:textId="02F65FB0"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Vieke, Maggie</w:t>
      </w:r>
    </w:p>
    <w:p w14:paraId="4BCA4089" w14:textId="77777777"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Vieke, William</w:t>
      </w:r>
    </w:p>
    <w:p w14:paraId="307D01DC" w14:textId="6C4A4293" w:rsidR="00E64FDB" w:rsidRPr="0063186E" w:rsidRDefault="00E64FDB"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Wagoner, Abigail </w:t>
      </w:r>
    </w:p>
    <w:p w14:paraId="0ED03FFE" w14:textId="76CA0771" w:rsidR="000E64A4" w:rsidRPr="0063186E" w:rsidRDefault="000E64A4"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Wells, Regan</w:t>
      </w:r>
    </w:p>
    <w:p w14:paraId="380C97A0" w14:textId="77777777" w:rsidR="00072903" w:rsidRP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Wolters, Adalin</w:t>
      </w:r>
    </w:p>
    <w:p w14:paraId="2384212F" w14:textId="57727097" w:rsidR="009E0573" w:rsidRPr="0063186E" w:rsidRDefault="009E0573" w:rsidP="00E64FDB">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Wolters, Hope </w:t>
      </w:r>
    </w:p>
    <w:p w14:paraId="158E01C9" w14:textId="77777777" w:rsidR="0063186E" w:rsidRDefault="00072903" w:rsidP="00072903">
      <w:pPr>
        <w:overflowPunct/>
        <w:autoSpaceDE/>
        <w:autoSpaceDN/>
        <w:adjustRightInd/>
        <w:spacing w:after="0"/>
        <w:rPr>
          <w:rFonts w:ascii="Arial" w:eastAsia="Times New Roman" w:hAnsi="Arial" w:cs="Arial"/>
          <w:sz w:val="26"/>
          <w:szCs w:val="26"/>
          <w14:cntxtAlts/>
        </w:rPr>
      </w:pPr>
      <w:r w:rsidRPr="0063186E">
        <w:rPr>
          <w:rFonts w:ascii="Arial" w:eastAsia="Times New Roman" w:hAnsi="Arial" w:cs="Arial"/>
          <w:sz w:val="26"/>
          <w:szCs w:val="26"/>
          <w14:cntxtAlts/>
        </w:rPr>
        <w:t xml:space="preserve">Wonning, </w:t>
      </w:r>
      <w:r w:rsidR="00E64FDB" w:rsidRPr="0063186E">
        <w:rPr>
          <w:rFonts w:ascii="Arial" w:eastAsia="Times New Roman" w:hAnsi="Arial" w:cs="Arial"/>
          <w:sz w:val="26"/>
          <w:szCs w:val="26"/>
          <w14:cntxtAlts/>
        </w:rPr>
        <w:t>Brady</w:t>
      </w:r>
    </w:p>
    <w:p w14:paraId="3DBAB421" w14:textId="2EAF7E11" w:rsidR="00817B22" w:rsidRDefault="00817B22"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Worland, Tucker</w:t>
      </w:r>
    </w:p>
    <w:p w14:paraId="7302C905" w14:textId="479CA022" w:rsidR="00817B22" w:rsidRDefault="00817B22" w:rsidP="00072903">
      <w:pPr>
        <w:overflowPunct/>
        <w:autoSpaceDE/>
        <w:autoSpaceDN/>
        <w:adjustRightInd/>
        <w:spacing w:after="0"/>
        <w:rPr>
          <w:rFonts w:ascii="Arial" w:eastAsia="Times New Roman" w:hAnsi="Arial" w:cs="Arial"/>
          <w:sz w:val="26"/>
          <w:szCs w:val="26"/>
          <w14:cntxtAlts/>
        </w:rPr>
        <w:sectPr w:rsidR="00817B22" w:rsidSect="0063186E">
          <w:type w:val="continuous"/>
          <w:pgSz w:w="12240" w:h="15840"/>
          <w:pgMar w:top="990" w:right="1440" w:bottom="1350" w:left="1440" w:header="720" w:footer="720" w:gutter="0"/>
          <w:cols w:num="3" w:space="720"/>
          <w:docGrid w:linePitch="360"/>
        </w:sectPr>
      </w:pPr>
    </w:p>
    <w:p w14:paraId="6C07BA36" w14:textId="4C633545" w:rsidR="00270B4E" w:rsidRDefault="006A50D0" w:rsidP="00072903">
      <w:pPr>
        <w:overflowPunct/>
        <w:autoSpaceDE/>
        <w:autoSpaceDN/>
        <w:adjustRightInd/>
        <w:spacing w:after="0"/>
        <w:rPr>
          <w:rFonts w:ascii="Arial" w:eastAsia="Times New Roman" w:hAnsi="Arial" w:cs="Arial"/>
          <w:sz w:val="26"/>
          <w:szCs w:val="26"/>
          <w14:cntxtAlts/>
        </w:rPr>
      </w:pPr>
      <w:r w:rsidRPr="006A50D0">
        <w:rPr>
          <w:rFonts w:ascii="Arial" w:eastAsia="Times New Roman" w:hAnsi="Arial" w:cs="Arial"/>
          <w:noProof/>
          <w:sz w:val="26"/>
          <w:szCs w:val="26"/>
          <w14:cntxtAlts/>
        </w:rPr>
        <mc:AlternateContent>
          <mc:Choice Requires="wps">
            <w:drawing>
              <wp:anchor distT="45720" distB="45720" distL="114300" distR="114300" simplePos="0" relativeHeight="251889664" behindDoc="0" locked="0" layoutInCell="1" allowOverlap="1" wp14:anchorId="1EDEDACA" wp14:editId="1565FF06">
                <wp:simplePos x="0" y="0"/>
                <wp:positionH relativeFrom="column">
                  <wp:posOffset>2514600</wp:posOffset>
                </wp:positionH>
                <wp:positionV relativeFrom="paragraph">
                  <wp:posOffset>845185</wp:posOffset>
                </wp:positionV>
                <wp:extent cx="3381375" cy="523875"/>
                <wp:effectExtent l="0" t="0" r="9525"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23875"/>
                        </a:xfrm>
                        <a:prstGeom prst="rect">
                          <a:avLst/>
                        </a:prstGeom>
                        <a:solidFill>
                          <a:srgbClr val="FFFFFF"/>
                        </a:solidFill>
                        <a:ln w="9525">
                          <a:noFill/>
                          <a:miter lim="800000"/>
                          <a:headEnd/>
                          <a:tailEnd/>
                        </a:ln>
                      </wps:spPr>
                      <wps:txbx>
                        <w:txbxContent>
                          <w:tbl>
                            <w:tblPr>
                              <w:tblStyle w:val="TableGrid"/>
                              <w:tblW w:w="4908" w:type="dxa"/>
                              <w:tblLook w:val="04A0" w:firstRow="1" w:lastRow="0" w:firstColumn="1" w:lastColumn="0" w:noHBand="0" w:noVBand="1"/>
                            </w:tblPr>
                            <w:tblGrid>
                              <w:gridCol w:w="4908"/>
                            </w:tblGrid>
                            <w:tr w:rsidR="006A50D0" w14:paraId="5A634F1F" w14:textId="77777777" w:rsidTr="006A50D0">
                              <w:tc>
                                <w:tcPr>
                                  <w:tcW w:w="4908" w:type="dxa"/>
                                </w:tcPr>
                                <w:p w14:paraId="2A60B097" w14:textId="11D4483E" w:rsidR="006A50D0" w:rsidRDefault="006A50D0" w:rsidP="006A50D0">
                                  <w:pPr>
                                    <w:overflowPunct/>
                                    <w:autoSpaceDE/>
                                    <w:autoSpaceDN/>
                                    <w:adjustRightInd/>
                                    <w:spacing w:after="0"/>
                                    <w:rPr>
                                      <w:rFonts w:ascii="Arial" w:eastAsia="Times New Roman" w:hAnsi="Arial" w:cs="Arial"/>
                                      <w:b/>
                                      <w:bCs/>
                                      <w:sz w:val="32"/>
                                      <w:szCs w:val="32"/>
                                      <w14:cntxtAlts/>
                                    </w:rPr>
                                  </w:pPr>
                                  <w:r w:rsidRPr="00BE21E4">
                                    <w:rPr>
                                      <w:rFonts w:ascii="Calibri" w:eastAsia="Times New Roman" w:hAnsi="Calibri" w:cs="Calibri"/>
                                      <w:b/>
                                      <w:bCs/>
                                      <w:kern w:val="0"/>
                                    </w:rPr>
                                    <w:t>Reserve Grand Champion: Wether Dam</w:t>
                                  </w:r>
                                </w:p>
                              </w:tc>
                            </w:tr>
                            <w:tr w:rsidR="006A50D0" w14:paraId="433E84DE" w14:textId="77777777" w:rsidTr="006A50D0">
                              <w:tc>
                                <w:tcPr>
                                  <w:tcW w:w="4908" w:type="dxa"/>
                                </w:tcPr>
                                <w:p w14:paraId="2EDF2FEE" w14:textId="76B00020" w:rsidR="006A50D0" w:rsidRDefault="006A50D0" w:rsidP="006A50D0">
                                  <w:pPr>
                                    <w:overflowPunct/>
                                    <w:autoSpaceDE/>
                                    <w:autoSpaceDN/>
                                    <w:adjustRightInd/>
                                    <w:spacing w:after="0"/>
                                    <w:rPr>
                                      <w:rFonts w:ascii="Arial" w:eastAsia="Times New Roman" w:hAnsi="Arial" w:cs="Arial"/>
                                      <w:b/>
                                      <w:bCs/>
                                      <w:sz w:val="32"/>
                                      <w:szCs w:val="32"/>
                                      <w14:cntxtAlts/>
                                    </w:rPr>
                                  </w:pPr>
                                  <w:r w:rsidRPr="00BE21E4">
                                    <w:rPr>
                                      <w:rFonts w:ascii="Calibri" w:eastAsia="Times New Roman" w:hAnsi="Calibri" w:cs="Calibri"/>
                                      <w:kern w:val="0"/>
                                    </w:rPr>
                                    <w:t>Kahre, Sidney</w:t>
                                  </w:r>
                                </w:p>
                              </w:tc>
                            </w:tr>
                          </w:tbl>
                          <w:p w14:paraId="507C1675" w14:textId="77777777" w:rsidR="006A50D0" w:rsidRDefault="006A50D0" w:rsidP="006A50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DEDACA" id="_x0000_t202" coordsize="21600,21600" o:spt="202" path="m,l,21600r21600,l21600,xe">
                <v:stroke joinstyle="miter"/>
                <v:path gradientshapeok="t" o:connecttype="rect"/>
              </v:shapetype>
              <v:shape id="Text Box 2" o:spid="_x0000_s1026" type="#_x0000_t202" style="position:absolute;margin-left:198pt;margin-top:66.55pt;width:266.25pt;height:41.2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" stroked="f">
                <v:textbox>
                  <w:txbxContent>
                    <w:tbl>
                      <w:tblPr>
                        <w:tblStyle w:val="TableGrid"/>
                        <w:tblW w:w="4908" w:type="dxa"/>
                        <w:tblLook w:val="04A0" w:firstRow="1" w:lastRow="0" w:firstColumn="1" w:lastColumn="0" w:noHBand="0" w:noVBand="1"/>
                      </w:tblPr>
                      <w:tblGrid>
                        <w:gridCol w:w="4908"/>
                      </w:tblGrid>
                      <w:tr w:rsidR="006A50D0" w14:paraId="5A634F1F" w14:textId="77777777" w:rsidTr="006A50D0">
                        <w:tc>
                          <w:tcPr>
                            <w:tcW w:w="4908" w:type="dxa"/>
                          </w:tcPr>
                          <w:p w14:paraId="2A60B097" w14:textId="11D4483E" w:rsidR="006A50D0" w:rsidRDefault="006A50D0" w:rsidP="006A50D0">
                            <w:pPr>
                              <w:overflowPunct/>
                              <w:autoSpaceDE/>
                              <w:autoSpaceDN/>
                              <w:adjustRightInd/>
                              <w:spacing w:after="0"/>
                              <w:rPr>
                                <w:rFonts w:ascii="Arial" w:eastAsia="Times New Roman" w:hAnsi="Arial" w:cs="Arial"/>
                                <w:b/>
                                <w:bCs/>
                                <w:sz w:val="32"/>
                                <w:szCs w:val="32"/>
                                <w14:cntxtAlts/>
                              </w:rPr>
                            </w:pPr>
                            <w:r w:rsidRPr="00BE21E4">
                              <w:rPr>
                                <w:rFonts w:ascii="Calibri" w:eastAsia="Times New Roman" w:hAnsi="Calibri" w:cs="Calibri"/>
                                <w:b/>
                                <w:bCs/>
                                <w:kern w:val="0"/>
                              </w:rPr>
                              <w:t>Reserve Grand Champion: Wether Dam</w:t>
                            </w:r>
                          </w:p>
                        </w:tc>
                      </w:tr>
                      <w:tr w:rsidR="006A50D0" w14:paraId="433E84DE" w14:textId="77777777" w:rsidTr="006A50D0">
                        <w:tc>
                          <w:tcPr>
                            <w:tcW w:w="4908" w:type="dxa"/>
                          </w:tcPr>
                          <w:p w14:paraId="2EDF2FEE" w14:textId="76B00020" w:rsidR="006A50D0" w:rsidRDefault="006A50D0" w:rsidP="006A50D0">
                            <w:pPr>
                              <w:overflowPunct/>
                              <w:autoSpaceDE/>
                              <w:autoSpaceDN/>
                              <w:adjustRightInd/>
                              <w:spacing w:after="0"/>
                              <w:rPr>
                                <w:rFonts w:ascii="Arial" w:eastAsia="Times New Roman" w:hAnsi="Arial" w:cs="Arial"/>
                                <w:b/>
                                <w:bCs/>
                                <w:sz w:val="32"/>
                                <w:szCs w:val="32"/>
                                <w14:cntxtAlts/>
                              </w:rPr>
                            </w:pPr>
                            <w:r w:rsidRPr="00BE21E4">
                              <w:rPr>
                                <w:rFonts w:ascii="Calibri" w:eastAsia="Times New Roman" w:hAnsi="Calibri" w:cs="Calibri"/>
                                <w:kern w:val="0"/>
                              </w:rPr>
                              <w:t>Kahre, Sidney</w:t>
                            </w:r>
                          </w:p>
                        </w:tc>
                      </w:tr>
                    </w:tbl>
                    <w:p w14:paraId="507C1675" w14:textId="77777777" w:rsidR="006A50D0" w:rsidRDefault="006A50D0" w:rsidP="006A50D0"/>
                  </w:txbxContent>
                </v:textbox>
                <w10:wrap type="square"/>
              </v:shape>
            </w:pict>
          </mc:Fallback>
        </mc:AlternateContent>
      </w:r>
      <w:r w:rsidRPr="006A50D0">
        <w:rPr>
          <w:rFonts w:ascii="Arial" w:eastAsia="Times New Roman" w:hAnsi="Arial" w:cs="Arial"/>
          <w:noProof/>
          <w:sz w:val="26"/>
          <w:szCs w:val="26"/>
          <w14:cntxtAlts/>
        </w:rPr>
        <mc:AlternateContent>
          <mc:Choice Requires="wps">
            <w:drawing>
              <wp:anchor distT="45720" distB="45720" distL="114300" distR="114300" simplePos="0" relativeHeight="251885568" behindDoc="0" locked="0" layoutInCell="1" allowOverlap="1" wp14:anchorId="5FBD62E5" wp14:editId="2211D593">
                <wp:simplePos x="0" y="0"/>
                <wp:positionH relativeFrom="column">
                  <wp:posOffset>2447925</wp:posOffset>
                </wp:positionH>
                <wp:positionV relativeFrom="paragraph">
                  <wp:posOffset>1540510</wp:posOffset>
                </wp:positionV>
                <wp:extent cx="3448050" cy="523875"/>
                <wp:effectExtent l="0" t="0" r="0"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523875"/>
                        </a:xfrm>
                        <a:prstGeom prst="rect">
                          <a:avLst/>
                        </a:prstGeom>
                        <a:solidFill>
                          <a:srgbClr val="FFFFFF"/>
                        </a:solidFill>
                        <a:ln w="9525">
                          <a:noFill/>
                          <a:miter lim="800000"/>
                          <a:headEnd/>
                          <a:tailEnd/>
                        </a:ln>
                      </wps:spPr>
                      <wps:txbx>
                        <w:txbxContent>
                          <w:tbl>
                            <w:tblPr>
                              <w:tblStyle w:val="TableGrid"/>
                              <w:tblW w:w="5035" w:type="dxa"/>
                              <w:tblLook w:val="04A0" w:firstRow="1" w:lastRow="0" w:firstColumn="1" w:lastColumn="0" w:noHBand="0" w:noVBand="1"/>
                            </w:tblPr>
                            <w:tblGrid>
                              <w:gridCol w:w="5035"/>
                            </w:tblGrid>
                            <w:tr w:rsidR="006A50D0" w14:paraId="582066AC" w14:textId="77777777" w:rsidTr="006A50D0">
                              <w:tc>
                                <w:tcPr>
                                  <w:tcW w:w="5035" w:type="dxa"/>
                                </w:tcPr>
                                <w:p w14:paraId="370F1188" w14:textId="5D8E8D61" w:rsidR="006A50D0" w:rsidRDefault="006A50D0" w:rsidP="006A50D0">
                                  <w:pPr>
                                    <w:overflowPunct/>
                                    <w:autoSpaceDE/>
                                    <w:autoSpaceDN/>
                                    <w:adjustRightInd/>
                                    <w:spacing w:after="0"/>
                                    <w:rPr>
                                      <w:rFonts w:ascii="Arial" w:eastAsia="Times New Roman" w:hAnsi="Arial" w:cs="Arial"/>
                                      <w:b/>
                                      <w:bCs/>
                                      <w:sz w:val="32"/>
                                      <w:szCs w:val="32"/>
                                      <w14:cntxtAlts/>
                                    </w:rPr>
                                  </w:pPr>
                                  <w:r w:rsidRPr="00BE21E4">
                                    <w:rPr>
                                      <w:rFonts w:ascii="Calibri" w:eastAsia="Times New Roman" w:hAnsi="Calibri" w:cs="Calibri"/>
                                      <w:b/>
                                      <w:bCs/>
                                      <w:kern w:val="0"/>
                                    </w:rPr>
                                    <w:t xml:space="preserve">Top 10 Honor Group for </w:t>
                                  </w:r>
                                  <w:r>
                                    <w:rPr>
                                      <w:rFonts w:ascii="Calibri" w:eastAsia="Times New Roman" w:hAnsi="Calibri" w:cs="Calibri"/>
                                      <w:b/>
                                      <w:bCs/>
                                      <w:kern w:val="0"/>
                                    </w:rPr>
                                    <w:t>Suit or Coat</w:t>
                                  </w:r>
                                </w:p>
                              </w:tc>
                            </w:tr>
                            <w:tr w:rsidR="006A50D0" w14:paraId="6A7739A2" w14:textId="77777777" w:rsidTr="006A50D0">
                              <w:tc>
                                <w:tcPr>
                                  <w:tcW w:w="5035" w:type="dxa"/>
                                </w:tcPr>
                                <w:p w14:paraId="6E0FAD46" w14:textId="7731E3BE" w:rsidR="006A50D0" w:rsidRDefault="006A50D0" w:rsidP="006A50D0">
                                  <w:pPr>
                                    <w:overflowPunct/>
                                    <w:autoSpaceDE/>
                                    <w:autoSpaceDN/>
                                    <w:adjustRightInd/>
                                    <w:spacing w:after="0"/>
                                    <w:rPr>
                                      <w:rFonts w:ascii="Arial" w:eastAsia="Times New Roman" w:hAnsi="Arial" w:cs="Arial"/>
                                      <w:b/>
                                      <w:bCs/>
                                      <w:sz w:val="32"/>
                                      <w:szCs w:val="32"/>
                                      <w14:cntxtAlts/>
                                    </w:rPr>
                                  </w:pPr>
                                  <w:r>
                                    <w:rPr>
                                      <w:rFonts w:ascii="Calibri" w:eastAsia="Times New Roman" w:hAnsi="Calibri" w:cs="Calibri"/>
                                      <w:kern w:val="0"/>
                                    </w:rPr>
                                    <w:t>Rode, Kambric</w:t>
                                  </w:r>
                                </w:p>
                              </w:tc>
                            </w:tr>
                          </w:tbl>
                          <w:p w14:paraId="7AEAE892" w14:textId="77777777" w:rsidR="006A50D0" w:rsidRDefault="006A50D0" w:rsidP="006A50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D62E5" id="_x0000_s1027" type="#_x0000_t202" style="position:absolute;margin-left:192.75pt;margin-top:121.3pt;width:271.5pt;height:41.25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" stroked="f">
                <v:textbox>
                  <w:txbxContent>
                    <w:tbl>
                      <w:tblPr>
                        <w:tblStyle w:val="TableGrid"/>
                        <w:tblW w:w="5035" w:type="dxa"/>
                        <w:tblLook w:val="04A0" w:firstRow="1" w:lastRow="0" w:firstColumn="1" w:lastColumn="0" w:noHBand="0" w:noVBand="1"/>
                      </w:tblPr>
                      <w:tblGrid>
                        <w:gridCol w:w="5035"/>
                      </w:tblGrid>
                      <w:tr w:rsidR="006A50D0" w14:paraId="582066AC" w14:textId="77777777" w:rsidTr="006A50D0">
                        <w:tc>
                          <w:tcPr>
                            <w:tcW w:w="5035" w:type="dxa"/>
                          </w:tcPr>
                          <w:p w14:paraId="370F1188" w14:textId="5D8E8D61" w:rsidR="006A50D0" w:rsidRDefault="006A50D0" w:rsidP="006A50D0">
                            <w:pPr>
                              <w:overflowPunct/>
                              <w:autoSpaceDE/>
                              <w:autoSpaceDN/>
                              <w:adjustRightInd/>
                              <w:spacing w:after="0"/>
                              <w:rPr>
                                <w:rFonts w:ascii="Arial" w:eastAsia="Times New Roman" w:hAnsi="Arial" w:cs="Arial"/>
                                <w:b/>
                                <w:bCs/>
                                <w:sz w:val="32"/>
                                <w:szCs w:val="32"/>
                                <w14:cntxtAlts/>
                              </w:rPr>
                            </w:pPr>
                            <w:r w:rsidRPr="00BE21E4">
                              <w:rPr>
                                <w:rFonts w:ascii="Calibri" w:eastAsia="Times New Roman" w:hAnsi="Calibri" w:cs="Calibri"/>
                                <w:b/>
                                <w:bCs/>
                                <w:kern w:val="0"/>
                              </w:rPr>
                              <w:t xml:space="preserve">Top 10 Honor Group for </w:t>
                            </w:r>
                            <w:r>
                              <w:rPr>
                                <w:rFonts w:ascii="Calibri" w:eastAsia="Times New Roman" w:hAnsi="Calibri" w:cs="Calibri"/>
                                <w:b/>
                                <w:bCs/>
                                <w:kern w:val="0"/>
                              </w:rPr>
                              <w:t>Suit or Coat</w:t>
                            </w:r>
                          </w:p>
                        </w:tc>
                      </w:tr>
                      <w:tr w:rsidR="006A50D0" w14:paraId="6A7739A2" w14:textId="77777777" w:rsidTr="006A50D0">
                        <w:tc>
                          <w:tcPr>
                            <w:tcW w:w="5035" w:type="dxa"/>
                          </w:tcPr>
                          <w:p w14:paraId="6E0FAD46" w14:textId="7731E3BE" w:rsidR="006A50D0" w:rsidRDefault="006A50D0" w:rsidP="006A50D0">
                            <w:pPr>
                              <w:overflowPunct/>
                              <w:autoSpaceDE/>
                              <w:autoSpaceDN/>
                              <w:adjustRightInd/>
                              <w:spacing w:after="0"/>
                              <w:rPr>
                                <w:rFonts w:ascii="Arial" w:eastAsia="Times New Roman" w:hAnsi="Arial" w:cs="Arial"/>
                                <w:b/>
                                <w:bCs/>
                                <w:sz w:val="32"/>
                                <w:szCs w:val="32"/>
                                <w14:cntxtAlts/>
                              </w:rPr>
                            </w:pPr>
                            <w:r>
                              <w:rPr>
                                <w:rFonts w:ascii="Calibri" w:eastAsia="Times New Roman" w:hAnsi="Calibri" w:cs="Calibri"/>
                                <w:kern w:val="0"/>
                              </w:rPr>
                              <w:t>Rode, Kambric</w:t>
                            </w:r>
                          </w:p>
                        </w:tc>
                      </w:tr>
                    </w:tbl>
                    <w:p w14:paraId="7AEAE892" w14:textId="77777777" w:rsidR="006A50D0" w:rsidRDefault="006A50D0" w:rsidP="006A50D0"/>
                  </w:txbxContent>
                </v:textbox>
                <w10:wrap type="square"/>
              </v:shape>
            </w:pict>
          </mc:Fallback>
        </mc:AlternateContent>
      </w:r>
      <w:r w:rsidRPr="006A50D0">
        <w:rPr>
          <w:rFonts w:ascii="Arial" w:eastAsia="Times New Roman" w:hAnsi="Arial" w:cs="Arial"/>
          <w:noProof/>
          <w:sz w:val="26"/>
          <w:szCs w:val="26"/>
          <w14:cntxtAlts/>
        </w:rPr>
        <mc:AlternateContent>
          <mc:Choice Requires="wps">
            <w:drawing>
              <wp:anchor distT="45720" distB="45720" distL="114300" distR="114300" simplePos="0" relativeHeight="251887616" behindDoc="0" locked="0" layoutInCell="1" allowOverlap="1" wp14:anchorId="096531EA" wp14:editId="172D6C4B">
                <wp:simplePos x="0" y="0"/>
                <wp:positionH relativeFrom="column">
                  <wp:posOffset>2514600</wp:posOffset>
                </wp:positionH>
                <wp:positionV relativeFrom="paragraph">
                  <wp:posOffset>130810</wp:posOffset>
                </wp:positionV>
                <wp:extent cx="3381375" cy="523875"/>
                <wp:effectExtent l="0" t="0" r="9525"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23875"/>
                        </a:xfrm>
                        <a:prstGeom prst="rect">
                          <a:avLst/>
                        </a:prstGeom>
                        <a:solidFill>
                          <a:srgbClr val="FFFFFF"/>
                        </a:solidFill>
                        <a:ln w="9525">
                          <a:noFill/>
                          <a:miter lim="800000"/>
                          <a:headEnd/>
                          <a:tailEnd/>
                        </a:ln>
                      </wps:spPr>
                      <wps:txbx>
                        <w:txbxContent>
                          <w:tbl>
                            <w:tblPr>
                              <w:tblStyle w:val="TableGrid"/>
                              <w:tblW w:w="4908" w:type="dxa"/>
                              <w:tblLook w:val="04A0" w:firstRow="1" w:lastRow="0" w:firstColumn="1" w:lastColumn="0" w:noHBand="0" w:noVBand="1"/>
                            </w:tblPr>
                            <w:tblGrid>
                              <w:gridCol w:w="4908"/>
                            </w:tblGrid>
                            <w:tr w:rsidR="006A50D0" w14:paraId="7C4A349A" w14:textId="77777777" w:rsidTr="006A50D0">
                              <w:tc>
                                <w:tcPr>
                                  <w:tcW w:w="4908" w:type="dxa"/>
                                </w:tcPr>
                                <w:p w14:paraId="0672C708" w14:textId="74633F75" w:rsidR="006A50D0" w:rsidRDefault="006A50D0" w:rsidP="006A50D0">
                                  <w:pPr>
                                    <w:overflowPunct/>
                                    <w:autoSpaceDE/>
                                    <w:autoSpaceDN/>
                                    <w:adjustRightInd/>
                                    <w:spacing w:after="0"/>
                                    <w:rPr>
                                      <w:rFonts w:ascii="Arial" w:eastAsia="Times New Roman" w:hAnsi="Arial" w:cs="Arial"/>
                                      <w:b/>
                                      <w:bCs/>
                                      <w:sz w:val="32"/>
                                      <w:szCs w:val="32"/>
                                      <w14:cntxtAlts/>
                                    </w:rPr>
                                  </w:pPr>
                                  <w:r w:rsidRPr="00BE21E4">
                                    <w:rPr>
                                      <w:rFonts w:ascii="Calibri" w:eastAsia="Times New Roman" w:hAnsi="Calibri" w:cs="Calibri"/>
                                      <w:b/>
                                      <w:bCs/>
                                      <w:kern w:val="0"/>
                                    </w:rPr>
                                    <w:t>Junior Barrow &amp; Junior Gilt Overall Showmanship</w:t>
                                  </w:r>
                                </w:p>
                              </w:tc>
                            </w:tr>
                            <w:tr w:rsidR="006A50D0" w14:paraId="7A7C7630" w14:textId="77777777" w:rsidTr="006A50D0">
                              <w:tc>
                                <w:tcPr>
                                  <w:tcW w:w="4908" w:type="dxa"/>
                                </w:tcPr>
                                <w:p w14:paraId="45D0E8B6" w14:textId="41D6E742" w:rsidR="006A50D0" w:rsidRDefault="006A50D0" w:rsidP="006A50D0">
                                  <w:pPr>
                                    <w:overflowPunct/>
                                    <w:autoSpaceDE/>
                                    <w:autoSpaceDN/>
                                    <w:adjustRightInd/>
                                    <w:spacing w:after="0"/>
                                    <w:rPr>
                                      <w:rFonts w:ascii="Arial" w:eastAsia="Times New Roman" w:hAnsi="Arial" w:cs="Arial"/>
                                      <w:b/>
                                      <w:bCs/>
                                      <w:sz w:val="32"/>
                                      <w:szCs w:val="32"/>
                                      <w14:cntxtAlts/>
                                    </w:rPr>
                                  </w:pPr>
                                  <w:r w:rsidRPr="00BE21E4">
                                    <w:rPr>
                                      <w:rFonts w:ascii="Calibri" w:eastAsia="Times New Roman" w:hAnsi="Calibri" w:cs="Calibri"/>
                                      <w:kern w:val="0"/>
                                    </w:rPr>
                                    <w:t>Blubaum, Ellie</w:t>
                                  </w:r>
                                </w:p>
                              </w:tc>
                            </w:tr>
                          </w:tbl>
                          <w:p w14:paraId="13CF1B1B" w14:textId="77777777" w:rsidR="006A50D0" w:rsidRDefault="006A50D0" w:rsidP="006A50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531EA" id="_x0000_s1028" type="#_x0000_t202" style="position:absolute;margin-left:198pt;margin-top:10.3pt;width:266.25pt;height:41.25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" stroked="f">
                <v:textbox>
                  <w:txbxContent>
                    <w:tbl>
                      <w:tblPr>
                        <w:tblStyle w:val="TableGrid"/>
                        <w:tblW w:w="4908" w:type="dxa"/>
                        <w:tblLook w:val="04A0" w:firstRow="1" w:lastRow="0" w:firstColumn="1" w:lastColumn="0" w:noHBand="0" w:noVBand="1"/>
                      </w:tblPr>
                      <w:tblGrid>
                        <w:gridCol w:w="4908"/>
                      </w:tblGrid>
                      <w:tr w:rsidR="006A50D0" w14:paraId="7C4A349A" w14:textId="77777777" w:rsidTr="006A50D0">
                        <w:tc>
                          <w:tcPr>
                            <w:tcW w:w="4908" w:type="dxa"/>
                          </w:tcPr>
                          <w:p w14:paraId="0672C708" w14:textId="74633F75" w:rsidR="006A50D0" w:rsidRDefault="006A50D0" w:rsidP="006A50D0">
                            <w:pPr>
                              <w:overflowPunct/>
                              <w:autoSpaceDE/>
                              <w:autoSpaceDN/>
                              <w:adjustRightInd/>
                              <w:spacing w:after="0"/>
                              <w:rPr>
                                <w:rFonts w:ascii="Arial" w:eastAsia="Times New Roman" w:hAnsi="Arial" w:cs="Arial"/>
                                <w:b/>
                                <w:bCs/>
                                <w:sz w:val="32"/>
                                <w:szCs w:val="32"/>
                                <w14:cntxtAlts/>
                              </w:rPr>
                            </w:pPr>
                            <w:r w:rsidRPr="00BE21E4">
                              <w:rPr>
                                <w:rFonts w:ascii="Calibri" w:eastAsia="Times New Roman" w:hAnsi="Calibri" w:cs="Calibri"/>
                                <w:b/>
                                <w:bCs/>
                                <w:kern w:val="0"/>
                              </w:rPr>
                              <w:t>Junior Barrow &amp; Junior Gilt Overall Showmanship</w:t>
                            </w:r>
                          </w:p>
                        </w:tc>
                      </w:tr>
                      <w:tr w:rsidR="006A50D0" w14:paraId="7A7C7630" w14:textId="77777777" w:rsidTr="006A50D0">
                        <w:tc>
                          <w:tcPr>
                            <w:tcW w:w="4908" w:type="dxa"/>
                          </w:tcPr>
                          <w:p w14:paraId="45D0E8B6" w14:textId="41D6E742" w:rsidR="006A50D0" w:rsidRDefault="006A50D0" w:rsidP="006A50D0">
                            <w:pPr>
                              <w:overflowPunct/>
                              <w:autoSpaceDE/>
                              <w:autoSpaceDN/>
                              <w:adjustRightInd/>
                              <w:spacing w:after="0"/>
                              <w:rPr>
                                <w:rFonts w:ascii="Arial" w:eastAsia="Times New Roman" w:hAnsi="Arial" w:cs="Arial"/>
                                <w:b/>
                                <w:bCs/>
                                <w:sz w:val="32"/>
                                <w:szCs w:val="32"/>
                                <w14:cntxtAlts/>
                              </w:rPr>
                            </w:pPr>
                            <w:r w:rsidRPr="00BE21E4">
                              <w:rPr>
                                <w:rFonts w:ascii="Calibri" w:eastAsia="Times New Roman" w:hAnsi="Calibri" w:cs="Calibri"/>
                                <w:kern w:val="0"/>
                              </w:rPr>
                              <w:t>Blubaum, Ellie</w:t>
                            </w:r>
                          </w:p>
                        </w:tc>
                      </w:tr>
                    </w:tbl>
                    <w:p w14:paraId="13CF1B1B" w14:textId="77777777" w:rsidR="006A50D0" w:rsidRDefault="006A50D0" w:rsidP="006A50D0"/>
                  </w:txbxContent>
                </v:textbox>
                <w10:wrap type="square"/>
              </v:shape>
            </w:pict>
          </mc:Fallback>
        </mc:AlternateContent>
      </w:r>
    </w:p>
    <w:tbl>
      <w:tblPr>
        <w:tblStyle w:val="TableGrid"/>
        <w:tblW w:w="0" w:type="auto"/>
        <w:tblLook w:val="04A0" w:firstRow="1" w:lastRow="0" w:firstColumn="1" w:lastColumn="0" w:noHBand="0" w:noVBand="1"/>
      </w:tblPr>
      <w:tblGrid>
        <w:gridCol w:w="2055"/>
        <w:gridCol w:w="1668"/>
      </w:tblGrid>
      <w:tr w:rsidR="00AA7E14" w14:paraId="35FFDD6A" w14:textId="77777777" w:rsidTr="00AA7E14">
        <w:tc>
          <w:tcPr>
            <w:tcW w:w="3723" w:type="dxa"/>
            <w:gridSpan w:val="2"/>
          </w:tcPr>
          <w:p w14:paraId="06A9905B" w14:textId="765E44AF" w:rsidR="00AA7E14" w:rsidRPr="00AA7E14" w:rsidRDefault="00AA7E14" w:rsidP="00072903">
            <w:pPr>
              <w:overflowPunct/>
              <w:autoSpaceDE/>
              <w:autoSpaceDN/>
              <w:adjustRightInd/>
              <w:spacing w:after="0"/>
              <w:jc w:val="center"/>
              <w:rPr>
                <w:rFonts w:asciiTheme="minorHAnsi" w:eastAsia="Times New Roman" w:hAnsiTheme="minorHAnsi" w:cstheme="minorHAnsi"/>
                <w:b/>
                <w:bCs/>
                <w:sz w:val="32"/>
                <w:szCs w:val="32"/>
                <w14:cntxtAlts/>
              </w:rPr>
            </w:pPr>
            <w:r w:rsidRPr="00AA7E14">
              <w:rPr>
                <w:rFonts w:asciiTheme="minorHAnsi" w:eastAsia="Times New Roman" w:hAnsiTheme="minorHAnsi" w:cstheme="minorHAnsi"/>
                <w:b/>
                <w:bCs/>
                <w14:cntxtAlts/>
              </w:rPr>
              <w:t>Special Merit: Building Project</w:t>
            </w:r>
          </w:p>
        </w:tc>
      </w:tr>
      <w:tr w:rsidR="00AA7E14" w14:paraId="12E2241D" w14:textId="77777777" w:rsidTr="00AA7E14">
        <w:tc>
          <w:tcPr>
            <w:tcW w:w="2055" w:type="dxa"/>
          </w:tcPr>
          <w:p w14:paraId="33DE0071" w14:textId="0C9F597F" w:rsidR="00AA7E14" w:rsidRPr="00AA7E14" w:rsidRDefault="00AA7E14" w:rsidP="00072903">
            <w:pPr>
              <w:overflowPunct/>
              <w:autoSpaceDE/>
              <w:autoSpaceDN/>
              <w:adjustRightInd/>
              <w:spacing w:after="0"/>
              <w:jc w:val="center"/>
              <w:rPr>
                <w:rFonts w:ascii="Arial" w:eastAsia="Times New Roman" w:hAnsi="Arial" w:cs="Arial"/>
                <w:b/>
                <w:bCs/>
                <w14:cntxtAlts/>
              </w:rPr>
            </w:pPr>
            <w:r w:rsidRPr="00AA7E14">
              <w:rPr>
                <w:rFonts w:ascii="Calibri" w:eastAsia="Times New Roman" w:hAnsi="Calibri" w:cs="Calibri"/>
                <w:kern w:val="0"/>
              </w:rPr>
              <w:t>Beard, Caroline</w:t>
            </w:r>
          </w:p>
        </w:tc>
        <w:tc>
          <w:tcPr>
            <w:tcW w:w="1668" w:type="dxa"/>
          </w:tcPr>
          <w:p w14:paraId="66C3B16F" w14:textId="21B506F1" w:rsidR="00AA7E14" w:rsidRPr="00AA7E14" w:rsidRDefault="00AA7E14" w:rsidP="00072903">
            <w:pPr>
              <w:overflowPunct/>
              <w:autoSpaceDE/>
              <w:autoSpaceDN/>
              <w:adjustRightInd/>
              <w:spacing w:after="0"/>
              <w:jc w:val="center"/>
              <w:rPr>
                <w:rFonts w:ascii="Arial" w:eastAsia="Times New Roman" w:hAnsi="Arial" w:cs="Arial"/>
                <w:b/>
                <w:bCs/>
                <w14:cntxtAlts/>
              </w:rPr>
            </w:pPr>
            <w:r w:rsidRPr="00AA7E14">
              <w:rPr>
                <w:rFonts w:ascii="Calibri" w:eastAsia="Times New Roman" w:hAnsi="Calibri" w:cs="Calibri"/>
                <w:kern w:val="0"/>
              </w:rPr>
              <w:t>Lafferty, Myra</w:t>
            </w:r>
          </w:p>
        </w:tc>
      </w:tr>
      <w:tr w:rsidR="00AA7E14" w14:paraId="5A3FF62A" w14:textId="77777777" w:rsidTr="00AA7E14">
        <w:tc>
          <w:tcPr>
            <w:tcW w:w="2055" w:type="dxa"/>
          </w:tcPr>
          <w:p w14:paraId="08903897" w14:textId="1945119C" w:rsidR="00AA7E14" w:rsidRPr="00AA7E14" w:rsidRDefault="00AA7E14" w:rsidP="00072903">
            <w:pPr>
              <w:overflowPunct/>
              <w:autoSpaceDE/>
              <w:autoSpaceDN/>
              <w:adjustRightInd/>
              <w:spacing w:after="0"/>
              <w:jc w:val="center"/>
              <w:rPr>
                <w:rFonts w:ascii="Arial" w:eastAsia="Times New Roman" w:hAnsi="Arial" w:cs="Arial"/>
                <w:b/>
                <w:bCs/>
                <w14:cntxtAlts/>
              </w:rPr>
            </w:pPr>
            <w:r w:rsidRPr="00AA7E14">
              <w:rPr>
                <w:rFonts w:ascii="Calibri" w:eastAsia="Times New Roman" w:hAnsi="Calibri" w:cs="Calibri"/>
                <w:kern w:val="0"/>
              </w:rPr>
              <w:t>Bilskie, Isabelle</w:t>
            </w:r>
          </w:p>
        </w:tc>
        <w:tc>
          <w:tcPr>
            <w:tcW w:w="1668" w:type="dxa"/>
          </w:tcPr>
          <w:p w14:paraId="1FD7BA58" w14:textId="68E9B88B" w:rsidR="00AA7E14" w:rsidRPr="00AA7E14" w:rsidRDefault="00AA7E14" w:rsidP="00072903">
            <w:pPr>
              <w:overflowPunct/>
              <w:autoSpaceDE/>
              <w:autoSpaceDN/>
              <w:adjustRightInd/>
              <w:spacing w:after="0"/>
              <w:jc w:val="center"/>
              <w:rPr>
                <w:rFonts w:ascii="Arial" w:eastAsia="Times New Roman" w:hAnsi="Arial" w:cs="Arial"/>
                <w:b/>
                <w:bCs/>
                <w14:cntxtAlts/>
              </w:rPr>
            </w:pPr>
            <w:r w:rsidRPr="00AA7E14">
              <w:rPr>
                <w:rFonts w:ascii="Calibri" w:eastAsia="Times New Roman" w:hAnsi="Calibri" w:cs="Calibri"/>
                <w:kern w:val="0"/>
              </w:rPr>
              <w:t>Smith, Cole</w:t>
            </w:r>
          </w:p>
        </w:tc>
      </w:tr>
      <w:tr w:rsidR="00AA7E14" w14:paraId="3039496E" w14:textId="77777777" w:rsidTr="00AA7E14">
        <w:tc>
          <w:tcPr>
            <w:tcW w:w="2055" w:type="dxa"/>
          </w:tcPr>
          <w:p w14:paraId="62D3972D" w14:textId="1F9FFD52" w:rsidR="00AA7E14" w:rsidRPr="00AA7E14" w:rsidRDefault="00AA7E14" w:rsidP="00072903">
            <w:pPr>
              <w:overflowPunct/>
              <w:autoSpaceDE/>
              <w:autoSpaceDN/>
              <w:adjustRightInd/>
              <w:spacing w:after="0"/>
              <w:jc w:val="center"/>
              <w:rPr>
                <w:rFonts w:ascii="Arial" w:eastAsia="Times New Roman" w:hAnsi="Arial" w:cs="Arial"/>
                <w:b/>
                <w:bCs/>
                <w14:cntxtAlts/>
              </w:rPr>
            </w:pPr>
            <w:r w:rsidRPr="00AA7E14">
              <w:rPr>
                <w:rFonts w:ascii="Calibri" w:eastAsia="Times New Roman" w:hAnsi="Calibri" w:cs="Calibri"/>
                <w:kern w:val="0"/>
              </w:rPr>
              <w:t>Carter, Morgan</w:t>
            </w:r>
          </w:p>
        </w:tc>
        <w:tc>
          <w:tcPr>
            <w:tcW w:w="1668" w:type="dxa"/>
          </w:tcPr>
          <w:p w14:paraId="6A5B8518" w14:textId="082521FE" w:rsidR="00AA7E14" w:rsidRPr="00AA7E14" w:rsidRDefault="00AA7E14" w:rsidP="00072903">
            <w:pPr>
              <w:overflowPunct/>
              <w:autoSpaceDE/>
              <w:autoSpaceDN/>
              <w:adjustRightInd/>
              <w:spacing w:after="0"/>
              <w:jc w:val="center"/>
              <w:rPr>
                <w:rFonts w:ascii="Arial" w:eastAsia="Times New Roman" w:hAnsi="Arial" w:cs="Arial"/>
                <w:b/>
                <w:bCs/>
                <w14:cntxtAlts/>
              </w:rPr>
            </w:pPr>
            <w:r w:rsidRPr="00AA7E14">
              <w:rPr>
                <w:rFonts w:ascii="Calibri" w:eastAsia="Times New Roman" w:hAnsi="Calibri" w:cs="Calibri"/>
                <w:kern w:val="0"/>
              </w:rPr>
              <w:t>Smith, Malcolm</w:t>
            </w:r>
          </w:p>
        </w:tc>
      </w:tr>
      <w:tr w:rsidR="00AA7E14" w14:paraId="5CA7ACEC" w14:textId="77777777" w:rsidTr="00AA7E14">
        <w:tc>
          <w:tcPr>
            <w:tcW w:w="2055" w:type="dxa"/>
          </w:tcPr>
          <w:p w14:paraId="20C2DC00" w14:textId="2F7F60BC" w:rsidR="00AA7E14" w:rsidRPr="00AA7E14" w:rsidRDefault="00AA7E14" w:rsidP="00072903">
            <w:pPr>
              <w:overflowPunct/>
              <w:autoSpaceDE/>
              <w:autoSpaceDN/>
              <w:adjustRightInd/>
              <w:spacing w:after="0"/>
              <w:jc w:val="center"/>
              <w:rPr>
                <w:rFonts w:ascii="Arial" w:eastAsia="Times New Roman" w:hAnsi="Arial" w:cs="Arial"/>
                <w:b/>
                <w:bCs/>
                <w14:cntxtAlts/>
              </w:rPr>
            </w:pPr>
            <w:r w:rsidRPr="00AA7E14">
              <w:rPr>
                <w:rFonts w:ascii="Calibri" w:eastAsia="Times New Roman" w:hAnsi="Calibri" w:cs="Calibri"/>
                <w:kern w:val="0"/>
              </w:rPr>
              <w:t>Davis, Brinxley</w:t>
            </w:r>
          </w:p>
        </w:tc>
        <w:tc>
          <w:tcPr>
            <w:tcW w:w="1668" w:type="dxa"/>
          </w:tcPr>
          <w:p w14:paraId="6E7EBA13" w14:textId="669863EC" w:rsidR="00AA7E14" w:rsidRPr="00AA7E14" w:rsidRDefault="00AA7E14" w:rsidP="00072903">
            <w:pPr>
              <w:overflowPunct/>
              <w:autoSpaceDE/>
              <w:autoSpaceDN/>
              <w:adjustRightInd/>
              <w:spacing w:after="0"/>
              <w:jc w:val="center"/>
              <w:rPr>
                <w:rFonts w:ascii="Arial" w:eastAsia="Times New Roman" w:hAnsi="Arial" w:cs="Arial"/>
                <w:b/>
                <w:bCs/>
                <w14:cntxtAlts/>
              </w:rPr>
            </w:pPr>
            <w:r w:rsidRPr="00AA7E14">
              <w:rPr>
                <w:rFonts w:ascii="Calibri" w:eastAsia="Times New Roman" w:hAnsi="Calibri" w:cs="Calibri"/>
                <w:kern w:val="0"/>
              </w:rPr>
              <w:t>Wolters, Adalin</w:t>
            </w:r>
          </w:p>
        </w:tc>
      </w:tr>
      <w:tr w:rsidR="00AA7E14" w14:paraId="1E8D095D" w14:textId="77777777" w:rsidTr="00AA7E14">
        <w:tc>
          <w:tcPr>
            <w:tcW w:w="2055" w:type="dxa"/>
          </w:tcPr>
          <w:p w14:paraId="27A1C0D6" w14:textId="4984EECA" w:rsidR="00AA7E14" w:rsidRPr="00AA7E14" w:rsidRDefault="00AA7E14" w:rsidP="00072903">
            <w:pPr>
              <w:overflowPunct/>
              <w:autoSpaceDE/>
              <w:autoSpaceDN/>
              <w:adjustRightInd/>
              <w:spacing w:after="0"/>
              <w:jc w:val="center"/>
              <w:rPr>
                <w:rFonts w:ascii="Arial" w:eastAsia="Times New Roman" w:hAnsi="Arial" w:cs="Arial"/>
                <w:b/>
                <w:bCs/>
                <w14:cntxtAlts/>
              </w:rPr>
            </w:pPr>
            <w:r w:rsidRPr="00AA7E14">
              <w:rPr>
                <w:rFonts w:ascii="Calibri" w:eastAsia="Times New Roman" w:hAnsi="Calibri" w:cs="Calibri"/>
                <w:kern w:val="0"/>
              </w:rPr>
              <w:t>Ferguson, Samantha</w:t>
            </w:r>
          </w:p>
        </w:tc>
        <w:tc>
          <w:tcPr>
            <w:tcW w:w="1668" w:type="dxa"/>
          </w:tcPr>
          <w:p w14:paraId="036FA930" w14:textId="195D8A8F" w:rsidR="00AA7E14" w:rsidRPr="00AA7E14" w:rsidRDefault="00AA7E14" w:rsidP="00072903">
            <w:pPr>
              <w:overflowPunct/>
              <w:autoSpaceDE/>
              <w:autoSpaceDN/>
              <w:adjustRightInd/>
              <w:spacing w:after="0"/>
              <w:jc w:val="center"/>
              <w:rPr>
                <w:rFonts w:ascii="Arial" w:eastAsia="Times New Roman" w:hAnsi="Arial" w:cs="Arial"/>
                <w:b/>
                <w:bCs/>
                <w14:cntxtAlts/>
              </w:rPr>
            </w:pPr>
            <w:r w:rsidRPr="00AA7E14">
              <w:rPr>
                <w:rFonts w:ascii="Calibri" w:eastAsia="Times New Roman" w:hAnsi="Calibri" w:cs="Calibri"/>
                <w:kern w:val="0"/>
              </w:rPr>
              <w:t>Wolters, Hope</w:t>
            </w:r>
          </w:p>
        </w:tc>
      </w:tr>
      <w:tr w:rsidR="00AA7E14" w14:paraId="7868D4DB" w14:textId="77777777" w:rsidTr="00AA7E14">
        <w:tc>
          <w:tcPr>
            <w:tcW w:w="2055" w:type="dxa"/>
          </w:tcPr>
          <w:p w14:paraId="26FB9E3E" w14:textId="77243089" w:rsidR="00AA7E14" w:rsidRPr="00AA7E14" w:rsidRDefault="00AA7E14" w:rsidP="00072903">
            <w:pPr>
              <w:overflowPunct/>
              <w:autoSpaceDE/>
              <w:autoSpaceDN/>
              <w:adjustRightInd/>
              <w:spacing w:after="0"/>
              <w:jc w:val="center"/>
              <w:rPr>
                <w:rFonts w:ascii="Calibri" w:eastAsia="Times New Roman" w:hAnsi="Calibri" w:cs="Calibri"/>
                <w:kern w:val="0"/>
              </w:rPr>
            </w:pPr>
            <w:r w:rsidRPr="00AA7E14">
              <w:rPr>
                <w:rFonts w:ascii="Calibri" w:eastAsia="Times New Roman" w:hAnsi="Calibri" w:cs="Calibri"/>
                <w:kern w:val="0"/>
              </w:rPr>
              <w:t>Garretson, Avery</w:t>
            </w:r>
          </w:p>
        </w:tc>
        <w:tc>
          <w:tcPr>
            <w:tcW w:w="1668" w:type="dxa"/>
          </w:tcPr>
          <w:p w14:paraId="1DF26DBE" w14:textId="77777777" w:rsidR="00AA7E14" w:rsidRPr="00AA7E14" w:rsidRDefault="00AA7E14" w:rsidP="00072903">
            <w:pPr>
              <w:overflowPunct/>
              <w:autoSpaceDE/>
              <w:autoSpaceDN/>
              <w:adjustRightInd/>
              <w:spacing w:after="0"/>
              <w:jc w:val="center"/>
              <w:rPr>
                <w:rFonts w:ascii="Calibri" w:eastAsia="Times New Roman" w:hAnsi="Calibri" w:cs="Calibri"/>
                <w:kern w:val="0"/>
              </w:rPr>
            </w:pPr>
          </w:p>
        </w:tc>
      </w:tr>
    </w:tbl>
    <w:p w14:paraId="4F8F9540" w14:textId="6CD73135" w:rsidR="00AA7E14" w:rsidRDefault="006A50D0" w:rsidP="00072903">
      <w:pPr>
        <w:overflowPunct/>
        <w:autoSpaceDE/>
        <w:autoSpaceDN/>
        <w:adjustRightInd/>
        <w:spacing w:after="0"/>
        <w:jc w:val="center"/>
        <w:rPr>
          <w:rFonts w:ascii="Arial" w:eastAsia="Times New Roman" w:hAnsi="Arial" w:cs="Arial"/>
          <w:b/>
          <w:bCs/>
          <w:sz w:val="32"/>
          <w:szCs w:val="32"/>
          <w14:cntxtAlts/>
        </w:rPr>
      </w:pPr>
      <w:r w:rsidRPr="006A50D0">
        <w:rPr>
          <w:rFonts w:ascii="Arial" w:eastAsia="Times New Roman" w:hAnsi="Arial" w:cs="Arial"/>
          <w:noProof/>
          <w:sz w:val="26"/>
          <w:szCs w:val="26"/>
          <w14:cntxtAlts/>
        </w:rPr>
        <mc:AlternateContent>
          <mc:Choice Requires="wps">
            <w:drawing>
              <wp:anchor distT="45720" distB="45720" distL="114300" distR="114300" simplePos="0" relativeHeight="251883520" behindDoc="0" locked="0" layoutInCell="1" allowOverlap="1" wp14:anchorId="7B5F1940" wp14:editId="6639414F">
                <wp:simplePos x="0" y="0"/>
                <wp:positionH relativeFrom="column">
                  <wp:posOffset>-114300</wp:posOffset>
                </wp:positionH>
                <wp:positionV relativeFrom="paragraph">
                  <wp:posOffset>115570</wp:posOffset>
                </wp:positionV>
                <wp:extent cx="2562225" cy="485775"/>
                <wp:effectExtent l="0" t="0"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85775"/>
                        </a:xfrm>
                        <a:prstGeom prst="rect">
                          <a:avLst/>
                        </a:prstGeom>
                        <a:solidFill>
                          <a:srgbClr val="FFFFFF"/>
                        </a:solidFill>
                        <a:ln w="9525">
                          <a:noFill/>
                          <a:miter lim="800000"/>
                          <a:headEnd/>
                          <a:tailEnd/>
                        </a:ln>
                      </wps:spPr>
                      <wps:txbx>
                        <w:txbxContent>
                          <w:tbl>
                            <w:tblPr>
                              <w:tblStyle w:val="TableGrid"/>
                              <w:tblW w:w="3775" w:type="dxa"/>
                              <w:tblLook w:val="04A0" w:firstRow="1" w:lastRow="0" w:firstColumn="1" w:lastColumn="0" w:noHBand="0" w:noVBand="1"/>
                            </w:tblPr>
                            <w:tblGrid>
                              <w:gridCol w:w="3775"/>
                            </w:tblGrid>
                            <w:tr w:rsidR="006A50D0" w14:paraId="475018B4" w14:textId="77777777" w:rsidTr="006A50D0">
                              <w:tc>
                                <w:tcPr>
                                  <w:tcW w:w="3775" w:type="dxa"/>
                                </w:tcPr>
                                <w:p w14:paraId="31C40066" w14:textId="77777777" w:rsidR="006A50D0" w:rsidRDefault="006A50D0" w:rsidP="006A50D0">
                                  <w:pPr>
                                    <w:overflowPunct/>
                                    <w:autoSpaceDE/>
                                    <w:autoSpaceDN/>
                                    <w:adjustRightInd/>
                                    <w:spacing w:after="0"/>
                                    <w:rPr>
                                      <w:rFonts w:ascii="Arial" w:eastAsia="Times New Roman" w:hAnsi="Arial" w:cs="Arial"/>
                                      <w:b/>
                                      <w:bCs/>
                                      <w:sz w:val="32"/>
                                      <w:szCs w:val="32"/>
                                      <w14:cntxtAlts/>
                                    </w:rPr>
                                  </w:pPr>
                                  <w:r w:rsidRPr="00BE21E4">
                                    <w:rPr>
                                      <w:rFonts w:ascii="Calibri" w:eastAsia="Times New Roman" w:hAnsi="Calibri" w:cs="Calibri"/>
                                      <w:b/>
                                      <w:bCs/>
                                      <w:kern w:val="0"/>
                                    </w:rPr>
                                    <w:t>Top 10 Honor Group for Formal Wear</w:t>
                                  </w:r>
                                </w:p>
                              </w:tc>
                            </w:tr>
                            <w:tr w:rsidR="006A50D0" w14:paraId="69F5C28B" w14:textId="77777777" w:rsidTr="006A50D0">
                              <w:tc>
                                <w:tcPr>
                                  <w:tcW w:w="3775" w:type="dxa"/>
                                </w:tcPr>
                                <w:p w14:paraId="66D08E73" w14:textId="77777777" w:rsidR="006A50D0" w:rsidRDefault="006A50D0" w:rsidP="006A50D0">
                                  <w:pPr>
                                    <w:overflowPunct/>
                                    <w:autoSpaceDE/>
                                    <w:autoSpaceDN/>
                                    <w:adjustRightInd/>
                                    <w:spacing w:after="0"/>
                                    <w:rPr>
                                      <w:rFonts w:ascii="Arial" w:eastAsia="Times New Roman" w:hAnsi="Arial" w:cs="Arial"/>
                                      <w:b/>
                                      <w:bCs/>
                                      <w:sz w:val="32"/>
                                      <w:szCs w:val="32"/>
                                      <w14:cntxtAlts/>
                                    </w:rPr>
                                  </w:pPr>
                                  <w:r w:rsidRPr="00BE21E4">
                                    <w:rPr>
                                      <w:rFonts w:ascii="Calibri" w:eastAsia="Times New Roman" w:hAnsi="Calibri" w:cs="Calibri"/>
                                      <w:kern w:val="0"/>
                                    </w:rPr>
                                    <w:t>Candler, Lauren</w:t>
                                  </w:r>
                                </w:p>
                              </w:tc>
                            </w:tr>
                          </w:tbl>
                          <w:p w14:paraId="184FE340" w14:textId="227EE3BC" w:rsidR="006A50D0" w:rsidRDefault="006A50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F1940" id="_x0000_s1029" type="#_x0000_t202" style="position:absolute;left:0;text-align:left;margin-left:-9pt;margin-top:9.1pt;width:201.75pt;height:38.25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" stroked="f">
                <v:textbox>
                  <w:txbxContent>
                    <w:tbl>
                      <w:tblPr>
                        <w:tblStyle w:val="TableGrid"/>
                        <w:tblW w:w="3775" w:type="dxa"/>
                        <w:tblLook w:val="04A0" w:firstRow="1" w:lastRow="0" w:firstColumn="1" w:lastColumn="0" w:noHBand="0" w:noVBand="1"/>
                      </w:tblPr>
                      <w:tblGrid>
                        <w:gridCol w:w="3775"/>
                      </w:tblGrid>
                      <w:tr w:rsidR="006A50D0" w14:paraId="475018B4" w14:textId="77777777" w:rsidTr="006A50D0">
                        <w:tc>
                          <w:tcPr>
                            <w:tcW w:w="3775" w:type="dxa"/>
                          </w:tcPr>
                          <w:p w14:paraId="31C40066" w14:textId="77777777" w:rsidR="006A50D0" w:rsidRDefault="006A50D0" w:rsidP="006A50D0">
                            <w:pPr>
                              <w:overflowPunct/>
                              <w:autoSpaceDE/>
                              <w:autoSpaceDN/>
                              <w:adjustRightInd/>
                              <w:spacing w:after="0"/>
                              <w:rPr>
                                <w:rFonts w:ascii="Arial" w:eastAsia="Times New Roman" w:hAnsi="Arial" w:cs="Arial"/>
                                <w:b/>
                                <w:bCs/>
                                <w:sz w:val="32"/>
                                <w:szCs w:val="32"/>
                                <w14:cntxtAlts/>
                              </w:rPr>
                            </w:pPr>
                            <w:r w:rsidRPr="00BE21E4">
                              <w:rPr>
                                <w:rFonts w:ascii="Calibri" w:eastAsia="Times New Roman" w:hAnsi="Calibri" w:cs="Calibri"/>
                                <w:b/>
                                <w:bCs/>
                                <w:kern w:val="0"/>
                              </w:rPr>
                              <w:t>Top 10 Honor Group for Formal Wear</w:t>
                            </w:r>
                          </w:p>
                        </w:tc>
                      </w:tr>
                      <w:tr w:rsidR="006A50D0" w14:paraId="69F5C28B" w14:textId="77777777" w:rsidTr="006A50D0">
                        <w:tc>
                          <w:tcPr>
                            <w:tcW w:w="3775" w:type="dxa"/>
                          </w:tcPr>
                          <w:p w14:paraId="66D08E73" w14:textId="77777777" w:rsidR="006A50D0" w:rsidRDefault="006A50D0" w:rsidP="006A50D0">
                            <w:pPr>
                              <w:overflowPunct/>
                              <w:autoSpaceDE/>
                              <w:autoSpaceDN/>
                              <w:adjustRightInd/>
                              <w:spacing w:after="0"/>
                              <w:rPr>
                                <w:rFonts w:ascii="Arial" w:eastAsia="Times New Roman" w:hAnsi="Arial" w:cs="Arial"/>
                                <w:b/>
                                <w:bCs/>
                                <w:sz w:val="32"/>
                                <w:szCs w:val="32"/>
                                <w14:cntxtAlts/>
                              </w:rPr>
                            </w:pPr>
                            <w:r w:rsidRPr="00BE21E4">
                              <w:rPr>
                                <w:rFonts w:ascii="Calibri" w:eastAsia="Times New Roman" w:hAnsi="Calibri" w:cs="Calibri"/>
                                <w:kern w:val="0"/>
                              </w:rPr>
                              <w:t>Candler, Lauren</w:t>
                            </w:r>
                          </w:p>
                        </w:tc>
                      </w:tr>
                    </w:tbl>
                    <w:p w14:paraId="184FE340" w14:textId="227EE3BC" w:rsidR="006A50D0" w:rsidRDefault="006A50D0"/>
                  </w:txbxContent>
                </v:textbox>
                <w10:wrap type="square"/>
              </v:shape>
            </w:pict>
          </mc:Fallback>
        </mc:AlternateContent>
      </w:r>
    </w:p>
    <w:p w14:paraId="05E8A54E" w14:textId="3FD1C09E" w:rsidR="00072903" w:rsidRPr="006A50D0" w:rsidRDefault="00B3779E" w:rsidP="00072903">
      <w:pPr>
        <w:overflowPunct/>
        <w:autoSpaceDE/>
        <w:autoSpaceDN/>
        <w:adjustRightInd/>
        <w:spacing w:after="0"/>
        <w:jc w:val="center"/>
        <w:rPr>
          <w:rFonts w:ascii="Arial" w:eastAsia="Times New Roman" w:hAnsi="Arial" w:cs="Arial"/>
          <w:b/>
          <w:bCs/>
          <w14:cntxtAlts/>
        </w:rPr>
      </w:pPr>
      <w:r w:rsidRPr="006A50D0">
        <w:rPr>
          <w:rFonts w:ascii="Arial" w:eastAsia="Times New Roman" w:hAnsi="Arial" w:cs="Arial"/>
          <w:b/>
          <w:bCs/>
          <w14:cntxtAlts/>
        </w:rPr>
        <w:t>Congratulations to all those who competed at State Fair!</w:t>
      </w:r>
    </w:p>
    <w:p w14:paraId="41B88609" w14:textId="569E2443" w:rsidR="00E94DBC" w:rsidRPr="00072903" w:rsidRDefault="00E94DBC" w:rsidP="00072903">
      <w:pPr>
        <w:overflowPunct/>
        <w:autoSpaceDE/>
        <w:autoSpaceDN/>
        <w:adjustRightInd/>
        <w:spacing w:after="0"/>
        <w:jc w:val="center"/>
        <w:rPr>
          <w:rFonts w:ascii="Arial" w:eastAsia="Times New Roman" w:hAnsi="Arial" w:cs="Arial"/>
          <w:b/>
          <w:bCs/>
          <w:sz w:val="40"/>
          <w:szCs w:val="40"/>
          <w:u w:val="single"/>
          <w14:cntxtAlts/>
        </w:rPr>
        <w:sectPr w:rsidR="00E94DBC" w:rsidRPr="00072903" w:rsidSect="00B306DE">
          <w:type w:val="continuous"/>
          <w:pgSz w:w="12240" w:h="15840"/>
          <w:pgMar w:top="990" w:right="1440" w:bottom="1350" w:left="1440" w:header="720" w:footer="720" w:gutter="0"/>
          <w:cols w:space="720"/>
          <w:docGrid w:linePitch="360"/>
        </w:sectPr>
      </w:pPr>
    </w:p>
    <w:p w14:paraId="53FE62BA" w14:textId="77777777" w:rsidR="00DE6B12" w:rsidRPr="003B379B" w:rsidRDefault="00DE6B12" w:rsidP="00DE6B12">
      <w:pPr>
        <w:spacing w:after="0"/>
        <w:contextualSpacing/>
        <w:jc w:val="center"/>
        <w:rPr>
          <w:rFonts w:ascii="Arial" w:hAnsi="Arial" w:cs="Arial"/>
          <w:b/>
          <w:color w:val="auto"/>
          <w:kern w:val="0"/>
          <w:sz w:val="36"/>
          <w:szCs w:val="36"/>
          <w:u w:val="single"/>
        </w:rPr>
      </w:pPr>
      <w:r w:rsidRPr="003B379B">
        <w:rPr>
          <w:rFonts w:ascii="Arial" w:hAnsi="Arial" w:cs="Arial"/>
          <w:b/>
          <w:sz w:val="36"/>
          <w:szCs w:val="36"/>
          <w:u w:val="single"/>
        </w:rPr>
        <w:lastRenderedPageBreak/>
        <w:t>Upcoming Dates</w:t>
      </w:r>
    </w:p>
    <w:p w14:paraId="611E5761" w14:textId="77777777" w:rsidR="00DE6B12" w:rsidRDefault="00DE6B12" w:rsidP="00DE6B12">
      <w:pPr>
        <w:pStyle w:val="ListParagraph"/>
        <w:spacing w:after="0"/>
        <w:rPr>
          <w:rFonts w:ascii="Arial" w:hAnsi="Arial" w:cs="Arial"/>
          <w:sz w:val="28"/>
          <w:szCs w:val="28"/>
        </w:rPr>
      </w:pPr>
    </w:p>
    <w:p w14:paraId="640B0DF6" w14:textId="3B355FC7" w:rsidR="00DE6B12" w:rsidRPr="0017350A" w:rsidRDefault="00DE6B12" w:rsidP="00DE6B12">
      <w:pPr>
        <w:pStyle w:val="ListParagraph"/>
        <w:numPr>
          <w:ilvl w:val="0"/>
          <w:numId w:val="19"/>
        </w:numPr>
        <w:spacing w:after="0"/>
        <w:ind w:left="1440" w:right="1380"/>
        <w:rPr>
          <w:rFonts w:ascii="Arial" w:hAnsi="Arial" w:cs="Arial"/>
          <w:sz w:val="28"/>
          <w:szCs w:val="28"/>
        </w:rPr>
      </w:pPr>
      <w:r w:rsidRPr="0017350A">
        <w:rPr>
          <w:rFonts w:ascii="Arial" w:hAnsi="Arial" w:cs="Arial"/>
          <w:sz w:val="28"/>
          <w:szCs w:val="28"/>
        </w:rPr>
        <w:t xml:space="preserve">Area 3 4-H/FFA </w:t>
      </w:r>
      <w:r>
        <w:rPr>
          <w:rFonts w:ascii="Arial" w:hAnsi="Arial" w:cs="Arial"/>
          <w:sz w:val="28"/>
          <w:szCs w:val="28"/>
        </w:rPr>
        <w:t xml:space="preserve">Livestock Skill-a-thon </w:t>
      </w:r>
      <w:r w:rsidRPr="0017350A">
        <w:rPr>
          <w:rFonts w:ascii="Arial" w:hAnsi="Arial" w:cs="Arial"/>
          <w:sz w:val="28"/>
          <w:szCs w:val="28"/>
        </w:rPr>
        <w:t xml:space="preserve">CDE at </w:t>
      </w:r>
      <w:r w:rsidR="00270B4E">
        <w:rPr>
          <w:rFonts w:ascii="Arial" w:hAnsi="Arial" w:cs="Arial"/>
          <w:sz w:val="28"/>
          <w:szCs w:val="28"/>
        </w:rPr>
        <w:t xml:space="preserve">Daviess </w:t>
      </w:r>
      <w:r w:rsidRPr="0017350A">
        <w:rPr>
          <w:rFonts w:ascii="Arial" w:hAnsi="Arial" w:cs="Arial"/>
          <w:sz w:val="28"/>
          <w:szCs w:val="28"/>
        </w:rPr>
        <w:t>Co</w:t>
      </w:r>
      <w:r w:rsidR="00270B4E">
        <w:rPr>
          <w:rFonts w:ascii="Arial" w:hAnsi="Arial" w:cs="Arial"/>
          <w:sz w:val="28"/>
          <w:szCs w:val="28"/>
        </w:rPr>
        <w:t xml:space="preserve"> 4-</w:t>
      </w:r>
      <w:r w:rsidR="00006A0A">
        <w:rPr>
          <w:rFonts w:ascii="Arial" w:hAnsi="Arial" w:cs="Arial"/>
          <w:sz w:val="28"/>
          <w:szCs w:val="28"/>
        </w:rPr>
        <w:t xml:space="preserve">H </w:t>
      </w:r>
      <w:r w:rsidR="00006A0A" w:rsidRPr="0017350A">
        <w:rPr>
          <w:rFonts w:ascii="Arial" w:hAnsi="Arial" w:cs="Arial"/>
          <w:sz w:val="28"/>
          <w:szCs w:val="28"/>
        </w:rPr>
        <w:t>Fairgrounds</w:t>
      </w:r>
      <w:r w:rsidRPr="0017350A">
        <w:rPr>
          <w:rFonts w:ascii="Arial" w:hAnsi="Arial" w:cs="Arial"/>
          <w:sz w:val="28"/>
          <w:szCs w:val="28"/>
        </w:rPr>
        <w:t xml:space="preserve">: </w:t>
      </w:r>
      <w:r>
        <w:rPr>
          <w:rFonts w:ascii="Arial" w:hAnsi="Arial" w:cs="Arial"/>
          <w:sz w:val="28"/>
          <w:szCs w:val="28"/>
        </w:rPr>
        <w:t>September 12</w:t>
      </w:r>
    </w:p>
    <w:p w14:paraId="664F0E83" w14:textId="1045F6EE" w:rsidR="00270B4E" w:rsidRPr="00CF2385" w:rsidRDefault="00270B4E" w:rsidP="00270B4E">
      <w:pPr>
        <w:pStyle w:val="ListParagraph"/>
        <w:numPr>
          <w:ilvl w:val="0"/>
          <w:numId w:val="19"/>
        </w:numPr>
        <w:spacing w:after="0"/>
        <w:ind w:left="1440" w:right="1380"/>
        <w:rPr>
          <w:rFonts w:ascii="Arial" w:hAnsi="Arial" w:cs="Arial"/>
          <w:sz w:val="28"/>
          <w:szCs w:val="28"/>
        </w:rPr>
      </w:pPr>
      <w:r w:rsidRPr="00CF2385">
        <w:rPr>
          <w:rFonts w:ascii="Arial" w:hAnsi="Arial" w:cs="Arial"/>
          <w:sz w:val="28"/>
          <w:szCs w:val="28"/>
        </w:rPr>
        <w:t xml:space="preserve">Area 3 4-H/FFA Soils CDE </w:t>
      </w:r>
      <w:r>
        <w:rPr>
          <w:rFonts w:ascii="Arial" w:hAnsi="Arial" w:cs="Arial"/>
          <w:sz w:val="28"/>
          <w:szCs w:val="28"/>
        </w:rPr>
        <w:t>in Daviess Co</w:t>
      </w:r>
      <w:r w:rsidRPr="00CF2385">
        <w:rPr>
          <w:rFonts w:ascii="Arial" w:hAnsi="Arial" w:cs="Arial"/>
          <w:sz w:val="28"/>
          <w:szCs w:val="28"/>
        </w:rPr>
        <w:t xml:space="preserve">: </w:t>
      </w:r>
      <w:r>
        <w:rPr>
          <w:rFonts w:ascii="Arial" w:hAnsi="Arial" w:cs="Arial"/>
          <w:sz w:val="28"/>
          <w:szCs w:val="28"/>
        </w:rPr>
        <w:t>September 25</w:t>
      </w:r>
    </w:p>
    <w:p w14:paraId="17237B86" w14:textId="77777777" w:rsidR="00DE6B12" w:rsidRPr="00CF2385" w:rsidRDefault="00DE6B12" w:rsidP="00DE6B12">
      <w:pPr>
        <w:pStyle w:val="ListParagraph"/>
        <w:numPr>
          <w:ilvl w:val="0"/>
          <w:numId w:val="19"/>
        </w:numPr>
        <w:spacing w:after="0"/>
        <w:ind w:left="1440" w:right="1380"/>
        <w:rPr>
          <w:rFonts w:ascii="Arial" w:hAnsi="Arial" w:cs="Arial"/>
          <w:b/>
          <w:bCs/>
          <w:sz w:val="36"/>
          <w:szCs w:val="36"/>
        </w:rPr>
      </w:pPr>
      <w:r w:rsidRPr="00CF2385">
        <w:rPr>
          <w:rFonts w:ascii="Arial" w:hAnsi="Arial" w:cs="Arial"/>
          <w:b/>
          <w:bCs/>
          <w:sz w:val="36"/>
          <w:szCs w:val="36"/>
        </w:rPr>
        <w:t>4-H Enrollment Begins: October 1!!</w:t>
      </w:r>
    </w:p>
    <w:p w14:paraId="1EFD28F7" w14:textId="305A7EA9" w:rsidR="00006A0A" w:rsidRDefault="00006A0A" w:rsidP="00DE6B12">
      <w:pPr>
        <w:pStyle w:val="ListParagraph"/>
        <w:numPr>
          <w:ilvl w:val="0"/>
          <w:numId w:val="19"/>
        </w:numPr>
        <w:spacing w:after="0"/>
        <w:ind w:left="1440" w:right="1380"/>
        <w:rPr>
          <w:rFonts w:ascii="Arial" w:hAnsi="Arial" w:cs="Arial"/>
          <w:sz w:val="28"/>
          <w:szCs w:val="28"/>
        </w:rPr>
      </w:pPr>
      <w:r>
        <w:rPr>
          <w:rFonts w:ascii="Arial" w:hAnsi="Arial" w:cs="Arial"/>
          <w:sz w:val="28"/>
          <w:szCs w:val="28"/>
        </w:rPr>
        <w:t>Tractor Supply Paper Clover: October 2 – 13</w:t>
      </w:r>
    </w:p>
    <w:p w14:paraId="47467F66" w14:textId="5188F0C3" w:rsidR="00DE6B12" w:rsidRDefault="00DE6B12" w:rsidP="00DE6B12">
      <w:pPr>
        <w:pStyle w:val="ListParagraph"/>
        <w:numPr>
          <w:ilvl w:val="0"/>
          <w:numId w:val="19"/>
        </w:numPr>
        <w:spacing w:after="0"/>
        <w:ind w:left="1440" w:right="1380"/>
        <w:rPr>
          <w:rFonts w:ascii="Arial" w:hAnsi="Arial" w:cs="Arial"/>
          <w:sz w:val="28"/>
          <w:szCs w:val="28"/>
        </w:rPr>
      </w:pPr>
      <w:r w:rsidRPr="00CF2385">
        <w:rPr>
          <w:rFonts w:ascii="Arial" w:hAnsi="Arial" w:cs="Arial"/>
          <w:sz w:val="28"/>
          <w:szCs w:val="28"/>
        </w:rPr>
        <w:t xml:space="preserve">National 4-H Week: October </w:t>
      </w:r>
      <w:r w:rsidR="0064208B">
        <w:rPr>
          <w:rFonts w:ascii="Arial" w:hAnsi="Arial" w:cs="Arial"/>
          <w:sz w:val="28"/>
          <w:szCs w:val="28"/>
        </w:rPr>
        <w:t>6</w:t>
      </w:r>
      <w:r w:rsidR="00006A0A">
        <w:rPr>
          <w:rFonts w:ascii="Arial" w:hAnsi="Arial" w:cs="Arial"/>
          <w:sz w:val="28"/>
          <w:szCs w:val="28"/>
        </w:rPr>
        <w:t xml:space="preserve"> – </w:t>
      </w:r>
      <w:r w:rsidR="0064208B">
        <w:rPr>
          <w:rFonts w:ascii="Arial" w:hAnsi="Arial" w:cs="Arial"/>
          <w:sz w:val="28"/>
          <w:szCs w:val="28"/>
        </w:rPr>
        <w:t>12</w:t>
      </w:r>
      <w:r w:rsidR="00006A0A">
        <w:rPr>
          <w:rFonts w:ascii="Arial" w:hAnsi="Arial" w:cs="Arial"/>
          <w:sz w:val="28"/>
          <w:szCs w:val="28"/>
        </w:rPr>
        <w:t xml:space="preserve"> </w:t>
      </w:r>
    </w:p>
    <w:p w14:paraId="3CEC18D1" w14:textId="43E67D19" w:rsidR="00DE6B12" w:rsidRPr="0017350A" w:rsidRDefault="00DE6B12" w:rsidP="00DE6B12">
      <w:pPr>
        <w:pStyle w:val="ListParagraph"/>
        <w:numPr>
          <w:ilvl w:val="0"/>
          <w:numId w:val="19"/>
        </w:numPr>
        <w:spacing w:after="0"/>
        <w:ind w:left="1440" w:right="1380"/>
        <w:rPr>
          <w:rFonts w:ascii="Arial" w:hAnsi="Arial" w:cs="Arial"/>
          <w:sz w:val="28"/>
          <w:szCs w:val="28"/>
        </w:rPr>
      </w:pPr>
      <w:r w:rsidRPr="0017350A">
        <w:rPr>
          <w:rFonts w:ascii="Arial" w:hAnsi="Arial" w:cs="Arial"/>
          <w:sz w:val="28"/>
          <w:szCs w:val="28"/>
        </w:rPr>
        <w:t xml:space="preserve">Indiana 4-H Leadership Summit: </w:t>
      </w:r>
      <w:r w:rsidR="00892138">
        <w:rPr>
          <w:rFonts w:ascii="Arial" w:hAnsi="Arial" w:cs="Arial"/>
          <w:sz w:val="28"/>
          <w:szCs w:val="28"/>
        </w:rPr>
        <w:t>TBA</w:t>
      </w:r>
    </w:p>
    <w:p w14:paraId="4880CEA3" w14:textId="5B8D6A9E" w:rsidR="00DE6B12" w:rsidRPr="0017350A" w:rsidRDefault="00DE6B12" w:rsidP="00DE6B12">
      <w:pPr>
        <w:pStyle w:val="ListParagraph"/>
        <w:numPr>
          <w:ilvl w:val="0"/>
          <w:numId w:val="19"/>
        </w:numPr>
        <w:spacing w:after="0"/>
        <w:ind w:left="1440" w:right="1380"/>
        <w:rPr>
          <w:rFonts w:ascii="Arial" w:hAnsi="Arial" w:cs="Arial"/>
          <w:sz w:val="28"/>
          <w:szCs w:val="28"/>
        </w:rPr>
      </w:pPr>
      <w:r w:rsidRPr="0017350A">
        <w:rPr>
          <w:rFonts w:ascii="Arial" w:hAnsi="Arial" w:cs="Arial"/>
          <w:sz w:val="28"/>
          <w:szCs w:val="28"/>
        </w:rPr>
        <w:t xml:space="preserve">Area 3 4-H/FFA Crops, Forestry, &amp; Entomology CDE: November </w:t>
      </w:r>
      <w:r w:rsidR="00270B4E">
        <w:rPr>
          <w:rFonts w:ascii="Arial" w:hAnsi="Arial" w:cs="Arial"/>
          <w:sz w:val="28"/>
          <w:szCs w:val="28"/>
        </w:rPr>
        <w:t>13</w:t>
      </w:r>
      <w:r w:rsidRPr="0017350A">
        <w:rPr>
          <w:rFonts w:ascii="Arial" w:hAnsi="Arial" w:cs="Arial"/>
          <w:sz w:val="28"/>
          <w:szCs w:val="28"/>
        </w:rPr>
        <w:t xml:space="preserve"> </w:t>
      </w:r>
    </w:p>
    <w:p w14:paraId="10840C59" w14:textId="34BD0306" w:rsidR="00DE6B12" w:rsidRPr="0017350A" w:rsidRDefault="00DE6B12" w:rsidP="00DE6B12">
      <w:pPr>
        <w:pStyle w:val="ListParagraph"/>
        <w:numPr>
          <w:ilvl w:val="0"/>
          <w:numId w:val="19"/>
        </w:numPr>
        <w:spacing w:after="0"/>
        <w:ind w:left="1440" w:right="1380"/>
        <w:rPr>
          <w:rFonts w:ascii="Arial" w:hAnsi="Arial" w:cs="Arial"/>
          <w:sz w:val="28"/>
          <w:szCs w:val="28"/>
        </w:rPr>
      </w:pPr>
      <w:r w:rsidRPr="0017350A">
        <w:rPr>
          <w:rFonts w:ascii="Arial" w:hAnsi="Arial" w:cs="Arial"/>
          <w:sz w:val="28"/>
          <w:szCs w:val="28"/>
        </w:rPr>
        <w:t xml:space="preserve">4-H Enrollment </w:t>
      </w:r>
      <w:r w:rsidR="00FF055B">
        <w:rPr>
          <w:rFonts w:ascii="Arial" w:hAnsi="Arial" w:cs="Arial"/>
          <w:sz w:val="28"/>
          <w:szCs w:val="28"/>
        </w:rPr>
        <w:t xml:space="preserve">push </w:t>
      </w:r>
      <w:r w:rsidRPr="0017350A">
        <w:rPr>
          <w:rFonts w:ascii="Arial" w:hAnsi="Arial" w:cs="Arial"/>
          <w:sz w:val="28"/>
          <w:szCs w:val="28"/>
        </w:rPr>
        <w:t>ENDS: January 15</w:t>
      </w:r>
      <w:r>
        <w:rPr>
          <w:rFonts w:ascii="Arial" w:hAnsi="Arial" w:cs="Arial"/>
          <w:sz w:val="28"/>
          <w:szCs w:val="28"/>
        </w:rPr>
        <w:t>, 202</w:t>
      </w:r>
      <w:r w:rsidR="00270B4E">
        <w:rPr>
          <w:rFonts w:ascii="Arial" w:hAnsi="Arial" w:cs="Arial"/>
          <w:sz w:val="28"/>
          <w:szCs w:val="28"/>
        </w:rPr>
        <w:t>5</w:t>
      </w:r>
    </w:p>
    <w:p w14:paraId="34DA7099" w14:textId="2910F92A" w:rsidR="00DE6B12" w:rsidRDefault="00DE6B12" w:rsidP="00DE6B12">
      <w:pPr>
        <w:pStyle w:val="ListParagraph"/>
        <w:numPr>
          <w:ilvl w:val="0"/>
          <w:numId w:val="19"/>
        </w:numPr>
        <w:spacing w:after="0"/>
        <w:ind w:left="1440" w:right="1380"/>
        <w:rPr>
          <w:rFonts w:ascii="Arial" w:hAnsi="Arial" w:cs="Arial"/>
          <w:sz w:val="28"/>
          <w:szCs w:val="28"/>
        </w:rPr>
      </w:pPr>
      <w:r w:rsidRPr="0017350A">
        <w:rPr>
          <w:rFonts w:ascii="Arial" w:hAnsi="Arial" w:cs="Arial"/>
          <w:sz w:val="28"/>
          <w:szCs w:val="28"/>
        </w:rPr>
        <w:t xml:space="preserve">4-H Scholarships </w:t>
      </w:r>
      <w:r>
        <w:rPr>
          <w:rFonts w:ascii="Arial" w:hAnsi="Arial" w:cs="Arial"/>
          <w:sz w:val="28"/>
          <w:szCs w:val="28"/>
        </w:rPr>
        <w:t xml:space="preserve">“Senior Year &amp; Accomplishment” </w:t>
      </w:r>
      <w:r w:rsidRPr="0017350A">
        <w:rPr>
          <w:rFonts w:ascii="Arial" w:hAnsi="Arial" w:cs="Arial"/>
          <w:sz w:val="28"/>
          <w:szCs w:val="28"/>
        </w:rPr>
        <w:t>DUE: January 25</w:t>
      </w:r>
      <w:r>
        <w:rPr>
          <w:rFonts w:ascii="Arial" w:hAnsi="Arial" w:cs="Arial"/>
          <w:sz w:val="28"/>
          <w:szCs w:val="28"/>
        </w:rPr>
        <w:t>, 202</w:t>
      </w:r>
      <w:r w:rsidR="00270B4E">
        <w:rPr>
          <w:rFonts w:ascii="Arial" w:hAnsi="Arial" w:cs="Arial"/>
          <w:sz w:val="28"/>
          <w:szCs w:val="28"/>
        </w:rPr>
        <w:t>5</w:t>
      </w:r>
      <w:r>
        <w:rPr>
          <w:rFonts w:ascii="Arial" w:hAnsi="Arial" w:cs="Arial"/>
          <w:sz w:val="28"/>
          <w:szCs w:val="28"/>
        </w:rPr>
        <w:t xml:space="preserve"> </w:t>
      </w:r>
    </w:p>
    <w:p w14:paraId="09931074" w14:textId="6304E14E" w:rsidR="00AF723A" w:rsidRPr="00FF055B" w:rsidRDefault="0060761D" w:rsidP="00FF055B">
      <w:pPr>
        <w:overflowPunct/>
        <w:adjustRightInd/>
        <w:spacing w:after="0"/>
        <w:rPr>
          <w:rFonts w:ascii="Arial" w:eastAsia="Arial" w:hAnsi="Arial" w:cs="Arial"/>
          <w:color w:val="auto"/>
          <w:kern w:val="0"/>
          <w:sz w:val="20"/>
          <w:szCs w:val="24"/>
        </w:rPr>
      </w:pPr>
      <w:r w:rsidRPr="00AF723A">
        <w:rPr>
          <w:rFonts w:ascii="Arial" w:eastAsia="Arial" w:hAnsi="Arial" w:cs="Arial"/>
          <w:noProof/>
          <w:color w:val="auto"/>
          <w:kern w:val="0"/>
          <w:sz w:val="24"/>
          <w:szCs w:val="24"/>
        </w:rPr>
        <mc:AlternateContent>
          <mc:Choice Requires="wps">
            <w:drawing>
              <wp:anchor distT="0" distB="0" distL="0" distR="0" simplePos="0" relativeHeight="251848704" behindDoc="1" locked="0" layoutInCell="1" allowOverlap="1" wp14:anchorId="732A2645" wp14:editId="06D1E52D">
                <wp:simplePos x="0" y="0"/>
                <wp:positionH relativeFrom="page">
                  <wp:posOffset>896620</wp:posOffset>
                </wp:positionH>
                <wp:positionV relativeFrom="paragraph">
                  <wp:posOffset>262255</wp:posOffset>
                </wp:positionV>
                <wp:extent cx="5981065" cy="38100"/>
                <wp:effectExtent l="1270" t="1270" r="0" b="0"/>
                <wp:wrapTopAndBottom/>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DD149" id="Rectangle 4" o:spid="_x0000_s1026" style="position:absolute;margin-left:70.6pt;margin-top:20.65pt;width:470.95pt;height:3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" fillcolor="black" stroked="f">
                <w10:wrap type="topAndBottom" anchorx="page"/>
              </v:rect>
            </w:pict>
          </mc:Fallback>
        </mc:AlternateContent>
      </w:r>
    </w:p>
    <w:p w14:paraId="752F7C48" w14:textId="5F1995A6" w:rsidR="00AF723A" w:rsidRPr="00AF723A" w:rsidRDefault="0064208B" w:rsidP="0064208B">
      <w:pPr>
        <w:overflowPunct/>
        <w:adjustRightInd/>
        <w:spacing w:before="3" w:after="0"/>
        <w:jc w:val="center"/>
        <w:rPr>
          <w:rFonts w:ascii="Arial" w:eastAsia="Arial" w:hAnsi="Arial" w:cs="Arial"/>
          <w:b/>
          <w:color w:val="auto"/>
          <w:kern w:val="0"/>
          <w:sz w:val="16"/>
          <w:szCs w:val="24"/>
        </w:rPr>
      </w:pPr>
      <w:r w:rsidRPr="0064208B">
        <w:rPr>
          <w:rFonts w:ascii="Arial" w:eastAsia="Arial" w:hAnsi="Arial" w:cs="Arial"/>
          <w:b/>
          <w:bCs/>
          <w:color w:val="auto"/>
          <w:kern w:val="0"/>
          <w:sz w:val="36"/>
          <w:szCs w:val="36"/>
          <w:u w:val="single" w:color="000000"/>
        </w:rPr>
        <w:t>Call out for 4-H Volunteers!!</w:t>
      </w:r>
    </w:p>
    <w:p w14:paraId="39BFC533" w14:textId="519A0444" w:rsidR="00AF723A" w:rsidRPr="00AF723A" w:rsidRDefault="00AF723A" w:rsidP="00AF723A">
      <w:pPr>
        <w:overflowPunct/>
        <w:adjustRightInd/>
        <w:spacing w:after="0"/>
        <w:rPr>
          <w:rFonts w:ascii="Arial" w:eastAsia="Arial" w:hAnsi="Arial" w:cs="Arial"/>
          <w:color w:val="auto"/>
          <w:kern w:val="0"/>
          <w:sz w:val="16"/>
        </w:rPr>
        <w:sectPr w:rsidR="00AF723A" w:rsidRPr="00AF723A">
          <w:headerReference w:type="default" r:id="rId15"/>
          <w:pgSz w:w="12240" w:h="15840"/>
          <w:pgMar w:top="940" w:right="360" w:bottom="1600" w:left="420" w:header="727" w:footer="1362" w:gutter="0"/>
          <w:cols w:space="720"/>
        </w:sectPr>
      </w:pPr>
    </w:p>
    <w:p w14:paraId="153EAE53" w14:textId="7532E90B" w:rsidR="0064208B" w:rsidRPr="007E4765" w:rsidRDefault="0064208B" w:rsidP="0064208B">
      <w:pPr>
        <w:widowControl/>
        <w:overflowPunct/>
        <w:autoSpaceDE/>
        <w:autoSpaceDN/>
        <w:adjustRightInd/>
        <w:spacing w:after="160" w:line="259" w:lineRule="auto"/>
        <w:ind w:firstLine="720"/>
        <w:rPr>
          <w:rFonts w:ascii="Arial" w:hAnsi="Arial" w:cs="Arial"/>
          <w:sz w:val="28"/>
          <w:szCs w:val="28"/>
        </w:rPr>
      </w:pPr>
      <w:r>
        <w:rPr>
          <w:rFonts w:ascii="Arial" w:hAnsi="Arial" w:cs="Arial"/>
          <w:noProof/>
          <w:sz w:val="28"/>
          <w:szCs w:val="28"/>
        </w:rPr>
        <w:drawing>
          <wp:anchor distT="0" distB="0" distL="114300" distR="114300" simplePos="0" relativeHeight="251876352" behindDoc="0" locked="0" layoutInCell="1" allowOverlap="1" wp14:anchorId="5D221264" wp14:editId="57AD41D7">
            <wp:simplePos x="0" y="0"/>
            <wp:positionH relativeFrom="margin">
              <wp:posOffset>5019675</wp:posOffset>
            </wp:positionH>
            <wp:positionV relativeFrom="margin">
              <wp:posOffset>4356735</wp:posOffset>
            </wp:positionV>
            <wp:extent cx="1676400" cy="15513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222" r="12583"/>
                    <a:stretch/>
                  </pic:blipFill>
                  <pic:spPr bwMode="auto">
                    <a:xfrm>
                      <a:off x="0" y="0"/>
                      <a:ext cx="1676400" cy="1551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4765">
        <w:rPr>
          <w:rFonts w:ascii="Arial" w:hAnsi="Arial" w:cs="Arial"/>
          <w:sz w:val="28"/>
          <w:szCs w:val="28"/>
        </w:rPr>
        <w:t>Volunteers and parents are valuable partners in the 4-H program, and their contributions can have a profound impact on the lives of 4-H members long after they reach adulthood. Volunteers have a vital role to play in 4-H clubs, after-school programs, community service, civic engagement and camping programs.</w:t>
      </w:r>
    </w:p>
    <w:p w14:paraId="671043AC" w14:textId="0F4CDE7D" w:rsidR="0064208B" w:rsidRDefault="0064208B" w:rsidP="0064208B">
      <w:pPr>
        <w:widowControl/>
        <w:overflowPunct/>
        <w:autoSpaceDE/>
        <w:autoSpaceDN/>
        <w:adjustRightInd/>
        <w:spacing w:after="160" w:line="259" w:lineRule="auto"/>
        <w:ind w:firstLine="720"/>
        <w:rPr>
          <w:rFonts w:ascii="Arial" w:hAnsi="Arial" w:cs="Arial"/>
          <w:sz w:val="28"/>
          <w:szCs w:val="28"/>
        </w:rPr>
      </w:pPr>
      <w:r w:rsidRPr="007E4765">
        <w:rPr>
          <w:rFonts w:ascii="Arial" w:hAnsi="Arial" w:cs="Arial"/>
          <w:sz w:val="28"/>
          <w:szCs w:val="28"/>
        </w:rPr>
        <w:t xml:space="preserve">There are many ways to volunteer, including volunteering short-term in a </w:t>
      </w:r>
      <w:r>
        <w:rPr>
          <w:rFonts w:ascii="Arial" w:hAnsi="Arial" w:cs="Arial"/>
          <w:sz w:val="28"/>
          <w:szCs w:val="28"/>
        </w:rPr>
        <w:t>special interest</w:t>
      </w:r>
      <w:r w:rsidRPr="007E4765">
        <w:rPr>
          <w:rFonts w:ascii="Arial" w:hAnsi="Arial" w:cs="Arial"/>
          <w:sz w:val="28"/>
          <w:szCs w:val="28"/>
        </w:rPr>
        <w:t xml:space="preserve"> club</w:t>
      </w:r>
      <w:r>
        <w:rPr>
          <w:rFonts w:ascii="Arial" w:hAnsi="Arial" w:cs="Arial"/>
          <w:sz w:val="28"/>
          <w:szCs w:val="28"/>
        </w:rPr>
        <w:t xml:space="preserve">, </w:t>
      </w:r>
      <w:r w:rsidRPr="007E4765">
        <w:rPr>
          <w:rFonts w:ascii="Arial" w:hAnsi="Arial" w:cs="Arial"/>
          <w:sz w:val="28"/>
          <w:szCs w:val="28"/>
        </w:rPr>
        <w:t>a</w:t>
      </w:r>
      <w:r>
        <w:rPr>
          <w:rFonts w:ascii="Arial" w:hAnsi="Arial" w:cs="Arial"/>
          <w:sz w:val="28"/>
          <w:szCs w:val="28"/>
        </w:rPr>
        <w:t>s a</w:t>
      </w:r>
      <w:r w:rsidRPr="007E4765">
        <w:rPr>
          <w:rFonts w:ascii="Arial" w:hAnsi="Arial" w:cs="Arial"/>
          <w:sz w:val="28"/>
          <w:szCs w:val="28"/>
        </w:rPr>
        <w:t xml:space="preserve"> </w:t>
      </w:r>
      <w:r w:rsidRPr="00806DB1">
        <w:rPr>
          <w:rFonts w:ascii="Arial" w:hAnsi="Arial" w:cs="Arial"/>
          <w:b/>
          <w:bCs/>
          <w:sz w:val="32"/>
          <w:szCs w:val="32"/>
          <w:u w:val="single"/>
        </w:rPr>
        <w:t>trip chaperone</w:t>
      </w:r>
      <w:r w:rsidRPr="007E4765">
        <w:rPr>
          <w:rFonts w:ascii="Arial" w:hAnsi="Arial" w:cs="Arial"/>
          <w:sz w:val="28"/>
          <w:szCs w:val="28"/>
        </w:rPr>
        <w:t xml:space="preserve">, or longer-term volunteering such as leading an </w:t>
      </w:r>
      <w:r w:rsidRPr="002C5108">
        <w:rPr>
          <w:rFonts w:ascii="Arial" w:hAnsi="Arial" w:cs="Arial"/>
          <w:sz w:val="28"/>
          <w:szCs w:val="28"/>
          <w:u w:val="single"/>
        </w:rPr>
        <w:t>after-school</w:t>
      </w:r>
      <w:r w:rsidRPr="007E4765">
        <w:rPr>
          <w:rFonts w:ascii="Arial" w:hAnsi="Arial" w:cs="Arial"/>
          <w:sz w:val="28"/>
          <w:szCs w:val="28"/>
        </w:rPr>
        <w:t xml:space="preserve"> or </w:t>
      </w:r>
      <w:r w:rsidRPr="008D636E">
        <w:rPr>
          <w:rFonts w:ascii="Arial" w:hAnsi="Arial" w:cs="Arial"/>
          <w:b/>
          <w:bCs/>
          <w:sz w:val="36"/>
          <w:szCs w:val="36"/>
          <w:u w:val="single"/>
        </w:rPr>
        <w:t>traditional club</w:t>
      </w:r>
      <w:r w:rsidRPr="007E4765">
        <w:rPr>
          <w:rFonts w:ascii="Arial" w:hAnsi="Arial" w:cs="Arial"/>
          <w:sz w:val="28"/>
          <w:szCs w:val="28"/>
        </w:rPr>
        <w:t>.</w:t>
      </w:r>
    </w:p>
    <w:p w14:paraId="66F0C921" w14:textId="50359658" w:rsidR="00270B4E" w:rsidRPr="0064208B" w:rsidRDefault="0064208B" w:rsidP="0064208B">
      <w:pPr>
        <w:overflowPunct/>
        <w:adjustRightInd/>
        <w:spacing w:before="91" w:after="0"/>
        <w:ind w:right="-150"/>
        <w:rPr>
          <w:rFonts w:ascii="Arial" w:eastAsia="Arial" w:hAnsi="Arial" w:cs="Arial"/>
          <w:b/>
          <w:bCs/>
          <w:color w:val="auto"/>
          <w:kern w:val="0"/>
          <w:sz w:val="32"/>
          <w:szCs w:val="24"/>
          <w:u w:val="single"/>
        </w:rPr>
      </w:pPr>
      <w:r w:rsidRPr="0064208B">
        <w:rPr>
          <w:rFonts w:ascii="Arial" w:eastAsia="Arial" w:hAnsi="Arial" w:cs="Arial"/>
          <w:b/>
          <w:bCs/>
          <w:color w:val="auto"/>
          <w:kern w:val="0"/>
          <w:sz w:val="32"/>
          <w:szCs w:val="24"/>
          <w:u w:val="single"/>
        </w:rPr>
        <w:t xml:space="preserve">Club Leaders needed for </w:t>
      </w:r>
    </w:p>
    <w:p w14:paraId="17CFF1C7" w14:textId="75AB85B6" w:rsidR="0064208B" w:rsidRPr="00806DB1" w:rsidRDefault="0064208B" w:rsidP="0064208B">
      <w:pPr>
        <w:overflowPunct/>
        <w:adjustRightInd/>
        <w:spacing w:before="91" w:after="0"/>
        <w:ind w:right="-150"/>
        <w:rPr>
          <w:rFonts w:ascii="Arial" w:eastAsia="Arial" w:hAnsi="Arial" w:cs="Arial"/>
          <w:b/>
          <w:bCs/>
          <w:color w:val="auto"/>
          <w:kern w:val="0"/>
          <w:sz w:val="28"/>
          <w:u w:val="single"/>
        </w:rPr>
      </w:pPr>
      <w:r w:rsidRPr="00806DB1">
        <w:rPr>
          <w:rFonts w:ascii="Arial" w:eastAsia="Arial" w:hAnsi="Arial" w:cs="Arial"/>
          <w:b/>
          <w:bCs/>
          <w:color w:val="auto"/>
          <w:kern w:val="0"/>
          <w:sz w:val="28"/>
          <w:u w:val="single"/>
        </w:rPr>
        <w:t xml:space="preserve">Livestock Club “2”, Tractor Club “2”, &amp; Vincennes Club “1” </w:t>
      </w:r>
    </w:p>
    <w:p w14:paraId="2CC444B3" w14:textId="6DC3ADE0" w:rsidR="0064208B" w:rsidRPr="00806DB1" w:rsidRDefault="0064208B" w:rsidP="0064208B">
      <w:pPr>
        <w:overflowPunct/>
        <w:adjustRightInd/>
        <w:spacing w:before="91" w:after="0"/>
        <w:ind w:right="-150"/>
        <w:rPr>
          <w:rFonts w:ascii="Arial" w:eastAsia="Arial" w:hAnsi="Arial" w:cs="Arial"/>
          <w:color w:val="auto"/>
          <w:kern w:val="0"/>
          <w:sz w:val="24"/>
          <w:szCs w:val="20"/>
        </w:rPr>
        <w:sectPr w:rsidR="0064208B" w:rsidRPr="00806DB1" w:rsidSect="00806DB1">
          <w:headerReference w:type="default" r:id="rId17"/>
          <w:footerReference w:type="default" r:id="rId18"/>
          <w:type w:val="continuous"/>
          <w:pgSz w:w="12240" w:h="15840"/>
          <w:pgMar w:top="994" w:right="1440" w:bottom="1354" w:left="1440" w:header="720" w:footer="720" w:gutter="0"/>
          <w:cols w:space="225"/>
          <w:docGrid w:linePitch="360"/>
        </w:sectPr>
      </w:pPr>
      <w:r w:rsidRPr="00AF723A">
        <w:rPr>
          <w:rFonts w:eastAsia="Arial"/>
          <w:noProof/>
          <w:sz w:val="24"/>
          <w:szCs w:val="24"/>
        </w:rPr>
        <mc:AlternateContent>
          <mc:Choice Requires="wps">
            <w:drawing>
              <wp:anchor distT="0" distB="0" distL="0" distR="0" simplePos="0" relativeHeight="251853824" behindDoc="1" locked="0" layoutInCell="1" allowOverlap="1" wp14:anchorId="1353BF21" wp14:editId="708DDFE9">
                <wp:simplePos x="0" y="0"/>
                <wp:positionH relativeFrom="page">
                  <wp:posOffset>899160</wp:posOffset>
                </wp:positionH>
                <wp:positionV relativeFrom="paragraph">
                  <wp:posOffset>442595</wp:posOffset>
                </wp:positionV>
                <wp:extent cx="5981065" cy="38100"/>
                <wp:effectExtent l="0" t="0" r="635"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828AA" id="Rectangle 2" o:spid="_x0000_s1026" style="position:absolute;margin-left:70.8pt;margin-top:34.85pt;width:470.95pt;height:3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" fillcolor="black" stroked="f">
                <w10:wrap type="topAndBottom" anchorx="page"/>
              </v:rect>
            </w:pict>
          </mc:Fallback>
        </mc:AlternateContent>
      </w:r>
      <w:r>
        <w:rPr>
          <w:rFonts w:ascii="Arial" w:eastAsia="Arial" w:hAnsi="Arial" w:cs="Arial"/>
          <w:color w:val="auto"/>
          <w:kern w:val="0"/>
          <w:sz w:val="28"/>
        </w:rPr>
        <w:tab/>
      </w:r>
    </w:p>
    <w:p w14:paraId="7CFCFAA8" w14:textId="18D2DBE1" w:rsidR="000B073A" w:rsidRPr="005349FB" w:rsidRDefault="000B073A" w:rsidP="000B073A">
      <w:pPr>
        <w:spacing w:after="0"/>
        <w:contextualSpacing/>
        <w:jc w:val="center"/>
        <w:rPr>
          <w:rFonts w:cstheme="minorBidi"/>
          <w:smallCaps/>
          <w:color w:val="auto"/>
          <w:kern w:val="0"/>
          <w:sz w:val="36"/>
          <w:szCs w:val="36"/>
        </w:rPr>
      </w:pPr>
      <w:r w:rsidRPr="00B9208E">
        <w:rPr>
          <w:rFonts w:ascii="Arial" w:hAnsi="Arial" w:cs="Arial"/>
          <w:b/>
          <w:sz w:val="36"/>
          <w:szCs w:val="36"/>
          <w:u w:val="single"/>
        </w:rPr>
        <w:t>Social Media</w:t>
      </w:r>
      <w:r w:rsidRPr="005349FB">
        <w:rPr>
          <w:rFonts w:ascii="Arial" w:hAnsi="Arial" w:cs="Arial"/>
          <w:b/>
          <w:bCs/>
          <w:smallCaps/>
          <w:sz w:val="36"/>
          <w:szCs w:val="36"/>
        </w:rPr>
        <w:t xml:space="preserve"> </w:t>
      </w:r>
    </w:p>
    <w:p w14:paraId="1028FEDD" w14:textId="68AE5803" w:rsidR="000B073A" w:rsidRDefault="000B073A" w:rsidP="000B073A">
      <w:pPr>
        <w:spacing w:after="0"/>
        <w:contextualSpacing/>
        <w:rPr>
          <w:rFonts w:ascii="Arial" w:hAnsi="Arial" w:cs="Arial"/>
          <w:sz w:val="24"/>
          <w:u w:val="single"/>
        </w:rPr>
      </w:pPr>
    </w:p>
    <w:p w14:paraId="591F3A17" w14:textId="77777777" w:rsidR="0038314E" w:rsidRDefault="0038314E" w:rsidP="000B073A">
      <w:pPr>
        <w:spacing w:after="0"/>
        <w:contextualSpacing/>
        <w:rPr>
          <w:rFonts w:ascii="Arial" w:hAnsi="Arial" w:cs="Arial"/>
          <w:sz w:val="24"/>
          <w:u w:val="single"/>
        </w:rPr>
        <w:sectPr w:rsidR="0038314E" w:rsidSect="0065335D">
          <w:type w:val="continuous"/>
          <w:pgSz w:w="12240" w:h="15840"/>
          <w:pgMar w:top="990" w:right="1440" w:bottom="1350" w:left="1440" w:header="720" w:footer="720" w:gutter="0"/>
          <w:cols w:space="720"/>
          <w:docGrid w:linePitch="360"/>
        </w:sectPr>
      </w:pPr>
    </w:p>
    <w:p w14:paraId="0FC61345" w14:textId="4413421D" w:rsidR="000B073A" w:rsidRDefault="000B073A" w:rsidP="000B073A">
      <w:pPr>
        <w:spacing w:after="0"/>
        <w:contextualSpacing/>
        <w:rPr>
          <w:rFonts w:ascii="Arial" w:hAnsi="Arial" w:cs="Arial"/>
          <w:sz w:val="24"/>
        </w:rPr>
      </w:pPr>
      <w:r w:rsidRPr="00E97D7F">
        <w:rPr>
          <w:rFonts w:ascii="Arial" w:hAnsi="Arial" w:cs="Arial"/>
          <w:sz w:val="24"/>
          <w:u w:val="single"/>
        </w:rPr>
        <w:t>Facebook</w:t>
      </w:r>
      <w:r>
        <w:rPr>
          <w:rFonts w:ascii="Arial" w:hAnsi="Arial" w:cs="Arial"/>
          <w:sz w:val="24"/>
        </w:rPr>
        <w:t xml:space="preserve">: “KnoxCountyIN4H” </w:t>
      </w:r>
    </w:p>
    <w:p w14:paraId="2A02E5CD" w14:textId="66C2080C" w:rsidR="008159DB" w:rsidRDefault="000B073A" w:rsidP="004B597A">
      <w:pPr>
        <w:spacing w:after="0"/>
        <w:contextualSpacing/>
        <w:rPr>
          <w:rFonts w:ascii="Arial" w:hAnsi="Arial" w:cs="Arial"/>
          <w:sz w:val="24"/>
        </w:rPr>
      </w:pPr>
      <w:r w:rsidRPr="00E97D7F">
        <w:rPr>
          <w:rFonts w:ascii="Arial" w:hAnsi="Arial" w:cs="Arial"/>
          <w:sz w:val="24"/>
          <w:u w:val="single"/>
        </w:rPr>
        <w:t>Instagram</w:t>
      </w:r>
      <w:r>
        <w:rPr>
          <w:rFonts w:ascii="Arial" w:hAnsi="Arial" w:cs="Arial"/>
          <w:sz w:val="24"/>
        </w:rPr>
        <w:t>: “@knoxcountyin4h”</w:t>
      </w:r>
    </w:p>
    <w:p w14:paraId="3CBBB310" w14:textId="07D14C93" w:rsidR="006A50D0" w:rsidRDefault="006A50D0" w:rsidP="004B597A">
      <w:pPr>
        <w:spacing w:after="0"/>
        <w:contextualSpacing/>
        <w:rPr>
          <w:rFonts w:ascii="Arial" w:hAnsi="Arial" w:cs="Arial"/>
          <w:sz w:val="24"/>
        </w:rPr>
      </w:pPr>
    </w:p>
    <w:p w14:paraId="03735C21" w14:textId="7BA1FE5B" w:rsidR="006A50D0" w:rsidRDefault="006A50D0" w:rsidP="004B597A">
      <w:pPr>
        <w:spacing w:after="0"/>
        <w:contextualSpacing/>
        <w:rPr>
          <w:rFonts w:ascii="Arial" w:hAnsi="Arial" w:cs="Arial"/>
          <w:sz w:val="24"/>
        </w:rPr>
      </w:pPr>
    </w:p>
    <w:p w14:paraId="2487F45A" w14:textId="77777777" w:rsidR="00756CC4" w:rsidRDefault="00756CC4" w:rsidP="004B597A">
      <w:pPr>
        <w:spacing w:after="0"/>
        <w:contextualSpacing/>
        <w:rPr>
          <w:rFonts w:ascii="Arial" w:hAnsi="Arial" w:cs="Arial"/>
          <w:sz w:val="24"/>
        </w:rPr>
      </w:pPr>
    </w:p>
    <w:p w14:paraId="1BAA7FC5" w14:textId="77777777" w:rsidR="006A50D0" w:rsidRDefault="006A50D0" w:rsidP="004B597A">
      <w:pPr>
        <w:spacing w:after="0"/>
        <w:contextualSpacing/>
        <w:rPr>
          <w:rFonts w:ascii="Arial" w:hAnsi="Arial" w:cs="Arial"/>
          <w:sz w:val="24"/>
        </w:rPr>
      </w:pPr>
    </w:p>
    <w:p w14:paraId="07DB2C18" w14:textId="226837EB" w:rsidR="002F12BD" w:rsidRPr="0038799C" w:rsidRDefault="00690EA4" w:rsidP="007D1B16">
      <w:pPr>
        <w:pStyle w:val="Heading2"/>
        <w:contextualSpacing/>
        <w:jc w:val="center"/>
        <w:rPr>
          <w:rFonts w:ascii="Arial" w:hAnsi="Arial" w:cs="Arial"/>
          <w:smallCaps w:val="0"/>
          <w:color w:val="auto"/>
          <w:kern w:val="0"/>
          <w:sz w:val="56"/>
          <w:szCs w:val="64"/>
          <w:u w:val="single"/>
        </w:rPr>
      </w:pPr>
      <w:r>
        <w:rPr>
          <w:rFonts w:ascii="Times New Roman" w:hAnsi="Times New Roman" w:cs="Times New Roman"/>
          <w:noProof/>
          <w:sz w:val="24"/>
          <w:szCs w:val="24"/>
          <w:u w:val="single"/>
        </w:rPr>
        <mc:AlternateContent>
          <mc:Choice Requires="wps">
            <w:drawing>
              <wp:anchor distT="0" distB="0" distL="114300" distR="114300" simplePos="0" relativeHeight="251751424" behindDoc="0" locked="0" layoutInCell="1" allowOverlap="1" wp14:anchorId="5C946A2E" wp14:editId="16B79997">
                <wp:simplePos x="0" y="0"/>
                <wp:positionH relativeFrom="margin">
                  <wp:align>left</wp:align>
                </wp:positionH>
                <wp:positionV relativeFrom="paragraph">
                  <wp:posOffset>-88900</wp:posOffset>
                </wp:positionV>
                <wp:extent cx="6007100" cy="6350"/>
                <wp:effectExtent l="0" t="0" r="31750" b="31750"/>
                <wp:wrapNone/>
                <wp:docPr id="13" name="Straight Connector 13"/>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AD7DD" id="Straight Connector 13" o:spid="_x0000_s1026" style="position:absolute;z-index:251751424;visibility:visible;mso-wrap-style:square;mso-wrap-distance-left:9pt;mso-wrap-distance-top:0;mso-wrap-distance-right:9pt;mso-wrap-distance-bottom:0;mso-position-horizontal:left;mso-position-horizontal-relative:margin;mso-position-vertical:absolute;mso-position-vertical-relative:text" from="0,-7pt" to="4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" strokecolor="black [3213]" strokeweight="1.5pt">
                <v:stroke joinstyle="miter"/>
                <w10:wrap anchorx="margin"/>
              </v:line>
            </w:pict>
          </mc:Fallback>
        </mc:AlternateContent>
      </w:r>
      <w:r w:rsidR="00056A50">
        <w:rPr>
          <w:rFonts w:ascii="Arial" w:hAnsi="Arial" w:cs="Arial"/>
          <w:b/>
          <w:bCs/>
          <w:smallCaps w:val="0"/>
          <w:sz w:val="56"/>
          <w:szCs w:val="64"/>
          <w:u w:val="single"/>
        </w:rPr>
        <w:t>H</w:t>
      </w:r>
      <w:r w:rsidR="002F12BD" w:rsidRPr="0038799C">
        <w:rPr>
          <w:rFonts w:ascii="Arial" w:hAnsi="Arial" w:cs="Arial"/>
          <w:b/>
          <w:bCs/>
          <w:smallCaps w:val="0"/>
          <w:sz w:val="56"/>
          <w:szCs w:val="64"/>
          <w:u w:val="single"/>
        </w:rPr>
        <w:t>ealth &amp; Human Sciences</w:t>
      </w:r>
    </w:p>
    <w:p w14:paraId="287DA77C" w14:textId="4720F99A" w:rsidR="00501A22" w:rsidRPr="00BE7152" w:rsidRDefault="00501A22" w:rsidP="007D1B16">
      <w:pPr>
        <w:spacing w:after="0"/>
        <w:contextualSpacing/>
        <w:jc w:val="center"/>
        <w:rPr>
          <w:rFonts w:ascii="Arial" w:hAnsi="Arial" w:cs="Arial"/>
          <w:bCs/>
          <w:sz w:val="24"/>
          <w:szCs w:val="24"/>
        </w:rPr>
      </w:pPr>
      <w:r w:rsidRPr="00BE7152">
        <w:rPr>
          <w:rFonts w:ascii="Arial" w:hAnsi="Arial" w:cs="Arial"/>
          <w:bCs/>
          <w:sz w:val="24"/>
          <w:szCs w:val="24"/>
        </w:rPr>
        <w:t>Tonya Short</w:t>
      </w:r>
      <w:r w:rsidR="00465E96">
        <w:rPr>
          <w:rFonts w:ascii="Arial" w:hAnsi="Arial" w:cs="Arial"/>
          <w:bCs/>
          <w:sz w:val="24"/>
          <w:szCs w:val="24"/>
        </w:rPr>
        <w:t xml:space="preserve">, </w:t>
      </w:r>
      <w:r w:rsidRPr="00BE7152">
        <w:rPr>
          <w:rFonts w:ascii="Arial" w:hAnsi="Arial" w:cs="Arial"/>
          <w:bCs/>
          <w:sz w:val="24"/>
          <w:szCs w:val="24"/>
        </w:rPr>
        <w:t>Extension Educator</w:t>
      </w:r>
      <w:r w:rsidR="00465E96">
        <w:rPr>
          <w:rFonts w:ascii="Arial" w:hAnsi="Arial" w:cs="Arial"/>
          <w:bCs/>
          <w:sz w:val="24"/>
          <w:szCs w:val="24"/>
        </w:rPr>
        <w:t xml:space="preserve"> </w:t>
      </w:r>
      <w:r w:rsidR="00C74B4C">
        <w:rPr>
          <w:rFonts w:ascii="Arial" w:hAnsi="Arial" w:cs="Arial"/>
          <w:bCs/>
          <w:sz w:val="24"/>
          <w:szCs w:val="24"/>
        </w:rPr>
        <w:t>–</w:t>
      </w:r>
      <w:r w:rsidR="00465E96">
        <w:rPr>
          <w:rFonts w:ascii="Arial" w:hAnsi="Arial" w:cs="Arial"/>
          <w:bCs/>
          <w:sz w:val="24"/>
          <w:szCs w:val="24"/>
        </w:rPr>
        <w:t xml:space="preserve"> </w:t>
      </w:r>
      <w:r w:rsidRPr="00BE7152">
        <w:rPr>
          <w:rFonts w:ascii="Arial" w:hAnsi="Arial" w:cs="Arial"/>
          <w:bCs/>
          <w:sz w:val="24"/>
          <w:szCs w:val="24"/>
        </w:rPr>
        <w:t>Health &amp; Human Sciences</w:t>
      </w:r>
    </w:p>
    <w:bookmarkStart w:id="2" w:name="_Meet_Me_at"/>
    <w:bookmarkEnd w:id="2"/>
    <w:p w14:paraId="4D29080F" w14:textId="77777777" w:rsidR="00465E96" w:rsidRPr="00BE7152" w:rsidRDefault="00465E96" w:rsidP="00465E96">
      <w:pPr>
        <w:spacing w:after="0"/>
        <w:contextualSpacing/>
        <w:jc w:val="center"/>
        <w:rPr>
          <w:rFonts w:ascii="Arial" w:hAnsi="Arial" w:cs="Arial"/>
          <w:bCs/>
          <w:sz w:val="24"/>
          <w:szCs w:val="24"/>
        </w:rPr>
      </w:pPr>
      <w:r>
        <w:fldChar w:fldCharType="begin"/>
      </w:r>
      <w:r>
        <w:instrText xml:space="preserve"> HYPERLINK "mailto:Short43@purdue.edu" </w:instrText>
      </w:r>
      <w:r>
        <w:fldChar w:fldCharType="separate"/>
      </w:r>
      <w:r w:rsidRPr="007C7963">
        <w:rPr>
          <w:rStyle w:val="Hyperlink"/>
          <w:rFonts w:ascii="Arial" w:hAnsi="Arial" w:cs="Arial"/>
          <w:bCs/>
          <w:sz w:val="24"/>
          <w:szCs w:val="24"/>
        </w:rPr>
        <w:t>Short43@purdue.edu</w:t>
      </w:r>
      <w:r>
        <w:rPr>
          <w:rStyle w:val="Hyperlink"/>
          <w:rFonts w:ascii="Arial" w:hAnsi="Arial" w:cs="Arial"/>
          <w:bCs/>
          <w:sz w:val="24"/>
          <w:szCs w:val="24"/>
        </w:rPr>
        <w:fldChar w:fldCharType="end"/>
      </w:r>
      <w:r>
        <w:rPr>
          <w:rFonts w:ascii="Arial" w:hAnsi="Arial" w:cs="Arial"/>
          <w:bCs/>
          <w:sz w:val="24"/>
          <w:szCs w:val="24"/>
        </w:rPr>
        <w:t xml:space="preserve"> </w:t>
      </w:r>
      <w:r>
        <w:rPr>
          <w:rFonts w:ascii="Arial" w:hAnsi="Arial" w:cs="Arial"/>
          <w:bCs/>
          <w:sz w:val="24"/>
          <w:szCs w:val="24"/>
        </w:rPr>
        <w:tab/>
      </w:r>
      <w:hyperlink r:id="rId19" w:history="1">
        <w:r w:rsidRPr="001B5887">
          <w:rPr>
            <w:rStyle w:val="Hyperlink"/>
            <w:rFonts w:ascii="Arial" w:hAnsi="Arial" w:cs="Arial"/>
            <w:bCs/>
            <w:sz w:val="24"/>
            <w:szCs w:val="24"/>
          </w:rPr>
          <w:t>www.facebook.com/KnoxCoHHS</w:t>
        </w:r>
      </w:hyperlink>
      <w:r>
        <w:rPr>
          <w:rFonts w:ascii="Arial" w:hAnsi="Arial" w:cs="Arial"/>
          <w:bCs/>
          <w:sz w:val="24"/>
          <w:szCs w:val="24"/>
        </w:rPr>
        <w:t xml:space="preserve"> </w:t>
      </w:r>
    </w:p>
    <w:p w14:paraId="1C4B9536" w14:textId="1EEAC990" w:rsidR="003E5765" w:rsidRPr="003E5765" w:rsidRDefault="0097670F" w:rsidP="00465E96">
      <w:pPr>
        <w:shd w:val="clear" w:color="auto" w:fill="FFFFFF"/>
        <w:spacing w:after="0"/>
        <w:jc w:val="center"/>
        <w:textAlignment w:val="baseline"/>
        <w:rPr>
          <w:rFonts w:ascii="PT Serif" w:eastAsia="Times New Roman" w:hAnsi="PT Serif" w:cs="Times New Roman"/>
          <w:sz w:val="24"/>
          <w:szCs w:val="24"/>
        </w:rPr>
      </w:pPr>
      <w:bookmarkStart w:id="3" w:name="_Leadership_Knox_County"/>
      <w:bookmarkEnd w:id="3"/>
      <w:r w:rsidRPr="003E5765">
        <w:rPr>
          <w:rFonts w:ascii="PT Serif" w:hAnsi="PT Serif"/>
          <w:noProof/>
        </w:rPr>
        <w:drawing>
          <wp:anchor distT="0" distB="0" distL="114300" distR="114300" simplePos="0" relativeHeight="251841536" behindDoc="0" locked="0" layoutInCell="1" allowOverlap="1" wp14:anchorId="649B090C" wp14:editId="23B7B0EC">
            <wp:simplePos x="0" y="0"/>
            <wp:positionH relativeFrom="margin">
              <wp:posOffset>4988560</wp:posOffset>
            </wp:positionH>
            <wp:positionV relativeFrom="paragraph">
              <wp:posOffset>71120</wp:posOffset>
            </wp:positionV>
            <wp:extent cx="1164754" cy="1041924"/>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4754" cy="1041924"/>
                    </a:xfrm>
                    <a:prstGeom prst="rect">
                      <a:avLst/>
                    </a:prstGeom>
                    <a:noFill/>
                    <a:ln>
                      <a:noFill/>
                    </a:ln>
                  </pic:spPr>
                </pic:pic>
              </a:graphicData>
            </a:graphic>
          </wp:anchor>
        </w:drawing>
      </w:r>
      <w:r w:rsidR="000718C2">
        <w:rPr>
          <w:rFonts w:eastAsia="Times New Roman" w:cs="Times New Roman"/>
          <w:noProof/>
        </w:rPr>
        <mc:AlternateContent>
          <mc:Choice Requires="wps">
            <w:drawing>
              <wp:anchor distT="0" distB="0" distL="114300" distR="114300" simplePos="0" relativeHeight="251807744" behindDoc="0" locked="0" layoutInCell="1" allowOverlap="1" wp14:anchorId="5868CD3E" wp14:editId="4AB80ED7">
                <wp:simplePos x="0" y="0"/>
                <wp:positionH relativeFrom="margin">
                  <wp:posOffset>0</wp:posOffset>
                </wp:positionH>
                <wp:positionV relativeFrom="paragraph">
                  <wp:posOffset>47625</wp:posOffset>
                </wp:positionV>
                <wp:extent cx="6057900" cy="12700"/>
                <wp:effectExtent l="0" t="0" r="19050" b="25400"/>
                <wp:wrapNone/>
                <wp:docPr id="21" name="Straight Connector 21"/>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EA6B9" id="Straight Connector 21" o:spid="_x0000_s1026" style="position:absolute;flip:y;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75pt" to="47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" strokecolor="black [3200]" strokeweight="1.5pt">
                <v:stroke joinstyle="miter"/>
                <w10:wrap anchorx="margin"/>
              </v:line>
            </w:pict>
          </mc:Fallback>
        </mc:AlternateContent>
      </w:r>
    </w:p>
    <w:p w14:paraId="42C6B941" w14:textId="77777777" w:rsidR="007D53E5" w:rsidRPr="009E1256" w:rsidRDefault="007D53E5" w:rsidP="007D53E5">
      <w:pPr>
        <w:pStyle w:val="Heading1"/>
        <w:spacing w:before="0"/>
        <w:jc w:val="center"/>
        <w:rPr>
          <w:rFonts w:ascii="Acumin Pro" w:hAnsi="Acumin Pro"/>
        </w:rPr>
      </w:pPr>
      <w:bookmarkStart w:id="4" w:name="_Extension_Homemakers—Dates"/>
      <w:bookmarkStart w:id="5" w:name="_Extension_Homemakers—Save_the"/>
      <w:bookmarkEnd w:id="4"/>
      <w:bookmarkEnd w:id="5"/>
      <w:r w:rsidRPr="009E1256">
        <w:rPr>
          <w:rFonts w:ascii="Acumin Pro" w:hAnsi="Acumin Pro"/>
        </w:rPr>
        <w:t>Extension Homemakers—Updates</w:t>
      </w:r>
    </w:p>
    <w:p w14:paraId="7936A5DA" w14:textId="6FF3D20D" w:rsidR="007D53E5" w:rsidRPr="009E1256" w:rsidRDefault="007D53E5" w:rsidP="007D53E5">
      <w:pPr>
        <w:rPr>
          <w:rFonts w:ascii="Acumin Pro" w:hAnsi="Acumin Pro" w:cstheme="minorHAnsi"/>
          <w:sz w:val="26"/>
          <w:szCs w:val="26"/>
        </w:rPr>
      </w:pPr>
      <w:r w:rsidRPr="009E1256">
        <w:rPr>
          <w:rFonts w:ascii="Acumin Pro" w:hAnsi="Acumin Pro" w:cstheme="minorHAnsi"/>
          <w:sz w:val="26"/>
          <w:szCs w:val="26"/>
        </w:rPr>
        <w:t xml:space="preserve">Next </w:t>
      </w:r>
      <w:r w:rsidRPr="009E1256">
        <w:rPr>
          <w:rFonts w:ascii="Acumin Pro" w:hAnsi="Acumin Pro" w:cstheme="minorHAnsi"/>
          <w:b/>
          <w:bCs/>
          <w:sz w:val="26"/>
          <w:szCs w:val="26"/>
        </w:rPr>
        <w:t>County Council</w:t>
      </w:r>
      <w:r w:rsidRPr="009E1256">
        <w:rPr>
          <w:rFonts w:ascii="Acumin Pro" w:hAnsi="Acumin Pro" w:cstheme="minorHAnsi"/>
          <w:sz w:val="26"/>
          <w:szCs w:val="26"/>
        </w:rPr>
        <w:t xml:space="preserve"> meeting is </w:t>
      </w:r>
      <w:r>
        <w:rPr>
          <w:rFonts w:ascii="Acumin Pro" w:hAnsi="Acumin Pro" w:cstheme="minorHAnsi"/>
          <w:sz w:val="26"/>
          <w:szCs w:val="26"/>
        </w:rPr>
        <w:t xml:space="preserve">September 2, 2024 </w:t>
      </w:r>
      <w:r w:rsidRPr="009E1256">
        <w:rPr>
          <w:rFonts w:ascii="Acumin Pro" w:hAnsi="Acumin Pro" w:cstheme="minorHAnsi"/>
          <w:sz w:val="26"/>
          <w:szCs w:val="26"/>
        </w:rPr>
        <w:t>at 10:30AM. This meeting is for county officers, club presidents, and anyone else who cares about Knox County Extension Homemakers.</w:t>
      </w:r>
    </w:p>
    <w:p w14:paraId="40859189" w14:textId="4BEC9147" w:rsidR="007D53E5" w:rsidRDefault="007D53E5" w:rsidP="007D53E5">
      <w:pPr>
        <w:rPr>
          <w:rFonts w:ascii="Acumin Pro" w:hAnsi="Acumin Pro" w:cstheme="minorHAnsi"/>
          <w:sz w:val="26"/>
          <w:szCs w:val="26"/>
        </w:rPr>
      </w:pPr>
      <w:r w:rsidRPr="009E1256">
        <w:rPr>
          <w:rFonts w:ascii="Acumin Pro" w:hAnsi="Acumin Pro" w:cstheme="minorHAnsi"/>
          <w:b/>
          <w:bCs/>
          <w:sz w:val="26"/>
          <w:szCs w:val="26"/>
        </w:rPr>
        <w:t>Club Presidents:</w:t>
      </w:r>
      <w:r w:rsidRPr="009E1256">
        <w:rPr>
          <w:rFonts w:ascii="Acumin Pro" w:hAnsi="Acumin Pro" w:cstheme="minorHAnsi"/>
          <w:sz w:val="26"/>
          <w:szCs w:val="26"/>
        </w:rPr>
        <w:t xml:space="preserve"> if you have activities or announcements to include in the newsletter, get that information to Tonya by the 15</w:t>
      </w:r>
      <w:r w:rsidRPr="009E1256">
        <w:rPr>
          <w:rFonts w:ascii="Acumin Pro" w:hAnsi="Acumin Pro" w:cstheme="minorHAnsi"/>
          <w:sz w:val="26"/>
          <w:szCs w:val="26"/>
          <w:vertAlign w:val="superscript"/>
        </w:rPr>
        <w:t>th</w:t>
      </w:r>
      <w:r w:rsidRPr="009E1256">
        <w:rPr>
          <w:rFonts w:ascii="Acumin Pro" w:hAnsi="Acumin Pro" w:cstheme="minorHAnsi"/>
          <w:sz w:val="26"/>
          <w:szCs w:val="26"/>
        </w:rPr>
        <w:t xml:space="preserve"> of even numbered months. E.g. Information to Tonya by June 15 for printing in the July-August newsletter.</w:t>
      </w:r>
    </w:p>
    <w:p w14:paraId="4FE939C3" w14:textId="7B3E32E7" w:rsidR="00241862" w:rsidRPr="00570346" w:rsidRDefault="00570346" w:rsidP="00570346">
      <w:pPr>
        <w:rPr>
          <w:rFonts w:ascii="Acumin Pro" w:hAnsi="Acumin Pro" w:cstheme="minorHAnsi"/>
          <w:sz w:val="26"/>
          <w:szCs w:val="26"/>
        </w:rPr>
      </w:pPr>
      <w:r>
        <w:rPr>
          <w:rFonts w:eastAsia="Times New Roman" w:cs="Times New Roman"/>
          <w:noProof/>
        </w:rPr>
        <mc:AlternateContent>
          <mc:Choice Requires="wps">
            <w:drawing>
              <wp:anchor distT="0" distB="0" distL="114300" distR="114300" simplePos="0" relativeHeight="251843584" behindDoc="0" locked="0" layoutInCell="1" allowOverlap="1" wp14:anchorId="2AD67AAF" wp14:editId="50DE1219">
                <wp:simplePos x="0" y="0"/>
                <wp:positionH relativeFrom="margin">
                  <wp:posOffset>0</wp:posOffset>
                </wp:positionH>
                <wp:positionV relativeFrom="paragraph">
                  <wp:posOffset>259080</wp:posOffset>
                </wp:positionV>
                <wp:extent cx="6057900" cy="12700"/>
                <wp:effectExtent l="0" t="0" r="19050" b="25400"/>
                <wp:wrapNone/>
                <wp:docPr id="7" name="Straight Connector 7"/>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4F81B" id="Straight Connector 7" o:spid="_x0000_s1026" style="position:absolute;flip:y;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0.4pt" to="477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" strokecolor="black [3200]" strokeweight="1.5pt">
                <v:stroke joinstyle="miter"/>
                <w10:wrap anchorx="margin"/>
              </v:line>
            </w:pict>
          </mc:Fallback>
        </mc:AlternateContent>
      </w:r>
      <w:r w:rsidR="007D53E5">
        <w:rPr>
          <w:rFonts w:ascii="Acumin Pro" w:hAnsi="Acumin Pro" w:cstheme="minorHAnsi"/>
          <w:b/>
          <w:bCs/>
          <w:sz w:val="26"/>
          <w:szCs w:val="26"/>
        </w:rPr>
        <w:t>Fall District Meeting</w:t>
      </w:r>
      <w:r w:rsidR="007D53E5">
        <w:rPr>
          <w:rFonts w:ascii="Acumin Pro" w:hAnsi="Acumin Pro" w:cstheme="minorHAnsi"/>
          <w:sz w:val="26"/>
          <w:szCs w:val="26"/>
        </w:rPr>
        <w:t>, October 2, 2024 Gibson County</w:t>
      </w:r>
    </w:p>
    <w:p w14:paraId="694F54B3" w14:textId="77777777" w:rsidR="00026E37" w:rsidRDefault="00026E37" w:rsidP="0056340A">
      <w:pPr>
        <w:pStyle w:val="Heading1"/>
        <w:spacing w:before="0"/>
        <w:jc w:val="center"/>
      </w:pPr>
    </w:p>
    <w:p w14:paraId="05B322C3" w14:textId="7D424780" w:rsidR="00241862" w:rsidRDefault="00CC0DFC" w:rsidP="0056340A">
      <w:pPr>
        <w:pStyle w:val="Heading1"/>
        <w:spacing w:before="0"/>
        <w:jc w:val="center"/>
      </w:pPr>
      <w:bookmarkStart w:id="6" w:name="_IYI_Youth_Worker"/>
      <w:bookmarkEnd w:id="6"/>
      <w:r>
        <w:t xml:space="preserve">IYI Youth Worker </w:t>
      </w:r>
      <w:r w:rsidR="00026E37">
        <w:t xml:space="preserve">Café </w:t>
      </w:r>
    </w:p>
    <w:p w14:paraId="7E2C9408" w14:textId="77777777" w:rsidR="00A041BA" w:rsidRPr="00A041BA" w:rsidRDefault="00A041BA" w:rsidP="00A041BA">
      <w:pPr>
        <w:spacing w:after="0"/>
        <w:jc w:val="center"/>
        <w:rPr>
          <w:rFonts w:ascii="Arial" w:hAnsi="Arial" w:cs="Arial"/>
          <w:color w:val="000000" w:themeColor="text1"/>
          <w:sz w:val="24"/>
          <w:szCs w:val="24"/>
        </w:rPr>
      </w:pPr>
      <w:r w:rsidRPr="00A041BA">
        <w:rPr>
          <w:rFonts w:ascii="Arial" w:hAnsi="Arial" w:cs="Arial"/>
          <w:sz w:val="24"/>
          <w:szCs w:val="24"/>
        </w:rPr>
        <w:t>De-Escalating Agitated Youth</w:t>
      </w:r>
    </w:p>
    <w:p w14:paraId="72BE00AB" w14:textId="77777777" w:rsidR="00A041BA" w:rsidRPr="00A041BA" w:rsidRDefault="00A041BA" w:rsidP="00A041BA"/>
    <w:p w14:paraId="4E4622F1" w14:textId="77777777" w:rsidR="00026E37" w:rsidRDefault="00026E37" w:rsidP="00026E37">
      <w:pPr>
        <w:rPr>
          <w:rFonts w:ascii="Acumin Pro" w:hAnsi="Acumin Pro"/>
          <w:b/>
          <w:bCs/>
          <w:sz w:val="24"/>
          <w:szCs w:val="24"/>
        </w:rPr>
      </w:pPr>
    </w:p>
    <w:p w14:paraId="6E875ADD" w14:textId="237157E8" w:rsidR="00026E37" w:rsidRPr="00026E37" w:rsidRDefault="00026E37" w:rsidP="00026E37">
      <w:pPr>
        <w:rPr>
          <w:rFonts w:ascii="Acumin Pro" w:hAnsi="Acumin Pro"/>
          <w:sz w:val="24"/>
          <w:szCs w:val="24"/>
        </w:rPr>
      </w:pPr>
      <w:r>
        <w:rPr>
          <w:rFonts w:ascii="Acumin Pro" w:hAnsi="Acumin Pro"/>
          <w:b/>
          <w:bCs/>
          <w:sz w:val="24"/>
          <w:szCs w:val="24"/>
        </w:rPr>
        <w:t>Who:</w:t>
      </w:r>
      <w:r>
        <w:rPr>
          <w:rFonts w:ascii="Acumin Pro" w:hAnsi="Acumin Pro"/>
          <w:sz w:val="24"/>
          <w:szCs w:val="24"/>
        </w:rPr>
        <w:t xml:space="preserve"> Anyone who works with or interacts with youth. You do not have to be a youth worker to attend.</w:t>
      </w:r>
    </w:p>
    <w:p w14:paraId="11B4C3D7" w14:textId="7C4497FA" w:rsidR="00026E37" w:rsidRPr="00026E37" w:rsidRDefault="00026E37" w:rsidP="00026E37">
      <w:pPr>
        <w:rPr>
          <w:rFonts w:ascii="Acumin Pro" w:hAnsi="Acumin Pro"/>
          <w:sz w:val="24"/>
          <w:szCs w:val="24"/>
        </w:rPr>
      </w:pPr>
      <w:r w:rsidRPr="00026E37">
        <w:rPr>
          <w:rFonts w:ascii="Acumin Pro" w:hAnsi="Acumin Pro"/>
          <w:b/>
          <w:bCs/>
          <w:sz w:val="24"/>
          <w:szCs w:val="24"/>
        </w:rPr>
        <w:t>When:</w:t>
      </w:r>
      <w:r w:rsidRPr="00026E37">
        <w:rPr>
          <w:rFonts w:ascii="Acumin Pro" w:hAnsi="Acumin Pro"/>
          <w:sz w:val="24"/>
          <w:szCs w:val="24"/>
        </w:rPr>
        <w:t xml:space="preserve"> November 12, 2024, 11A-1P ET</w:t>
      </w:r>
    </w:p>
    <w:p w14:paraId="7435CBE6" w14:textId="14CDE692" w:rsidR="00026E37" w:rsidRDefault="00026E37" w:rsidP="00026E37">
      <w:pPr>
        <w:rPr>
          <w:rFonts w:ascii="Acumin Pro" w:hAnsi="Acumin Pro"/>
          <w:sz w:val="24"/>
          <w:szCs w:val="24"/>
        </w:rPr>
      </w:pPr>
      <w:r w:rsidRPr="00026E37">
        <w:rPr>
          <w:rFonts w:ascii="Acumin Pro" w:hAnsi="Acumin Pro"/>
          <w:b/>
          <w:bCs/>
          <w:sz w:val="24"/>
          <w:szCs w:val="24"/>
        </w:rPr>
        <w:t>Where:</w:t>
      </w:r>
      <w:r w:rsidRPr="00026E37">
        <w:rPr>
          <w:rFonts w:ascii="Acumin Pro" w:hAnsi="Acumin Pro"/>
          <w:sz w:val="24"/>
          <w:szCs w:val="24"/>
        </w:rPr>
        <w:t xml:space="preserve"> KCARC 1972, Vincennes</w:t>
      </w:r>
    </w:p>
    <w:p w14:paraId="0D570AF4" w14:textId="77777777" w:rsidR="00026E37" w:rsidRPr="00026E37" w:rsidRDefault="00026E37" w:rsidP="00026E37">
      <w:pPr>
        <w:rPr>
          <w:rFonts w:ascii="Acumin Pro" w:hAnsi="Acumin Pro"/>
          <w:sz w:val="24"/>
          <w:szCs w:val="24"/>
        </w:rPr>
      </w:pPr>
      <w:r w:rsidRPr="00026E37">
        <w:rPr>
          <w:rFonts w:ascii="Acumin Pro" w:hAnsi="Acumin Pro"/>
          <w:b/>
          <w:bCs/>
          <w:sz w:val="24"/>
          <w:szCs w:val="24"/>
        </w:rPr>
        <w:t>Description:</w:t>
      </w:r>
      <w:r>
        <w:rPr>
          <w:rFonts w:ascii="Acumin Pro" w:hAnsi="Acumin Pro"/>
          <w:sz w:val="24"/>
          <w:szCs w:val="24"/>
        </w:rPr>
        <w:t xml:space="preserve"> </w:t>
      </w:r>
      <w:r w:rsidRPr="00026E37">
        <w:rPr>
          <w:rFonts w:ascii="Acumin Pro" w:hAnsi="Acumin Pro"/>
          <w:sz w:val="24"/>
          <w:szCs w:val="24"/>
        </w:rPr>
        <w:t>In your work as a youth-serving professional, you may encounter agitated people. De-escalation can be challenging as you care for the young person, others, and yourself, all at the same time. And the intensity of the moment when a young person’s behavior is escalated may feel hard to handle. Knowing how to respond quickly with calming de-escalation skills is the key. This workshop will focus on prevention, intervention, and postvention of de-escalation.</w:t>
      </w:r>
    </w:p>
    <w:p w14:paraId="22B8349D" w14:textId="4EF26BC7" w:rsidR="00026E37" w:rsidRDefault="00026E37" w:rsidP="00026E37">
      <w:pPr>
        <w:rPr>
          <w:rFonts w:ascii="Acumin Pro" w:hAnsi="Acumin Pro"/>
          <w:sz w:val="24"/>
          <w:szCs w:val="24"/>
        </w:rPr>
      </w:pPr>
      <w:r>
        <w:rPr>
          <w:rFonts w:ascii="Acumin Pro" w:hAnsi="Acumin Pro"/>
          <w:sz w:val="24"/>
          <w:szCs w:val="24"/>
        </w:rPr>
        <w:t xml:space="preserve">Presented by: </w:t>
      </w:r>
      <w:r w:rsidRPr="00026E37">
        <w:rPr>
          <w:rFonts w:ascii="Acumin Pro" w:hAnsi="Acumin Pro"/>
          <w:sz w:val="24"/>
          <w:szCs w:val="24"/>
        </w:rPr>
        <w:t>Kent Leslie</w:t>
      </w:r>
      <w:r>
        <w:rPr>
          <w:rFonts w:ascii="Acumin Pro" w:hAnsi="Acumin Pro"/>
          <w:sz w:val="24"/>
          <w:szCs w:val="24"/>
        </w:rPr>
        <w:t xml:space="preserve">, </w:t>
      </w:r>
      <w:r w:rsidRPr="00026E37">
        <w:rPr>
          <w:rFonts w:ascii="Acumin Pro" w:hAnsi="Acumin Pro"/>
          <w:sz w:val="24"/>
          <w:szCs w:val="24"/>
        </w:rPr>
        <w:t>Assistant Director of Programs</w:t>
      </w:r>
      <w:r>
        <w:rPr>
          <w:rFonts w:ascii="Acumin Pro" w:hAnsi="Acumin Pro"/>
          <w:sz w:val="24"/>
          <w:szCs w:val="24"/>
        </w:rPr>
        <w:t xml:space="preserve">, </w:t>
      </w:r>
      <w:r w:rsidRPr="00026E37">
        <w:rPr>
          <w:rFonts w:ascii="Acumin Pro" w:hAnsi="Acumin Pro"/>
          <w:sz w:val="24"/>
          <w:szCs w:val="24"/>
        </w:rPr>
        <w:t>Youth First, Inc.</w:t>
      </w:r>
    </w:p>
    <w:p w14:paraId="451D90AD" w14:textId="757E39A0" w:rsidR="00026E37" w:rsidRDefault="00026E37" w:rsidP="00026E37">
      <w:pPr>
        <w:rPr>
          <w:rFonts w:ascii="Acumin Pro" w:hAnsi="Acumin Pro"/>
          <w:sz w:val="24"/>
          <w:szCs w:val="24"/>
        </w:rPr>
      </w:pPr>
      <w:r>
        <w:rPr>
          <w:rFonts w:ascii="Acumin Pro" w:hAnsi="Acumin Pro"/>
          <w:sz w:val="24"/>
          <w:szCs w:val="24"/>
        </w:rPr>
        <w:t>Lunch will be provided and CEUs may be available through the IU School of Social Work.</w:t>
      </w:r>
    </w:p>
    <w:p w14:paraId="06759422" w14:textId="04448876" w:rsidR="00026E37" w:rsidRPr="00026E37" w:rsidRDefault="00026E37" w:rsidP="00026E37">
      <w:pPr>
        <w:rPr>
          <w:rFonts w:ascii="Acumin Pro" w:hAnsi="Acumin Pro"/>
          <w:sz w:val="24"/>
          <w:szCs w:val="24"/>
        </w:rPr>
      </w:pPr>
      <w:r>
        <w:rPr>
          <w:rFonts w:ascii="Acumin Pro" w:hAnsi="Acumin Pro"/>
          <w:sz w:val="24"/>
          <w:szCs w:val="24"/>
        </w:rPr>
        <w:t xml:space="preserve">Learn more and register at: </w:t>
      </w:r>
      <w:hyperlink r:id="rId21" w:history="1">
        <w:r w:rsidRPr="00A15985">
          <w:rPr>
            <w:rStyle w:val="Hyperlink"/>
            <w:rFonts w:ascii="Acumin Pro" w:hAnsi="Acumin Pro"/>
            <w:sz w:val="24"/>
            <w:szCs w:val="24"/>
          </w:rPr>
          <w:t>https://iyi.org/events/</w:t>
        </w:r>
      </w:hyperlink>
      <w:r>
        <w:rPr>
          <w:rFonts w:ascii="Acumin Pro" w:hAnsi="Acumin Pro"/>
          <w:sz w:val="24"/>
          <w:szCs w:val="24"/>
        </w:rPr>
        <w:t xml:space="preserve"> </w:t>
      </w:r>
    </w:p>
    <w:p w14:paraId="499F25FC" w14:textId="3F33DD3F" w:rsidR="005305C1" w:rsidRDefault="00465E96" w:rsidP="00570346">
      <w:pPr>
        <w:spacing w:after="0"/>
        <w:contextualSpacing/>
      </w:pPr>
      <w:r>
        <w:br w:type="page"/>
      </w:r>
    </w:p>
    <w:p w14:paraId="59C99CC3" w14:textId="69F810FB" w:rsidR="00414D6C" w:rsidRDefault="00465E96" w:rsidP="002D0387">
      <w:pPr>
        <w:jc w:val="center"/>
        <w:rPr>
          <w:rFonts w:ascii="Arial" w:hAnsi="Arial" w:cs="Arial"/>
          <w:sz w:val="24"/>
          <w:szCs w:val="24"/>
        </w:rPr>
      </w:pPr>
      <w:r w:rsidRPr="0002729D">
        <w:rPr>
          <w:rFonts w:eastAsia="Times New Roman"/>
          <w:noProof/>
          <w:sz w:val="12"/>
          <w:szCs w:val="12"/>
        </w:rPr>
        <w:lastRenderedPageBreak/>
        <mc:AlternateContent>
          <mc:Choice Requires="wps">
            <w:drawing>
              <wp:anchor distT="0" distB="0" distL="114300" distR="114300" simplePos="0" relativeHeight="251813888" behindDoc="0" locked="0" layoutInCell="1" allowOverlap="1" wp14:anchorId="57F93D9D" wp14:editId="0FBD8F92">
                <wp:simplePos x="0" y="0"/>
                <wp:positionH relativeFrom="margin">
                  <wp:align>left</wp:align>
                </wp:positionH>
                <wp:positionV relativeFrom="paragraph">
                  <wp:posOffset>5080</wp:posOffset>
                </wp:positionV>
                <wp:extent cx="6102350" cy="6350"/>
                <wp:effectExtent l="0" t="0" r="31750" b="31750"/>
                <wp:wrapNone/>
                <wp:docPr id="28" name="Straight Connector 28"/>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1E949" id="Straight Connector 28" o:spid="_x0000_s1026" style="position:absolute;flip:y;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8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" strokecolor="black [3200]" strokeweight="1.5pt">
                <v:stroke joinstyle="miter"/>
                <w10:wrap anchorx="margin"/>
              </v:line>
            </w:pict>
          </mc:Fallback>
        </mc:AlternateContent>
      </w:r>
      <w:r w:rsidR="0065335D">
        <w:rPr>
          <w:rFonts w:ascii="Arial" w:hAnsi="Arial" w:cs="Arial"/>
          <w:sz w:val="24"/>
          <w:szCs w:val="24"/>
        </w:rPr>
        <w:t xml:space="preserve"> </w:t>
      </w:r>
      <w:r w:rsidR="00414D6C">
        <w:rPr>
          <w:rFonts w:ascii="Arial" w:hAnsi="Arial" w:cs="Arial"/>
          <w:noProof/>
          <w:sz w:val="24"/>
          <w:szCs w:val="24"/>
        </w:rPr>
        <w:drawing>
          <wp:inline distT="0" distB="0" distL="0" distR="0" wp14:anchorId="2D64DAA3" wp14:editId="5D3ABE0E">
            <wp:extent cx="5660020" cy="7325511"/>
            <wp:effectExtent l="0" t="0" r="0" b="8890"/>
            <wp:docPr id="10" name="Picture 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2"/>
                    </pic:cNvPr>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45870" cy="7436623"/>
                    </a:xfrm>
                    <a:prstGeom prst="rect">
                      <a:avLst/>
                    </a:prstGeom>
                    <a:noFill/>
                    <a:ln>
                      <a:noFill/>
                    </a:ln>
                  </pic:spPr>
                </pic:pic>
              </a:graphicData>
            </a:graphic>
          </wp:inline>
        </w:drawing>
      </w:r>
    </w:p>
    <w:p w14:paraId="402D68B8" w14:textId="77777777" w:rsidR="00414D6C" w:rsidRPr="008F16FF" w:rsidRDefault="00414D6C" w:rsidP="008F16FF">
      <w:pPr>
        <w:pStyle w:val="Heading1"/>
        <w:rPr>
          <w:sz w:val="24"/>
          <w:szCs w:val="24"/>
        </w:rPr>
      </w:pPr>
      <w:bookmarkStart w:id="7" w:name="_Mental_Health_First_2"/>
      <w:bookmarkEnd w:id="7"/>
      <w:r w:rsidRPr="008F16FF">
        <w:rPr>
          <w:sz w:val="24"/>
          <w:szCs w:val="24"/>
        </w:rPr>
        <w:t>Mental Health First Aid for Rural Communities</w:t>
      </w:r>
    </w:p>
    <w:p w14:paraId="7F109A0A" w14:textId="17A8EA36" w:rsidR="002D0387" w:rsidRDefault="002D0387" w:rsidP="002D0387">
      <w:pPr>
        <w:widowControl/>
        <w:overflowPunct/>
        <w:autoSpaceDE/>
        <w:autoSpaceDN/>
        <w:adjustRightInd/>
        <w:spacing w:after="0" w:line="259" w:lineRule="auto"/>
        <w:rPr>
          <w:rFonts w:ascii="Arial" w:hAnsi="Arial" w:cs="Arial"/>
          <w:sz w:val="24"/>
          <w:szCs w:val="24"/>
        </w:rPr>
      </w:pPr>
      <w:r>
        <w:rPr>
          <w:rFonts w:ascii="Arial" w:hAnsi="Arial" w:cs="Arial"/>
          <w:sz w:val="24"/>
          <w:szCs w:val="24"/>
        </w:rPr>
        <w:t>October 10, 2024, 8:30A-5:30P</w:t>
      </w:r>
    </w:p>
    <w:p w14:paraId="462DC7EC" w14:textId="007139E8" w:rsidR="002D0387" w:rsidRDefault="002D0387" w:rsidP="002D0387">
      <w:pPr>
        <w:widowControl/>
        <w:overflowPunct/>
        <w:autoSpaceDE/>
        <w:autoSpaceDN/>
        <w:adjustRightInd/>
        <w:spacing w:after="0" w:line="259" w:lineRule="auto"/>
        <w:rPr>
          <w:rFonts w:ascii="Arial" w:hAnsi="Arial" w:cs="Arial"/>
          <w:sz w:val="24"/>
          <w:szCs w:val="24"/>
        </w:rPr>
      </w:pPr>
      <w:r>
        <w:rPr>
          <w:rFonts w:ascii="Arial" w:hAnsi="Arial" w:cs="Arial"/>
          <w:sz w:val="24"/>
          <w:szCs w:val="24"/>
        </w:rPr>
        <w:t>VU Ag Center</w:t>
      </w:r>
    </w:p>
    <w:p w14:paraId="0CE254D2" w14:textId="54BAAD5D" w:rsidR="00414D6C" w:rsidRDefault="002D0387" w:rsidP="002D0387">
      <w:pPr>
        <w:widowControl/>
        <w:overflowPunct/>
        <w:autoSpaceDE/>
        <w:autoSpaceDN/>
        <w:adjustRightInd/>
        <w:spacing w:after="0" w:line="259" w:lineRule="auto"/>
        <w:rPr>
          <w:rFonts w:ascii="Arial" w:hAnsi="Arial" w:cs="Arial"/>
          <w:sz w:val="24"/>
          <w:szCs w:val="24"/>
        </w:rPr>
      </w:pPr>
      <w:r>
        <w:rPr>
          <w:rFonts w:ascii="Arial" w:hAnsi="Arial" w:cs="Arial"/>
          <w:sz w:val="24"/>
          <w:szCs w:val="24"/>
        </w:rPr>
        <w:t xml:space="preserve">Register or learn more at </w:t>
      </w:r>
      <w:hyperlink r:id="rId25" w:history="1">
        <w:r w:rsidRPr="00A15985">
          <w:rPr>
            <w:rStyle w:val="Hyperlink"/>
            <w:rFonts w:ascii="Arial" w:hAnsi="Arial" w:cs="Arial"/>
            <w:sz w:val="24"/>
            <w:szCs w:val="24"/>
          </w:rPr>
          <w:t>https://cvent.me/35v0oK</w:t>
        </w:r>
      </w:hyperlink>
      <w:r>
        <w:rPr>
          <w:rFonts w:ascii="Arial" w:hAnsi="Arial" w:cs="Arial"/>
          <w:sz w:val="24"/>
          <w:szCs w:val="24"/>
        </w:rPr>
        <w:t xml:space="preserve"> </w:t>
      </w:r>
      <w:r w:rsidR="00414D6C">
        <w:rPr>
          <w:rFonts w:ascii="Arial" w:hAnsi="Arial" w:cs="Arial"/>
          <w:sz w:val="24"/>
          <w:szCs w:val="24"/>
        </w:rPr>
        <w:br w:type="page"/>
      </w:r>
    </w:p>
    <w:p w14:paraId="1F5CBC80" w14:textId="77777777" w:rsidR="0076031C" w:rsidRPr="0076031C" w:rsidRDefault="0076031C" w:rsidP="0076031C">
      <w:pPr>
        <w:jc w:val="center"/>
        <w:rPr>
          <w:rFonts w:ascii="Arial" w:hAnsi="Arial" w:cs="Arial"/>
          <w:sz w:val="16"/>
          <w:szCs w:val="16"/>
        </w:rPr>
      </w:pPr>
    </w:p>
    <w:bookmarkStart w:id="8" w:name="_ServSafe_Manager_and_1"/>
    <w:bookmarkEnd w:id="8"/>
    <w:p w14:paraId="154D0F5A" w14:textId="26B2E1DD" w:rsidR="00465E96" w:rsidRPr="00392900" w:rsidRDefault="00F73123" w:rsidP="00CC0DFC">
      <w:pPr>
        <w:pStyle w:val="Heading1"/>
        <w:spacing w:before="0"/>
        <w:jc w:val="center"/>
      </w:pPr>
      <w:r w:rsidRPr="00304267">
        <w:rPr>
          <w:rFonts w:eastAsia="Times New Roman" w:cs="Times New Roman"/>
          <w:noProof/>
          <w:sz w:val="4"/>
          <w:szCs w:val="4"/>
        </w:rPr>
        <mc:AlternateContent>
          <mc:Choice Requires="wps">
            <w:drawing>
              <wp:anchor distT="0" distB="0" distL="114300" distR="114300" simplePos="0" relativeHeight="251815936" behindDoc="0" locked="0" layoutInCell="1" allowOverlap="1" wp14:anchorId="56DFBC76" wp14:editId="798A32ED">
                <wp:simplePos x="0" y="0"/>
                <wp:positionH relativeFrom="margin">
                  <wp:align>left</wp:align>
                </wp:positionH>
                <wp:positionV relativeFrom="paragraph">
                  <wp:posOffset>18341</wp:posOffset>
                </wp:positionV>
                <wp:extent cx="6057900" cy="12700"/>
                <wp:effectExtent l="0" t="0" r="19050" b="25400"/>
                <wp:wrapNone/>
                <wp:docPr id="29" name="Straight Connector 29"/>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AEDC1" id="Straight Connector 29" o:spid="_x0000_s1026" style="position:absolute;flip:y;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5pt" to="47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" strokecolor="black [3200]" strokeweight="1.5pt">
                <v:stroke joinstyle="miter"/>
                <w10:wrap anchorx="margin"/>
              </v:line>
            </w:pict>
          </mc:Fallback>
        </mc:AlternateContent>
      </w:r>
      <w:bookmarkStart w:id="9" w:name="_Picnics_and_Uninvited"/>
      <w:bookmarkStart w:id="10" w:name="_ServSafe_Manager_and"/>
      <w:bookmarkEnd w:id="9"/>
      <w:bookmarkEnd w:id="10"/>
      <w:r w:rsidR="00465E96" w:rsidRPr="00392900">
        <w:t>ServSafe Manager and Food Handler courses</w:t>
      </w:r>
    </w:p>
    <w:p w14:paraId="4852A63E" w14:textId="258B9ED7" w:rsidR="00465E96" w:rsidRPr="00500933" w:rsidRDefault="00465E96" w:rsidP="00465E96">
      <w:pPr>
        <w:pStyle w:val="NormalWeb"/>
        <w:spacing w:before="0" w:beforeAutospacing="0"/>
        <w:contextualSpacing/>
        <w:rPr>
          <w:rFonts w:asciiTheme="minorHAnsi" w:eastAsia="Times New Roman" w:hAnsiTheme="minorHAnsi" w:cstheme="minorHAnsi"/>
          <w:color w:val="000000"/>
          <w:sz w:val="24"/>
          <w:szCs w:val="24"/>
        </w:rPr>
      </w:pPr>
      <w:r w:rsidRPr="00500933">
        <w:rPr>
          <w:rFonts w:asciiTheme="minorHAnsi" w:eastAsia="Times New Roman" w:hAnsiTheme="minorHAnsi" w:cstheme="minorHAnsi"/>
          <w:color w:val="000000"/>
          <w:sz w:val="24"/>
          <w:szCs w:val="24"/>
        </w:rPr>
        <w:t xml:space="preserve">ServSafe </w:t>
      </w:r>
      <w:r w:rsidRPr="00500933">
        <w:rPr>
          <w:rFonts w:asciiTheme="minorHAnsi" w:eastAsia="Times New Roman" w:hAnsiTheme="minorHAnsi" w:cstheme="minorHAnsi"/>
          <w:color w:val="000000"/>
          <w:sz w:val="24"/>
          <w:szCs w:val="24"/>
          <w:u w:val="single"/>
        </w:rPr>
        <w:t>Manager</w:t>
      </w:r>
      <w:r w:rsidRPr="00500933">
        <w:rPr>
          <w:rFonts w:asciiTheme="minorHAnsi" w:eastAsia="Times New Roman" w:hAnsiTheme="minorHAnsi" w:cstheme="minorHAnsi"/>
          <w:color w:val="000000"/>
          <w:sz w:val="24"/>
          <w:szCs w:val="24"/>
        </w:rPr>
        <w:t xml:space="preserve"> Certification is an approved training in the state of Indiana to become a certified food protection manager.</w:t>
      </w:r>
    </w:p>
    <w:p w14:paraId="25C07B5B" w14:textId="495765F0" w:rsidR="00465E96" w:rsidRDefault="00465E96" w:rsidP="00465E96">
      <w:pPr>
        <w:pStyle w:val="NormalWeb"/>
        <w:spacing w:before="0" w:beforeAutospacing="0"/>
        <w:contextualSpacing/>
        <w:rPr>
          <w:rFonts w:asciiTheme="minorHAnsi" w:eastAsia="Times New Roman" w:hAnsiTheme="minorHAnsi" w:cstheme="minorHAnsi"/>
          <w:sz w:val="24"/>
          <w:szCs w:val="24"/>
        </w:rPr>
      </w:pPr>
      <w:r w:rsidRPr="00500933">
        <w:rPr>
          <w:rFonts w:asciiTheme="minorHAnsi" w:eastAsia="Times New Roman" w:hAnsiTheme="minorHAnsi" w:cstheme="minorHAnsi"/>
          <w:sz w:val="24"/>
          <w:szCs w:val="24"/>
        </w:rPr>
        <w:t xml:space="preserve">ServSafe </w:t>
      </w:r>
      <w:r w:rsidRPr="00500933">
        <w:rPr>
          <w:rFonts w:asciiTheme="minorHAnsi" w:eastAsia="Times New Roman" w:hAnsiTheme="minorHAnsi" w:cstheme="minorHAnsi"/>
          <w:sz w:val="24"/>
          <w:szCs w:val="24"/>
          <w:u w:val="single"/>
        </w:rPr>
        <w:t>Food Handler</w:t>
      </w:r>
      <w:r w:rsidRPr="00500933">
        <w:rPr>
          <w:rFonts w:asciiTheme="minorHAnsi" w:eastAsia="Times New Roman" w:hAnsiTheme="minorHAnsi" w:cstheme="minorHAnsi"/>
          <w:sz w:val="24"/>
          <w:szCs w:val="24"/>
        </w:rPr>
        <w:t xml:space="preserve"> is for anyone else who needs basic food safety and food handling training, including home-based vendors, food service workers, volunteers, or others who work with food who only need the basic training. This course is NOT intended for food service managers.</w:t>
      </w:r>
    </w:p>
    <w:p w14:paraId="38EE950F" w14:textId="77777777" w:rsidR="00A041BA" w:rsidRPr="00500933" w:rsidRDefault="00A041BA" w:rsidP="00465E96">
      <w:pPr>
        <w:pStyle w:val="NormalWeb"/>
        <w:spacing w:before="0" w:beforeAutospacing="0"/>
        <w:contextualSpacing/>
        <w:rPr>
          <w:rFonts w:asciiTheme="minorHAnsi" w:eastAsia="Times New Roman" w:hAnsiTheme="minorHAnsi" w:cstheme="minorHAnsi"/>
          <w:sz w:val="24"/>
          <w:szCs w:val="24"/>
        </w:rPr>
      </w:pPr>
    </w:p>
    <w:p w14:paraId="63C1A3C5" w14:textId="337604FA" w:rsidR="00465E96" w:rsidRPr="00500933" w:rsidRDefault="00465E96" w:rsidP="00465E96">
      <w:pPr>
        <w:pStyle w:val="NormalWeb"/>
        <w:spacing w:before="0" w:beforeAutospacing="0"/>
        <w:contextualSpacing/>
        <w:rPr>
          <w:rFonts w:asciiTheme="minorHAnsi" w:eastAsia="Times New Roman" w:hAnsiTheme="minorHAnsi" w:cstheme="minorHAnsi"/>
          <w:sz w:val="24"/>
          <w:szCs w:val="24"/>
        </w:rPr>
      </w:pPr>
      <w:r w:rsidRPr="00500933">
        <w:rPr>
          <w:rFonts w:asciiTheme="minorHAnsi" w:eastAsia="Times New Roman" w:hAnsiTheme="minorHAnsi" w:cstheme="minorHAnsi"/>
          <w:sz w:val="24"/>
          <w:szCs w:val="24"/>
        </w:rPr>
        <w:t xml:space="preserve">Here are upcoming classes scheduled in our area. For more information including registration links visit </w:t>
      </w:r>
      <w:hyperlink r:id="rId26" w:history="1">
        <w:r w:rsidRPr="00500933">
          <w:rPr>
            <w:rStyle w:val="Hyperlink"/>
            <w:rFonts w:asciiTheme="minorHAnsi" w:eastAsia="Times New Roman" w:hAnsiTheme="minorHAnsi" w:cstheme="minorHAnsi"/>
            <w:sz w:val="24"/>
            <w:szCs w:val="24"/>
          </w:rPr>
          <w:t>www.purdue.edu/servsafe/workshops</w:t>
        </w:r>
      </w:hyperlink>
      <w:r w:rsidRPr="00500933">
        <w:rPr>
          <w:rFonts w:asciiTheme="minorHAnsi" w:eastAsia="Times New Roman" w:hAnsiTheme="minorHAnsi" w:cstheme="minorHAnsi"/>
          <w:sz w:val="24"/>
          <w:szCs w:val="24"/>
        </w:rPr>
        <w:t xml:space="preserve"> or </w:t>
      </w:r>
      <w:hyperlink r:id="rId27" w:history="1">
        <w:r w:rsidRPr="00500933">
          <w:rPr>
            <w:rStyle w:val="Hyperlink"/>
            <w:rFonts w:asciiTheme="minorHAnsi" w:eastAsia="Times New Roman" w:hAnsiTheme="minorHAnsi" w:cstheme="minorHAnsi"/>
            <w:sz w:val="24"/>
            <w:szCs w:val="24"/>
          </w:rPr>
          <w:t>https://extension.purdue.edu/county/knox/ServSafe.html</w:t>
        </w:r>
      </w:hyperlink>
      <w:r w:rsidRPr="00500933">
        <w:rPr>
          <w:rFonts w:asciiTheme="minorHAnsi" w:eastAsia="Times New Roman" w:hAnsiTheme="minorHAnsi" w:cstheme="minorHAnsi"/>
          <w:sz w:val="24"/>
          <w:szCs w:val="24"/>
        </w:rPr>
        <w:t xml:space="preserve"> </w:t>
      </w:r>
    </w:p>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724"/>
        <w:gridCol w:w="6276"/>
      </w:tblGrid>
      <w:tr w:rsidR="00465E96" w:rsidRPr="00500933" w14:paraId="6CA77DDF" w14:textId="77777777" w:rsidTr="0019777E">
        <w:trPr>
          <w:jc w:val="center"/>
        </w:trPr>
        <w:tc>
          <w:tcPr>
            <w:tcW w:w="9000" w:type="dxa"/>
            <w:gridSpan w:val="2"/>
            <w:shd w:val="clear" w:color="auto" w:fill="FFFFFF"/>
            <w:vAlign w:val="center"/>
          </w:tcPr>
          <w:p w14:paraId="2DFA0BE8" w14:textId="77777777" w:rsidR="00465E96" w:rsidRPr="00500933" w:rsidRDefault="00465E96" w:rsidP="00F570B8">
            <w:pPr>
              <w:widowControl/>
              <w:overflowPunct/>
              <w:autoSpaceDE/>
              <w:autoSpaceDN/>
              <w:adjustRightInd/>
              <w:spacing w:after="0"/>
              <w:jc w:val="center"/>
              <w:rPr>
                <w:rFonts w:asciiTheme="minorHAnsi" w:eastAsia="Times New Roman" w:hAnsiTheme="minorHAnsi" w:cstheme="minorHAnsi"/>
                <w:b/>
                <w:bCs/>
                <w:kern w:val="0"/>
                <w:sz w:val="24"/>
                <w:szCs w:val="24"/>
              </w:rPr>
            </w:pPr>
            <w:r w:rsidRPr="00500933">
              <w:rPr>
                <w:rFonts w:asciiTheme="minorHAnsi" w:eastAsia="Times New Roman" w:hAnsiTheme="minorHAnsi" w:cstheme="minorHAnsi"/>
                <w:b/>
                <w:bCs/>
                <w:kern w:val="0"/>
                <w:sz w:val="24"/>
                <w:szCs w:val="24"/>
              </w:rPr>
              <w:t>ServSafe Manager Classes</w:t>
            </w:r>
          </w:p>
        </w:tc>
      </w:tr>
      <w:tr w:rsidR="00465E96" w:rsidRPr="00500933" w14:paraId="7D74C098" w14:textId="77777777" w:rsidTr="0019777E">
        <w:trPr>
          <w:jc w:val="center"/>
        </w:trPr>
        <w:tc>
          <w:tcPr>
            <w:tcW w:w="2724" w:type="dxa"/>
            <w:shd w:val="clear" w:color="auto" w:fill="FFFFFF"/>
            <w:vAlign w:val="center"/>
            <w:hideMark/>
          </w:tcPr>
          <w:p w14:paraId="7094D5DC" w14:textId="77777777" w:rsidR="00465E96" w:rsidRPr="00500933" w:rsidRDefault="00465E96" w:rsidP="0019777E">
            <w:pPr>
              <w:widowControl/>
              <w:overflowPunct/>
              <w:autoSpaceDE/>
              <w:autoSpaceDN/>
              <w:adjustRightInd/>
              <w:spacing w:after="0"/>
              <w:jc w:val="center"/>
              <w:rPr>
                <w:rFonts w:asciiTheme="minorHAnsi" w:eastAsia="Times New Roman" w:hAnsiTheme="minorHAnsi" w:cstheme="minorHAnsi"/>
                <w:kern w:val="0"/>
                <w:sz w:val="24"/>
                <w:szCs w:val="24"/>
                <w:u w:val="single"/>
              </w:rPr>
            </w:pPr>
            <w:r w:rsidRPr="00500933">
              <w:rPr>
                <w:rFonts w:asciiTheme="minorHAnsi" w:eastAsia="Times New Roman" w:hAnsiTheme="minorHAnsi" w:cstheme="minorHAnsi"/>
                <w:kern w:val="0"/>
                <w:sz w:val="24"/>
                <w:szCs w:val="24"/>
                <w:u w:val="single"/>
              </w:rPr>
              <w:t>When</w:t>
            </w:r>
          </w:p>
        </w:tc>
        <w:tc>
          <w:tcPr>
            <w:tcW w:w="6276" w:type="dxa"/>
            <w:shd w:val="clear" w:color="auto" w:fill="FFFFFF"/>
            <w:vAlign w:val="center"/>
            <w:hideMark/>
          </w:tcPr>
          <w:p w14:paraId="18DD50E3" w14:textId="77777777" w:rsidR="00465E96" w:rsidRPr="00500933" w:rsidRDefault="00465E96" w:rsidP="0019777E">
            <w:pPr>
              <w:widowControl/>
              <w:overflowPunct/>
              <w:autoSpaceDE/>
              <w:autoSpaceDN/>
              <w:adjustRightInd/>
              <w:spacing w:after="0"/>
              <w:jc w:val="center"/>
              <w:rPr>
                <w:rFonts w:asciiTheme="minorHAnsi" w:eastAsia="Times New Roman" w:hAnsiTheme="minorHAnsi" w:cstheme="minorHAnsi"/>
                <w:kern w:val="0"/>
                <w:sz w:val="24"/>
                <w:szCs w:val="24"/>
                <w:u w:val="single"/>
              </w:rPr>
            </w:pPr>
            <w:r w:rsidRPr="00500933">
              <w:rPr>
                <w:rFonts w:asciiTheme="minorHAnsi" w:eastAsia="Times New Roman" w:hAnsiTheme="minorHAnsi" w:cstheme="minorHAnsi"/>
                <w:kern w:val="0"/>
                <w:sz w:val="24"/>
                <w:szCs w:val="24"/>
                <w:u w:val="single"/>
              </w:rPr>
              <w:t>Where</w:t>
            </w:r>
          </w:p>
        </w:tc>
      </w:tr>
      <w:tr w:rsidR="008C13CD" w14:paraId="346FD00D" w14:textId="77777777" w:rsidTr="00E1220E">
        <w:trPr>
          <w:jc w:val="center"/>
        </w:trPr>
        <w:tc>
          <w:tcPr>
            <w:tcW w:w="2724" w:type="dxa"/>
            <w:shd w:val="clear" w:color="auto" w:fill="FFFFFF"/>
            <w:vAlign w:val="center"/>
          </w:tcPr>
          <w:p w14:paraId="6DFFA960" w14:textId="77777777" w:rsidR="008C13CD" w:rsidRDefault="008C13CD" w:rsidP="00E1220E">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October 22, 2024</w:t>
            </w:r>
          </w:p>
        </w:tc>
        <w:tc>
          <w:tcPr>
            <w:tcW w:w="6276" w:type="dxa"/>
            <w:shd w:val="clear" w:color="auto" w:fill="FFFFFF"/>
            <w:vAlign w:val="center"/>
          </w:tcPr>
          <w:p w14:paraId="0411A83D" w14:textId="77777777" w:rsidR="008C13CD" w:rsidRDefault="008C13CD" w:rsidP="00E1220E">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Washington, IN contact Jennifer 812-254-8668</w:t>
            </w:r>
          </w:p>
        </w:tc>
      </w:tr>
      <w:tr w:rsidR="008C13CD" w14:paraId="0C6BC79D" w14:textId="77777777" w:rsidTr="00E1220E">
        <w:trPr>
          <w:jc w:val="center"/>
        </w:trPr>
        <w:tc>
          <w:tcPr>
            <w:tcW w:w="2724" w:type="dxa"/>
            <w:shd w:val="clear" w:color="auto" w:fill="FFFFFF"/>
            <w:vAlign w:val="center"/>
          </w:tcPr>
          <w:p w14:paraId="408D5CC9" w14:textId="77777777" w:rsidR="008C13CD" w:rsidRDefault="008C13CD" w:rsidP="00E1220E">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February 19, 2025</w:t>
            </w:r>
          </w:p>
        </w:tc>
        <w:tc>
          <w:tcPr>
            <w:tcW w:w="6276" w:type="dxa"/>
            <w:shd w:val="clear" w:color="auto" w:fill="FFFFFF"/>
            <w:vAlign w:val="center"/>
          </w:tcPr>
          <w:p w14:paraId="0A2D719A" w14:textId="77777777" w:rsidR="008C13CD" w:rsidRDefault="008C13CD" w:rsidP="00E1220E">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Dubois County contact Chelsea 812-482-1782</w:t>
            </w:r>
          </w:p>
        </w:tc>
      </w:tr>
      <w:tr w:rsidR="00465E96" w:rsidRPr="00500933" w14:paraId="76B44B84" w14:textId="77777777" w:rsidTr="008C13CD">
        <w:trPr>
          <w:jc w:val="center"/>
        </w:trPr>
        <w:tc>
          <w:tcPr>
            <w:tcW w:w="2724" w:type="dxa"/>
            <w:shd w:val="clear" w:color="auto" w:fill="FFFFFF"/>
            <w:vAlign w:val="center"/>
          </w:tcPr>
          <w:p w14:paraId="1E5F8850" w14:textId="7CC56034" w:rsidR="00465E96" w:rsidRPr="00500933" w:rsidRDefault="00414D6C" w:rsidP="000718C2">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July 22, 2025</w:t>
            </w:r>
          </w:p>
        </w:tc>
        <w:tc>
          <w:tcPr>
            <w:tcW w:w="6276" w:type="dxa"/>
            <w:shd w:val="clear" w:color="auto" w:fill="FFFFFF"/>
            <w:vAlign w:val="center"/>
          </w:tcPr>
          <w:p w14:paraId="51FD1FA8" w14:textId="308AE512" w:rsidR="00465E96" w:rsidRPr="00500933" w:rsidRDefault="00414D6C" w:rsidP="00F570B8">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Vincennes, IN contact Tonya 812-882-3509</w:t>
            </w:r>
          </w:p>
        </w:tc>
      </w:tr>
    </w:tbl>
    <w:p w14:paraId="51BC7B1B" w14:textId="77777777" w:rsidR="00A46CE0" w:rsidRDefault="00A46CE0" w:rsidP="00587CC9">
      <w:pPr>
        <w:pStyle w:val="Heading1"/>
        <w:rPr>
          <w:rFonts w:ascii="Times New Roman" w:eastAsia="Times New Roman" w:hAnsi="Times New Roman" w:cs="Times New Roman"/>
          <w:kern w:val="0"/>
          <w:sz w:val="24"/>
          <w:szCs w:val="24"/>
        </w:rPr>
      </w:pPr>
    </w:p>
    <w:p w14:paraId="38E0C977" w14:textId="27661E3A" w:rsidR="00CC29C4" w:rsidRPr="001E35CA" w:rsidRDefault="00CC29C4" w:rsidP="001E35CA">
      <w:pPr>
        <w:pBdr>
          <w:bottom w:val="single" w:sz="24" w:space="2" w:color="auto"/>
        </w:pBdr>
        <w:rPr>
          <w:color w:val="000000" w:themeColor="text1"/>
        </w:rPr>
      </w:pPr>
    </w:p>
    <w:p w14:paraId="3BA197D9" w14:textId="0CC4435F" w:rsidR="00CC29C4" w:rsidRDefault="001E35CA" w:rsidP="00E23940">
      <w:pPr>
        <w:pStyle w:val="Heading1"/>
        <w:spacing w:before="0"/>
        <w:jc w:val="center"/>
      </w:pPr>
      <w:bookmarkStart w:id="11" w:name="_Bite_by_Bite:"/>
      <w:bookmarkEnd w:id="11"/>
      <w:r w:rsidRPr="001E35CA">
        <w:t>Bite by Bite: Nutrition for Life</w:t>
      </w:r>
    </w:p>
    <w:p w14:paraId="6059426A" w14:textId="4C79F080" w:rsidR="001E35CA" w:rsidRDefault="001E35CA" w:rsidP="00E23940">
      <w:pPr>
        <w:pStyle w:val="Heading1"/>
        <w:spacing w:before="0"/>
        <w:jc w:val="center"/>
        <w:rPr>
          <w:rFonts w:asciiTheme="minorHAnsi" w:hAnsiTheme="minorHAnsi" w:cstheme="minorHAnsi"/>
          <w:sz w:val="28"/>
          <w:szCs w:val="28"/>
        </w:rPr>
      </w:pPr>
      <w:r>
        <w:rPr>
          <w:rFonts w:asciiTheme="minorHAnsi" w:hAnsiTheme="minorHAnsi" w:cstheme="minorHAnsi"/>
          <w:sz w:val="28"/>
          <w:szCs w:val="28"/>
        </w:rPr>
        <w:t>Podcast</w:t>
      </w:r>
    </w:p>
    <w:p w14:paraId="7D0C362A" w14:textId="77777777" w:rsidR="00A17C7A" w:rsidRDefault="00A17C7A" w:rsidP="001E35CA">
      <w:pPr>
        <w:contextualSpacing/>
        <w:jc w:val="center"/>
        <w:rPr>
          <w:rFonts w:asciiTheme="minorHAnsi" w:hAnsiTheme="minorHAnsi" w:cstheme="minorHAnsi"/>
          <w:sz w:val="28"/>
          <w:szCs w:val="28"/>
        </w:rPr>
      </w:pPr>
    </w:p>
    <w:p w14:paraId="45CD7A8C" w14:textId="354A64CF" w:rsidR="007024FB" w:rsidRDefault="002C6408" w:rsidP="007024FB">
      <w:pPr>
        <w:contextualSpacing/>
        <w:rPr>
          <w:rFonts w:asciiTheme="minorHAnsi" w:hAnsiTheme="minorHAnsi" w:cstheme="minorHAnsi"/>
          <w:sz w:val="24"/>
          <w:szCs w:val="24"/>
        </w:rPr>
      </w:pPr>
      <w:r>
        <w:rPr>
          <w:rFonts w:asciiTheme="minorHAnsi" w:hAnsiTheme="minorHAnsi" w:cstheme="minorHAnsi"/>
          <w:sz w:val="24"/>
          <w:szCs w:val="24"/>
        </w:rPr>
        <w:t>Anywhere you look you can find a magic pill or formula promising to protect your health and transform your body in three easy steps. And, many of these claims do have (or at least started with) a speck of valid science. So, how to you cut through all the hype and separate truth from false marketing claims? The truth is, it doesn’t have to be that complicated! Join us as we explore and dissect different fads and trends to discover the real science behind food and nutrition.</w:t>
      </w:r>
    </w:p>
    <w:p w14:paraId="020A2BA0" w14:textId="0B4336D2" w:rsidR="002C6408" w:rsidRDefault="002C6408" w:rsidP="007024FB">
      <w:pPr>
        <w:contextualSpacing/>
        <w:rPr>
          <w:rFonts w:asciiTheme="minorHAnsi" w:hAnsiTheme="minorHAnsi" w:cstheme="minorHAnsi"/>
          <w:sz w:val="24"/>
          <w:szCs w:val="24"/>
        </w:rPr>
      </w:pPr>
      <w:r>
        <w:rPr>
          <w:rFonts w:asciiTheme="minorHAnsi" w:hAnsiTheme="minorHAnsi" w:cstheme="minorHAnsi"/>
          <w:sz w:val="24"/>
          <w:szCs w:val="24"/>
        </w:rPr>
        <w:t>Find us on Apple and Google podcasts, Radio Public and Spotify. Follow us on Facebook and Instagram @BiteByBiteNutritionForLife</w:t>
      </w:r>
    </w:p>
    <w:p w14:paraId="52C12604" w14:textId="2C9ADF6C" w:rsidR="001E35CA" w:rsidRDefault="00A17C7A" w:rsidP="002C6408">
      <w:pPr>
        <w:pStyle w:val="Heading1"/>
        <w:jc w:val="center"/>
        <w:rPr>
          <w:rFonts w:ascii="Times New Roman" w:eastAsia="Times New Roman" w:hAnsi="Times New Roman" w:cs="Times New Roman"/>
          <w:kern w:val="0"/>
          <w:sz w:val="24"/>
          <w:szCs w:val="24"/>
        </w:rPr>
      </w:pPr>
      <w:r>
        <w:rPr>
          <w:rFonts w:asciiTheme="minorHAnsi" w:hAnsiTheme="minorHAnsi" w:cstheme="minorHAnsi"/>
          <w:noProof/>
          <w:sz w:val="24"/>
          <w:szCs w:val="24"/>
        </w:rPr>
        <w:drawing>
          <wp:anchor distT="0" distB="0" distL="114300" distR="114300" simplePos="0" relativeHeight="251870208" behindDoc="1" locked="0" layoutInCell="1" allowOverlap="1" wp14:anchorId="466A76CE" wp14:editId="22A8E6B8">
            <wp:simplePos x="0" y="0"/>
            <wp:positionH relativeFrom="column">
              <wp:posOffset>3043555</wp:posOffset>
            </wp:positionH>
            <wp:positionV relativeFrom="paragraph">
              <wp:posOffset>9525</wp:posOffset>
            </wp:positionV>
            <wp:extent cx="3315970" cy="1261110"/>
            <wp:effectExtent l="0" t="0" r="0" b="0"/>
            <wp:wrapTight wrapText="bothSides">
              <wp:wrapPolygon edited="0">
                <wp:start x="21219" y="0"/>
                <wp:lineTo x="372" y="979"/>
                <wp:lineTo x="372" y="5221"/>
                <wp:lineTo x="10796" y="5873"/>
                <wp:lineTo x="3723" y="7831"/>
                <wp:lineTo x="3226" y="8157"/>
                <wp:lineTo x="3226" y="11094"/>
                <wp:lineTo x="248" y="16314"/>
                <wp:lineTo x="248" y="20556"/>
                <wp:lineTo x="21219" y="20556"/>
                <wp:lineTo x="21219" y="16314"/>
                <wp:lineTo x="18241" y="11094"/>
                <wp:lineTo x="18489" y="8157"/>
                <wp:lineTo x="17373" y="7505"/>
                <wp:lineTo x="10796" y="5873"/>
                <wp:lineTo x="21468" y="5221"/>
                <wp:lineTo x="21468" y="0"/>
                <wp:lineTo x="21219"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3315970"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4FB">
        <w:rPr>
          <w:noProof/>
        </w:rPr>
        <w:drawing>
          <wp:inline distT="0" distB="0" distL="0" distR="0" wp14:anchorId="3DD59841" wp14:editId="38E9B063">
            <wp:extent cx="2555690" cy="106487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grayscl/>
                    </a:blip>
                    <a:stretch>
                      <a:fillRect/>
                    </a:stretch>
                  </pic:blipFill>
                  <pic:spPr>
                    <a:xfrm>
                      <a:off x="0" y="0"/>
                      <a:ext cx="2583901" cy="1076626"/>
                    </a:xfrm>
                    <a:prstGeom prst="rect">
                      <a:avLst/>
                    </a:prstGeom>
                  </pic:spPr>
                </pic:pic>
              </a:graphicData>
            </a:graphic>
          </wp:inline>
        </w:drawing>
      </w:r>
    </w:p>
    <w:p w14:paraId="59CD56E9" w14:textId="77777777" w:rsidR="001E35CA" w:rsidRDefault="001E35CA" w:rsidP="00587CC9">
      <w:pPr>
        <w:pStyle w:val="Heading1"/>
        <w:rPr>
          <w:rFonts w:ascii="Times New Roman" w:eastAsia="Times New Roman" w:hAnsi="Times New Roman" w:cs="Times New Roman"/>
          <w:kern w:val="0"/>
          <w:sz w:val="24"/>
          <w:szCs w:val="24"/>
        </w:rPr>
      </w:pPr>
    </w:p>
    <w:p w14:paraId="28D7249A" w14:textId="56DC3AEC" w:rsidR="00FD5B04" w:rsidRDefault="00465E96" w:rsidP="00587CC9">
      <w:pPr>
        <w:pStyle w:val="Heading1"/>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br w:type="page"/>
      </w:r>
      <w:bookmarkStart w:id="12" w:name="_Can_you_actually"/>
      <w:bookmarkStart w:id="13" w:name="_Mental_Health_First"/>
      <w:bookmarkEnd w:id="12"/>
      <w:bookmarkEnd w:id="13"/>
    </w:p>
    <w:p w14:paraId="2AD0E6C4" w14:textId="7272B050" w:rsidR="00465E96" w:rsidRDefault="00465E96" w:rsidP="00465E96">
      <w:pPr>
        <w:pStyle w:val="Heading1"/>
        <w:spacing w:before="0"/>
        <w:jc w:val="center"/>
      </w:pPr>
      <w:r>
        <w:rPr>
          <w:rFonts w:eastAsia="Times New Roman"/>
          <w:noProof/>
        </w:rPr>
        <w:lastRenderedPageBreak/>
        <mc:AlternateContent>
          <mc:Choice Requires="wps">
            <w:drawing>
              <wp:anchor distT="0" distB="0" distL="114300" distR="114300" simplePos="0" relativeHeight="251774976" behindDoc="0" locked="0" layoutInCell="1" allowOverlap="1" wp14:anchorId="181B411C" wp14:editId="34E2EE3D">
                <wp:simplePos x="0" y="0"/>
                <wp:positionH relativeFrom="margin">
                  <wp:align>left</wp:align>
                </wp:positionH>
                <wp:positionV relativeFrom="paragraph">
                  <wp:posOffset>3175</wp:posOffset>
                </wp:positionV>
                <wp:extent cx="6057900" cy="12700"/>
                <wp:effectExtent l="0" t="0" r="19050" b="25400"/>
                <wp:wrapNone/>
                <wp:docPr id="32" name="Straight Connector 32"/>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2FBBC" id="Straight Connector 32" o:spid="_x0000_s1026" style="position:absolute;flip:y;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4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" strokecolor="black [3200]" strokeweight="1.5pt">
                <v:stroke joinstyle="miter"/>
                <w10:wrap anchorx="margin"/>
              </v:line>
            </w:pict>
          </mc:Fallback>
        </mc:AlternateContent>
      </w:r>
    </w:p>
    <w:p w14:paraId="09105529" w14:textId="77777777" w:rsidR="00715EC0" w:rsidRPr="00237E7D" w:rsidRDefault="00715EC0" w:rsidP="007D1B16">
      <w:pPr>
        <w:pStyle w:val="Heading2"/>
        <w:contextualSpacing/>
        <w:jc w:val="center"/>
        <w:rPr>
          <w:rFonts w:ascii="Arial" w:hAnsi="Arial" w:cs="Arial"/>
          <w:b/>
          <w:bCs/>
          <w:smallCaps w:val="0"/>
          <w:sz w:val="56"/>
          <w:szCs w:val="64"/>
          <w:u w:val="single"/>
        </w:rPr>
      </w:pPr>
      <w:bookmarkStart w:id="14" w:name="_Mental_Health_First_1"/>
      <w:bookmarkEnd w:id="14"/>
      <w:r w:rsidRPr="00237E7D">
        <w:rPr>
          <w:rFonts w:ascii="Arial" w:hAnsi="Arial" w:cs="Arial"/>
          <w:b/>
          <w:bCs/>
          <w:smallCaps w:val="0"/>
          <w:sz w:val="56"/>
          <w:szCs w:val="64"/>
          <w:u w:val="single"/>
        </w:rPr>
        <w:t>Ag</w:t>
      </w:r>
      <w:r w:rsidR="00582B62" w:rsidRPr="00237E7D">
        <w:rPr>
          <w:rFonts w:ascii="Arial" w:hAnsi="Arial" w:cs="Arial"/>
          <w:b/>
          <w:bCs/>
          <w:smallCaps w:val="0"/>
          <w:sz w:val="56"/>
          <w:szCs w:val="64"/>
          <w:u w:val="single"/>
        </w:rPr>
        <w:t>riculture</w:t>
      </w:r>
      <w:r w:rsidRPr="00237E7D">
        <w:rPr>
          <w:rFonts w:ascii="Arial" w:hAnsi="Arial" w:cs="Arial"/>
          <w:b/>
          <w:bCs/>
          <w:smallCaps w:val="0"/>
          <w:sz w:val="56"/>
          <w:szCs w:val="64"/>
          <w:u w:val="single"/>
        </w:rPr>
        <w:t xml:space="preserve"> &amp; Natural Resources</w:t>
      </w:r>
    </w:p>
    <w:p w14:paraId="529FC4E9" w14:textId="77777777" w:rsidR="008B5C3A" w:rsidRPr="00237E7D" w:rsidRDefault="008B5C3A" w:rsidP="007D1B16">
      <w:pPr>
        <w:spacing w:after="0"/>
        <w:contextualSpacing/>
        <w:jc w:val="center"/>
        <w:rPr>
          <w:rFonts w:ascii="Arial" w:hAnsi="Arial" w:cs="Arial"/>
          <w:bCs/>
          <w:sz w:val="24"/>
          <w:szCs w:val="24"/>
        </w:rPr>
      </w:pPr>
      <w:r w:rsidRPr="00237E7D">
        <w:rPr>
          <w:rFonts w:ascii="Arial" w:hAnsi="Arial" w:cs="Arial"/>
          <w:bCs/>
          <w:sz w:val="24"/>
          <w:szCs w:val="24"/>
        </w:rPr>
        <w:t>Valerie Clingerman</w:t>
      </w:r>
      <w:r w:rsidR="00BE7152" w:rsidRPr="00237E7D">
        <w:rPr>
          <w:rFonts w:ascii="Arial" w:hAnsi="Arial" w:cs="Arial"/>
          <w:bCs/>
          <w:sz w:val="24"/>
          <w:szCs w:val="24"/>
        </w:rPr>
        <w:t>-</w:t>
      </w:r>
      <w:r w:rsidRPr="00237E7D">
        <w:rPr>
          <w:rFonts w:ascii="Arial" w:hAnsi="Arial" w:cs="Arial"/>
          <w:bCs/>
          <w:sz w:val="24"/>
          <w:szCs w:val="24"/>
        </w:rPr>
        <w:t>Extension Educator</w:t>
      </w:r>
    </w:p>
    <w:p w14:paraId="5651EF44" w14:textId="30C293F5" w:rsidR="008B5C3A" w:rsidRPr="00237E7D" w:rsidRDefault="00BE7152" w:rsidP="007D1B16">
      <w:pPr>
        <w:spacing w:after="0"/>
        <w:contextualSpacing/>
        <w:jc w:val="center"/>
        <w:rPr>
          <w:rFonts w:ascii="Arial" w:hAnsi="Arial" w:cs="Arial"/>
          <w:bCs/>
          <w:sz w:val="24"/>
          <w:szCs w:val="24"/>
        </w:rPr>
      </w:pPr>
      <w:r w:rsidRPr="00237E7D">
        <w:rPr>
          <w:rFonts w:ascii="Arial" w:hAnsi="Arial" w:cs="Arial"/>
          <w:bCs/>
          <w:sz w:val="24"/>
          <w:szCs w:val="24"/>
        </w:rPr>
        <w:t xml:space="preserve">Agriculture &amp; Natural </w:t>
      </w:r>
      <w:r w:rsidR="008B5C3A" w:rsidRPr="00237E7D">
        <w:rPr>
          <w:rFonts w:ascii="Arial" w:hAnsi="Arial" w:cs="Arial"/>
          <w:bCs/>
          <w:sz w:val="24"/>
          <w:szCs w:val="24"/>
        </w:rPr>
        <w:t>Resources</w:t>
      </w:r>
      <w:r w:rsidR="0030310A">
        <w:rPr>
          <w:rFonts w:ascii="Arial" w:hAnsi="Arial" w:cs="Arial"/>
          <w:bCs/>
          <w:sz w:val="24"/>
          <w:szCs w:val="24"/>
        </w:rPr>
        <w:t xml:space="preserve"> </w:t>
      </w:r>
    </w:p>
    <w:p w14:paraId="2054EEA1" w14:textId="77777777" w:rsidR="008B5C3A" w:rsidRDefault="00056A50" w:rsidP="007D1B16">
      <w:pPr>
        <w:spacing w:after="0"/>
        <w:contextualSpacing/>
        <w:jc w:val="center"/>
        <w:rPr>
          <w:rStyle w:val="Hyperlink"/>
          <w:rFonts w:ascii="Arial" w:hAnsi="Arial" w:cs="Arial"/>
          <w:bCs/>
          <w:sz w:val="24"/>
          <w:szCs w:val="24"/>
        </w:rPr>
      </w:pPr>
      <w:hyperlink r:id="rId30" w:history="1">
        <w:r w:rsidR="008B5C3A" w:rsidRPr="00237E7D">
          <w:rPr>
            <w:rStyle w:val="Hyperlink"/>
            <w:rFonts w:ascii="Arial" w:hAnsi="Arial" w:cs="Arial"/>
            <w:bCs/>
            <w:sz w:val="24"/>
            <w:szCs w:val="24"/>
          </w:rPr>
          <w:t>clingerman@purdue.edu</w:t>
        </w:r>
      </w:hyperlink>
    </w:p>
    <w:p w14:paraId="755351AE" w14:textId="77777777" w:rsidR="00237E7D" w:rsidRPr="005A66B6" w:rsidRDefault="00237E7D" w:rsidP="007D1B16">
      <w:pPr>
        <w:spacing w:after="0"/>
        <w:contextualSpacing/>
        <w:jc w:val="center"/>
        <w:rPr>
          <w:rStyle w:val="Hyperlink"/>
          <w:rFonts w:ascii="Arial" w:hAnsi="Arial" w:cs="Arial"/>
          <w:bCs/>
          <w:sz w:val="10"/>
          <w:szCs w:val="24"/>
        </w:rPr>
      </w:pPr>
    </w:p>
    <w:p w14:paraId="18716D16" w14:textId="77777777" w:rsidR="00BE7152" w:rsidRPr="00237E7D" w:rsidRDefault="00BE7152" w:rsidP="007D1B16">
      <w:pPr>
        <w:spacing w:after="0"/>
        <w:contextualSpacing/>
        <w:rPr>
          <w:rFonts w:ascii="Arial" w:hAnsi="Arial" w:cs="Arial"/>
          <w:b/>
          <w:bCs/>
        </w:rPr>
      </w:pPr>
      <w:r w:rsidRPr="00237E7D">
        <w:rPr>
          <w:rFonts w:ascii="Arial" w:hAnsi="Arial" w:cs="Arial"/>
        </w:rPr>
        <w:t xml:space="preserve">**Like </w:t>
      </w:r>
      <w:r w:rsidRPr="00237E7D">
        <w:rPr>
          <w:rFonts w:ascii="Arial" w:hAnsi="Arial" w:cs="Arial"/>
          <w:b/>
          <w:bCs/>
        </w:rPr>
        <w:t>Purdue Extension Knox County Ag and Natural Resources on Facebook.</w:t>
      </w:r>
    </w:p>
    <w:p w14:paraId="5272959F" w14:textId="77777777" w:rsidR="00BE7152" w:rsidRPr="00237E7D" w:rsidRDefault="00BE7152" w:rsidP="007D1B16">
      <w:pPr>
        <w:spacing w:after="0"/>
        <w:contextualSpacing/>
        <w:rPr>
          <w:rFonts w:ascii="Arial" w:hAnsi="Arial" w:cs="Arial"/>
          <w:smallCaps/>
        </w:rPr>
      </w:pPr>
      <w:r w:rsidRPr="00237E7D">
        <w:rPr>
          <w:rFonts w:ascii="Arial" w:hAnsi="Arial" w:cs="Arial"/>
          <w:b/>
          <w:bCs/>
        </w:rPr>
        <w:t>*</w:t>
      </w:r>
      <w:r w:rsidRPr="00237E7D">
        <w:rPr>
          <w:rFonts w:ascii="Arial" w:hAnsi="Arial" w:cs="Arial"/>
          <w:bCs/>
        </w:rPr>
        <w:t>*T</w:t>
      </w:r>
      <w:r w:rsidRPr="00237E7D">
        <w:rPr>
          <w:rFonts w:ascii="Arial" w:hAnsi="Arial" w:cs="Arial"/>
        </w:rPr>
        <w:t>o receive monthly e-newsletters call 812-882-3509 or e-mail me to be added.</w:t>
      </w:r>
      <w:r w:rsidRPr="00237E7D">
        <w:rPr>
          <w:rFonts w:ascii="Arial" w:hAnsi="Arial" w:cs="Arial"/>
          <w:smallCaps/>
        </w:rPr>
        <w:t xml:space="preserve"> </w:t>
      </w:r>
    </w:p>
    <w:p w14:paraId="10E2CA2F" w14:textId="77777777" w:rsidR="005A66B6" w:rsidRPr="005A66B6" w:rsidRDefault="005A66B6" w:rsidP="007D1B16">
      <w:pPr>
        <w:spacing w:after="0"/>
        <w:contextualSpacing/>
        <w:jc w:val="center"/>
        <w:rPr>
          <w:rFonts w:ascii="Arial" w:hAnsi="Arial" w:cs="Arial"/>
          <w:b/>
          <w:bCs/>
          <w:sz w:val="2"/>
          <w:szCs w:val="6"/>
          <w:u w:val="single"/>
        </w:rPr>
      </w:pPr>
    </w:p>
    <w:p w14:paraId="6773233F" w14:textId="358F2810" w:rsidR="00715EC0" w:rsidRDefault="00715EC0" w:rsidP="007D1B16">
      <w:pPr>
        <w:spacing w:after="0"/>
        <w:contextualSpacing/>
        <w:jc w:val="center"/>
        <w:rPr>
          <w:rFonts w:cstheme="minorBidi"/>
          <w:color w:val="auto"/>
          <w:kern w:val="0"/>
          <w:sz w:val="24"/>
          <w:szCs w:val="24"/>
        </w:rPr>
      </w:pPr>
      <w:r>
        <w:rPr>
          <w:rFonts w:ascii="Arial" w:hAnsi="Arial" w:cs="Arial"/>
          <w:b/>
          <w:bCs/>
          <w:sz w:val="32"/>
          <w:szCs w:val="32"/>
          <w:u w:val="single"/>
        </w:rPr>
        <w:t>Upcoming Events</w:t>
      </w:r>
    </w:p>
    <w:tbl>
      <w:tblPr>
        <w:tblW w:w="10323" w:type="dxa"/>
        <w:tblInd w:w="-8" w:type="dxa"/>
        <w:tblLayout w:type="fixed"/>
        <w:tblCellMar>
          <w:left w:w="0" w:type="dxa"/>
          <w:right w:w="0" w:type="dxa"/>
        </w:tblCellMar>
        <w:tblLook w:val="0000" w:firstRow="0" w:lastRow="0" w:firstColumn="0" w:lastColumn="0" w:noHBand="0" w:noVBand="0"/>
      </w:tblPr>
      <w:tblGrid>
        <w:gridCol w:w="1263"/>
        <w:gridCol w:w="3170"/>
        <w:gridCol w:w="1192"/>
        <w:gridCol w:w="1668"/>
        <w:gridCol w:w="3030"/>
      </w:tblGrid>
      <w:tr w:rsidR="00715EC0" w:rsidRPr="00C935CB" w14:paraId="64AFCB93" w14:textId="77777777" w:rsidTr="000F6FFC">
        <w:trPr>
          <w:trHeight w:val="784"/>
        </w:trPr>
        <w:tc>
          <w:tcPr>
            <w:tcW w:w="1263" w:type="dxa"/>
            <w:tcBorders>
              <w:top w:val="single" w:sz="4" w:space="0" w:color="auto"/>
              <w:left w:val="single" w:sz="4" w:space="0" w:color="auto"/>
              <w:bottom w:val="single" w:sz="4" w:space="0" w:color="auto"/>
              <w:right w:val="single" w:sz="4" w:space="0" w:color="auto"/>
            </w:tcBorders>
          </w:tcPr>
          <w:p w14:paraId="471C0E3D"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Date</w:t>
            </w:r>
          </w:p>
        </w:tc>
        <w:tc>
          <w:tcPr>
            <w:tcW w:w="3170" w:type="dxa"/>
            <w:tcBorders>
              <w:top w:val="single" w:sz="4" w:space="0" w:color="auto"/>
              <w:left w:val="single" w:sz="4" w:space="0" w:color="auto"/>
              <w:bottom w:val="single" w:sz="4" w:space="0" w:color="auto"/>
              <w:right w:val="single" w:sz="4" w:space="0" w:color="auto"/>
            </w:tcBorders>
          </w:tcPr>
          <w:p w14:paraId="1A5B18A6"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Event</w:t>
            </w:r>
          </w:p>
        </w:tc>
        <w:tc>
          <w:tcPr>
            <w:tcW w:w="1192" w:type="dxa"/>
            <w:tcBorders>
              <w:top w:val="single" w:sz="4" w:space="0" w:color="auto"/>
              <w:left w:val="single" w:sz="4" w:space="0" w:color="auto"/>
              <w:bottom w:val="single" w:sz="4" w:space="0" w:color="auto"/>
              <w:right w:val="single" w:sz="4" w:space="0" w:color="auto"/>
            </w:tcBorders>
          </w:tcPr>
          <w:p w14:paraId="33CD4DA8"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Time (Eastern)</w:t>
            </w:r>
          </w:p>
        </w:tc>
        <w:tc>
          <w:tcPr>
            <w:tcW w:w="1668" w:type="dxa"/>
            <w:tcBorders>
              <w:top w:val="single" w:sz="4" w:space="0" w:color="auto"/>
              <w:left w:val="single" w:sz="4" w:space="0" w:color="auto"/>
              <w:bottom w:val="single" w:sz="4" w:space="0" w:color="auto"/>
              <w:right w:val="single" w:sz="4" w:space="0" w:color="auto"/>
            </w:tcBorders>
          </w:tcPr>
          <w:p w14:paraId="6628E618" w14:textId="245140EE"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Location</w:t>
            </w:r>
          </w:p>
        </w:tc>
        <w:tc>
          <w:tcPr>
            <w:tcW w:w="3030" w:type="dxa"/>
            <w:tcBorders>
              <w:top w:val="single" w:sz="4" w:space="0" w:color="auto"/>
              <w:left w:val="single" w:sz="4" w:space="0" w:color="auto"/>
              <w:bottom w:val="single" w:sz="4" w:space="0" w:color="auto"/>
              <w:right w:val="single" w:sz="4" w:space="0" w:color="auto"/>
            </w:tcBorders>
          </w:tcPr>
          <w:p w14:paraId="4A100C2C"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Contact info.</w:t>
            </w:r>
          </w:p>
        </w:tc>
      </w:tr>
      <w:tr w:rsidR="00B44117" w:rsidRPr="00C935CB" w14:paraId="138B8090" w14:textId="77777777" w:rsidTr="000F6FFC">
        <w:trPr>
          <w:trHeight w:val="602"/>
        </w:trPr>
        <w:tc>
          <w:tcPr>
            <w:tcW w:w="1263" w:type="dxa"/>
            <w:tcBorders>
              <w:top w:val="single" w:sz="4" w:space="0" w:color="auto"/>
              <w:left w:val="single" w:sz="4" w:space="0" w:color="auto"/>
              <w:bottom w:val="single" w:sz="4" w:space="0" w:color="auto"/>
              <w:right w:val="single" w:sz="4" w:space="0" w:color="auto"/>
            </w:tcBorders>
          </w:tcPr>
          <w:p w14:paraId="00B0BE11" w14:textId="2D3272DC" w:rsidR="00B44117" w:rsidRPr="00C935CB" w:rsidRDefault="00B44117" w:rsidP="00B44117">
            <w:pPr>
              <w:spacing w:after="0"/>
              <w:contextualSpacing/>
              <w:rPr>
                <w:rFonts w:ascii="Arial" w:hAnsi="Arial" w:cs="Arial"/>
                <w:color w:val="auto"/>
                <w:kern w:val="0"/>
              </w:rPr>
            </w:pPr>
            <w:r>
              <w:rPr>
                <w:rFonts w:ascii="Arial" w:hAnsi="Arial" w:cs="Arial"/>
                <w:color w:val="auto"/>
                <w:kern w:val="0"/>
              </w:rPr>
              <w:t xml:space="preserve">Sept. </w:t>
            </w:r>
            <w:r w:rsidR="002F161E">
              <w:rPr>
                <w:rFonts w:ascii="Arial" w:hAnsi="Arial" w:cs="Arial"/>
                <w:color w:val="auto"/>
                <w:kern w:val="0"/>
              </w:rPr>
              <w:t>4</w:t>
            </w:r>
          </w:p>
        </w:tc>
        <w:tc>
          <w:tcPr>
            <w:tcW w:w="3170" w:type="dxa"/>
            <w:tcBorders>
              <w:top w:val="single" w:sz="4" w:space="0" w:color="auto"/>
              <w:left w:val="single" w:sz="4" w:space="0" w:color="auto"/>
              <w:bottom w:val="single" w:sz="4" w:space="0" w:color="auto"/>
              <w:right w:val="single" w:sz="4" w:space="0" w:color="auto"/>
            </w:tcBorders>
          </w:tcPr>
          <w:p w14:paraId="177848CD" w14:textId="589443C6" w:rsidR="00B44117" w:rsidRPr="00C935CB" w:rsidRDefault="002F161E" w:rsidP="00B44117">
            <w:pPr>
              <w:spacing w:after="0"/>
              <w:contextualSpacing/>
              <w:rPr>
                <w:rFonts w:ascii="Arial" w:hAnsi="Arial" w:cs="Arial"/>
                <w:color w:val="auto"/>
                <w:kern w:val="0"/>
              </w:rPr>
            </w:pPr>
            <w:r>
              <w:rPr>
                <w:rFonts w:ascii="Arial" w:hAnsi="Arial" w:cs="Arial"/>
                <w:color w:val="auto"/>
                <w:kern w:val="0"/>
              </w:rPr>
              <w:t>Microirrigation Workshop</w:t>
            </w:r>
          </w:p>
        </w:tc>
        <w:tc>
          <w:tcPr>
            <w:tcW w:w="1192" w:type="dxa"/>
            <w:tcBorders>
              <w:top w:val="single" w:sz="4" w:space="0" w:color="auto"/>
              <w:left w:val="single" w:sz="4" w:space="0" w:color="auto"/>
              <w:bottom w:val="single" w:sz="4" w:space="0" w:color="auto"/>
              <w:right w:val="single" w:sz="4" w:space="0" w:color="auto"/>
            </w:tcBorders>
          </w:tcPr>
          <w:p w14:paraId="7C8DA3E8" w14:textId="395F8B1D" w:rsidR="00B44117" w:rsidRPr="00C935CB" w:rsidRDefault="002F161E" w:rsidP="00B44117">
            <w:pPr>
              <w:spacing w:after="0"/>
              <w:contextualSpacing/>
              <w:rPr>
                <w:rFonts w:ascii="Arial" w:hAnsi="Arial" w:cs="Arial"/>
                <w:color w:val="auto"/>
                <w:kern w:val="0"/>
              </w:rPr>
            </w:pPr>
            <w:r>
              <w:rPr>
                <w:rFonts w:ascii="Arial" w:hAnsi="Arial" w:cs="Arial"/>
                <w:color w:val="auto"/>
                <w:kern w:val="0"/>
              </w:rPr>
              <w:t>3</w:t>
            </w:r>
            <w:r w:rsidR="00611760">
              <w:rPr>
                <w:rFonts w:ascii="Arial" w:hAnsi="Arial" w:cs="Arial"/>
                <w:color w:val="auto"/>
                <w:kern w:val="0"/>
              </w:rPr>
              <w:t>:00-</w:t>
            </w:r>
            <w:r>
              <w:rPr>
                <w:rFonts w:ascii="Arial" w:hAnsi="Arial" w:cs="Arial"/>
                <w:color w:val="auto"/>
                <w:kern w:val="0"/>
              </w:rPr>
              <w:t>8</w:t>
            </w:r>
            <w:r w:rsidR="00611760">
              <w:rPr>
                <w:rFonts w:ascii="Arial" w:hAnsi="Arial" w:cs="Arial"/>
                <w:color w:val="auto"/>
                <w:kern w:val="0"/>
              </w:rPr>
              <w:t>:00pm</w:t>
            </w:r>
          </w:p>
        </w:tc>
        <w:tc>
          <w:tcPr>
            <w:tcW w:w="1668" w:type="dxa"/>
            <w:tcBorders>
              <w:top w:val="single" w:sz="4" w:space="0" w:color="auto"/>
              <w:left w:val="single" w:sz="4" w:space="0" w:color="auto"/>
              <w:bottom w:val="single" w:sz="4" w:space="0" w:color="auto"/>
              <w:right w:val="single" w:sz="4" w:space="0" w:color="auto"/>
            </w:tcBorders>
          </w:tcPr>
          <w:p w14:paraId="60D5F2E7" w14:textId="755F8245" w:rsidR="00B44117" w:rsidRPr="00C935CB" w:rsidRDefault="00DB6C30" w:rsidP="00B44117">
            <w:pPr>
              <w:spacing w:after="0"/>
              <w:contextualSpacing/>
              <w:rPr>
                <w:rFonts w:ascii="Arial" w:hAnsi="Arial" w:cs="Arial"/>
                <w:color w:val="auto"/>
                <w:kern w:val="0"/>
              </w:rPr>
            </w:pPr>
            <w:r>
              <w:rPr>
                <w:rFonts w:ascii="Arial" w:hAnsi="Arial" w:cs="Arial"/>
              </w:rPr>
              <w:t xml:space="preserve">Southwest Purdue Agriculture Center, </w:t>
            </w:r>
            <w:r w:rsidR="002F161E">
              <w:rPr>
                <w:rFonts w:ascii="Arial" w:hAnsi="Arial" w:cs="Arial"/>
              </w:rPr>
              <w:t>Vincennes</w:t>
            </w:r>
          </w:p>
        </w:tc>
        <w:tc>
          <w:tcPr>
            <w:tcW w:w="3030" w:type="dxa"/>
            <w:tcBorders>
              <w:top w:val="single" w:sz="4" w:space="0" w:color="auto"/>
              <w:left w:val="single" w:sz="4" w:space="0" w:color="auto"/>
              <w:bottom w:val="single" w:sz="4" w:space="0" w:color="auto"/>
              <w:right w:val="single" w:sz="4" w:space="0" w:color="auto"/>
            </w:tcBorders>
          </w:tcPr>
          <w:p w14:paraId="0AD474A4" w14:textId="29762EB5" w:rsidR="00B44117" w:rsidRPr="00C935CB" w:rsidRDefault="00611760" w:rsidP="002F161E">
            <w:pPr>
              <w:spacing w:after="0"/>
              <w:contextualSpacing/>
              <w:rPr>
                <w:rFonts w:ascii="Arial" w:hAnsi="Arial" w:cs="Arial"/>
                <w:color w:val="auto"/>
                <w:kern w:val="0"/>
              </w:rPr>
            </w:pPr>
            <w:r>
              <w:rPr>
                <w:rFonts w:ascii="Arial" w:hAnsi="Arial" w:cs="Arial"/>
                <w:color w:val="auto"/>
                <w:kern w:val="0"/>
              </w:rPr>
              <w:t xml:space="preserve">Register </w:t>
            </w:r>
            <w:r w:rsidR="002F161E">
              <w:rPr>
                <w:rFonts w:ascii="Arial" w:hAnsi="Arial" w:cs="Arial"/>
                <w:color w:val="auto"/>
                <w:kern w:val="0"/>
              </w:rPr>
              <w:t xml:space="preserve">at </w:t>
            </w:r>
            <w:hyperlink r:id="rId31" w:history="1">
              <w:r w:rsidR="00C7637C" w:rsidRPr="00BD39B7">
                <w:rPr>
                  <w:rStyle w:val="Hyperlink"/>
                  <w:rFonts w:ascii="Arial" w:hAnsi="Arial" w:cs="Arial"/>
                  <w:kern w:val="0"/>
                </w:rPr>
                <w:t>https://tinyurl.com/24VegIrrigationWksp</w:t>
              </w:r>
            </w:hyperlink>
            <w:r w:rsidR="00C7637C">
              <w:rPr>
                <w:rFonts w:ascii="Arial" w:hAnsi="Arial" w:cs="Arial"/>
                <w:color w:val="auto"/>
                <w:kern w:val="0"/>
              </w:rPr>
              <w:t xml:space="preserve"> </w:t>
            </w:r>
          </w:p>
        </w:tc>
      </w:tr>
      <w:tr w:rsidR="00B44117" w:rsidRPr="00C935CB" w14:paraId="5AF6E0FF" w14:textId="77777777" w:rsidTr="000F6FFC">
        <w:trPr>
          <w:trHeight w:val="287"/>
        </w:trPr>
        <w:tc>
          <w:tcPr>
            <w:tcW w:w="1263" w:type="dxa"/>
            <w:tcBorders>
              <w:top w:val="single" w:sz="4" w:space="0" w:color="auto"/>
              <w:left w:val="single" w:sz="4" w:space="0" w:color="auto"/>
              <w:bottom w:val="single" w:sz="4" w:space="0" w:color="auto"/>
              <w:right w:val="single" w:sz="4" w:space="0" w:color="auto"/>
            </w:tcBorders>
          </w:tcPr>
          <w:p w14:paraId="4721AD34" w14:textId="4D587FDF" w:rsidR="00B44117" w:rsidRPr="00C935CB" w:rsidRDefault="00C7637C" w:rsidP="00B44117">
            <w:pPr>
              <w:spacing w:after="0"/>
              <w:contextualSpacing/>
              <w:rPr>
                <w:rFonts w:ascii="Arial" w:hAnsi="Arial" w:cs="Arial"/>
                <w:color w:val="auto"/>
                <w:kern w:val="0"/>
              </w:rPr>
            </w:pPr>
            <w:r>
              <w:rPr>
                <w:rFonts w:ascii="Arial" w:hAnsi="Arial" w:cs="Arial"/>
                <w:color w:val="auto"/>
                <w:kern w:val="0"/>
              </w:rPr>
              <w:t>Sept. 7</w:t>
            </w:r>
          </w:p>
        </w:tc>
        <w:tc>
          <w:tcPr>
            <w:tcW w:w="3170" w:type="dxa"/>
            <w:tcBorders>
              <w:top w:val="single" w:sz="4" w:space="0" w:color="auto"/>
              <w:left w:val="single" w:sz="4" w:space="0" w:color="auto"/>
              <w:bottom w:val="single" w:sz="4" w:space="0" w:color="auto"/>
              <w:right w:val="single" w:sz="4" w:space="0" w:color="auto"/>
            </w:tcBorders>
          </w:tcPr>
          <w:p w14:paraId="71FE85D2" w14:textId="66BB3AAB" w:rsidR="00B44117" w:rsidRPr="00C935CB" w:rsidRDefault="00C7637C" w:rsidP="00B44117">
            <w:pPr>
              <w:spacing w:after="0"/>
              <w:contextualSpacing/>
              <w:rPr>
                <w:rFonts w:ascii="Arial" w:hAnsi="Arial" w:cs="Arial"/>
                <w:color w:val="auto"/>
                <w:kern w:val="0"/>
              </w:rPr>
            </w:pPr>
            <w:r>
              <w:rPr>
                <w:rFonts w:ascii="Arial" w:hAnsi="Arial" w:cs="Arial"/>
                <w:color w:val="auto"/>
                <w:kern w:val="0"/>
              </w:rPr>
              <w:t>Hunter Education Course</w:t>
            </w:r>
          </w:p>
        </w:tc>
        <w:tc>
          <w:tcPr>
            <w:tcW w:w="1192" w:type="dxa"/>
            <w:tcBorders>
              <w:top w:val="single" w:sz="4" w:space="0" w:color="auto"/>
              <w:left w:val="single" w:sz="4" w:space="0" w:color="auto"/>
              <w:bottom w:val="single" w:sz="4" w:space="0" w:color="auto"/>
              <w:right w:val="single" w:sz="4" w:space="0" w:color="auto"/>
            </w:tcBorders>
          </w:tcPr>
          <w:p w14:paraId="4C60B2A3" w14:textId="251F43CD" w:rsidR="00B44117" w:rsidRPr="00C935CB" w:rsidRDefault="00C7637C" w:rsidP="00B44117">
            <w:pPr>
              <w:spacing w:after="0"/>
              <w:contextualSpacing/>
              <w:rPr>
                <w:rFonts w:ascii="Arial" w:hAnsi="Arial" w:cs="Arial"/>
                <w:color w:val="auto"/>
                <w:kern w:val="0"/>
              </w:rPr>
            </w:pPr>
            <w:r>
              <w:rPr>
                <w:rFonts w:ascii="Arial" w:hAnsi="Arial" w:cs="Arial"/>
                <w:color w:val="auto"/>
                <w:kern w:val="0"/>
              </w:rPr>
              <w:t>8:00am-6:00pm</w:t>
            </w:r>
          </w:p>
        </w:tc>
        <w:tc>
          <w:tcPr>
            <w:tcW w:w="1668" w:type="dxa"/>
            <w:tcBorders>
              <w:top w:val="single" w:sz="4" w:space="0" w:color="auto"/>
              <w:left w:val="single" w:sz="4" w:space="0" w:color="auto"/>
              <w:bottom w:val="single" w:sz="4" w:space="0" w:color="auto"/>
              <w:right w:val="single" w:sz="4" w:space="0" w:color="auto"/>
            </w:tcBorders>
          </w:tcPr>
          <w:p w14:paraId="34B2000A" w14:textId="4D8057A5" w:rsidR="00B44117" w:rsidRPr="00AE4D1D" w:rsidRDefault="00DB6C30" w:rsidP="00B44117">
            <w:pPr>
              <w:spacing w:after="0"/>
              <w:contextualSpacing/>
              <w:rPr>
                <w:rFonts w:ascii="Arial" w:hAnsi="Arial" w:cs="Arial"/>
                <w:color w:val="auto"/>
                <w:kern w:val="0"/>
              </w:rPr>
            </w:pPr>
            <w:r>
              <w:rPr>
                <w:rFonts w:ascii="Arial" w:hAnsi="Arial" w:cs="Arial"/>
                <w:color w:val="auto"/>
                <w:kern w:val="0"/>
              </w:rPr>
              <w:t xml:space="preserve">Bruceville Rod &amp; Gun Club, </w:t>
            </w:r>
            <w:r w:rsidR="00C7637C">
              <w:rPr>
                <w:rFonts w:ascii="Arial" w:hAnsi="Arial" w:cs="Arial"/>
                <w:color w:val="auto"/>
                <w:kern w:val="0"/>
              </w:rPr>
              <w:t>Bruceville</w:t>
            </w:r>
          </w:p>
        </w:tc>
        <w:tc>
          <w:tcPr>
            <w:tcW w:w="3030" w:type="dxa"/>
            <w:tcBorders>
              <w:top w:val="single" w:sz="4" w:space="0" w:color="auto"/>
              <w:left w:val="single" w:sz="4" w:space="0" w:color="auto"/>
              <w:bottom w:val="single" w:sz="4" w:space="0" w:color="auto"/>
              <w:right w:val="single" w:sz="4" w:space="0" w:color="auto"/>
            </w:tcBorders>
          </w:tcPr>
          <w:p w14:paraId="2BB85DE5" w14:textId="0FAC7679" w:rsidR="00B44117" w:rsidRPr="002756D0" w:rsidRDefault="00C7637C" w:rsidP="00B44117">
            <w:pPr>
              <w:spacing w:after="0"/>
              <w:contextualSpacing/>
              <w:rPr>
                <w:rFonts w:ascii="Arial" w:hAnsi="Arial" w:cs="Arial"/>
                <w:color w:val="auto"/>
                <w:kern w:val="0"/>
              </w:rPr>
            </w:pPr>
            <w:r>
              <w:rPr>
                <w:rFonts w:ascii="Arial" w:hAnsi="Arial" w:cs="Arial"/>
                <w:color w:val="auto"/>
                <w:kern w:val="0"/>
              </w:rPr>
              <w:t xml:space="preserve">Register at: </w:t>
            </w:r>
            <w:hyperlink r:id="rId32" w:history="1">
              <w:r w:rsidRPr="00BD39B7">
                <w:rPr>
                  <w:rStyle w:val="Hyperlink"/>
                  <w:rFonts w:ascii="Arial" w:hAnsi="Arial" w:cs="Arial"/>
                  <w:kern w:val="0"/>
                </w:rPr>
                <w:t>https://www.register-ed.com/events/view/217090</w:t>
              </w:r>
            </w:hyperlink>
            <w:r>
              <w:rPr>
                <w:rFonts w:ascii="Arial" w:hAnsi="Arial" w:cs="Arial"/>
                <w:color w:val="auto"/>
                <w:kern w:val="0"/>
              </w:rPr>
              <w:t xml:space="preserve"> </w:t>
            </w:r>
          </w:p>
        </w:tc>
      </w:tr>
      <w:tr w:rsidR="00B44117" w:rsidRPr="00C935CB" w14:paraId="6095FE38"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78CCC2D3" w14:textId="57E525AE" w:rsidR="00B44117" w:rsidRDefault="003F06FA" w:rsidP="00B44117">
            <w:pPr>
              <w:spacing w:after="0"/>
              <w:contextualSpacing/>
              <w:rPr>
                <w:rFonts w:ascii="Arial" w:hAnsi="Arial" w:cs="Arial"/>
                <w:color w:val="auto"/>
                <w:kern w:val="0"/>
              </w:rPr>
            </w:pPr>
            <w:r>
              <w:rPr>
                <w:rFonts w:ascii="Arial" w:hAnsi="Arial" w:cs="Arial"/>
                <w:color w:val="auto"/>
                <w:kern w:val="0"/>
              </w:rPr>
              <w:t>Sept. 17, 24, Oct. 1, 8, 15, 22, 29</w:t>
            </w:r>
          </w:p>
        </w:tc>
        <w:tc>
          <w:tcPr>
            <w:tcW w:w="3170" w:type="dxa"/>
            <w:tcBorders>
              <w:top w:val="single" w:sz="4" w:space="0" w:color="auto"/>
              <w:left w:val="single" w:sz="4" w:space="0" w:color="auto"/>
              <w:bottom w:val="single" w:sz="4" w:space="0" w:color="auto"/>
              <w:right w:val="single" w:sz="4" w:space="0" w:color="auto"/>
            </w:tcBorders>
          </w:tcPr>
          <w:p w14:paraId="625B1242" w14:textId="70C3A959" w:rsidR="00B44117" w:rsidRDefault="003F06FA" w:rsidP="00B44117">
            <w:pPr>
              <w:spacing w:after="0"/>
              <w:contextualSpacing/>
              <w:rPr>
                <w:rFonts w:ascii="Arial" w:hAnsi="Arial" w:cs="Arial"/>
                <w:color w:val="auto"/>
                <w:kern w:val="0"/>
              </w:rPr>
            </w:pPr>
            <w:r>
              <w:rPr>
                <w:rFonts w:ascii="Arial" w:hAnsi="Arial" w:cs="Arial"/>
                <w:color w:val="auto"/>
                <w:kern w:val="0"/>
              </w:rPr>
              <w:t>Becoming the Employer of Choice</w:t>
            </w:r>
            <w:r w:rsidR="00C865B7">
              <w:rPr>
                <w:rFonts w:ascii="Arial" w:hAnsi="Arial" w:cs="Arial"/>
                <w:color w:val="auto"/>
                <w:kern w:val="0"/>
              </w:rPr>
              <w:t xml:space="preserve"> (see below for details)</w:t>
            </w:r>
          </w:p>
        </w:tc>
        <w:tc>
          <w:tcPr>
            <w:tcW w:w="1192" w:type="dxa"/>
            <w:tcBorders>
              <w:top w:val="single" w:sz="4" w:space="0" w:color="auto"/>
              <w:left w:val="single" w:sz="4" w:space="0" w:color="auto"/>
              <w:bottom w:val="single" w:sz="4" w:space="0" w:color="auto"/>
              <w:right w:val="single" w:sz="4" w:space="0" w:color="auto"/>
            </w:tcBorders>
          </w:tcPr>
          <w:p w14:paraId="5AD866AF" w14:textId="36164FD5" w:rsidR="00B44117" w:rsidRDefault="003F06FA" w:rsidP="00B44117">
            <w:pPr>
              <w:spacing w:after="0"/>
              <w:contextualSpacing/>
              <w:rPr>
                <w:rFonts w:ascii="Arial" w:hAnsi="Arial" w:cs="Arial"/>
                <w:color w:val="auto"/>
                <w:kern w:val="0"/>
              </w:rPr>
            </w:pPr>
            <w:r>
              <w:rPr>
                <w:rFonts w:ascii="Arial" w:hAnsi="Arial" w:cs="Arial"/>
                <w:color w:val="auto"/>
                <w:kern w:val="0"/>
              </w:rPr>
              <w:t>12:00-1:00pm</w:t>
            </w:r>
          </w:p>
        </w:tc>
        <w:tc>
          <w:tcPr>
            <w:tcW w:w="1668" w:type="dxa"/>
            <w:tcBorders>
              <w:top w:val="single" w:sz="4" w:space="0" w:color="auto"/>
              <w:left w:val="single" w:sz="4" w:space="0" w:color="auto"/>
              <w:bottom w:val="single" w:sz="4" w:space="0" w:color="auto"/>
              <w:right w:val="single" w:sz="4" w:space="0" w:color="auto"/>
            </w:tcBorders>
          </w:tcPr>
          <w:p w14:paraId="3AE83951" w14:textId="7D0FDEE0" w:rsidR="00B44117" w:rsidRDefault="003F06FA" w:rsidP="00B44117">
            <w:pPr>
              <w:spacing w:after="0"/>
              <w:contextualSpacing/>
              <w:rPr>
                <w:rFonts w:ascii="Arial" w:hAnsi="Arial" w:cs="Arial"/>
                <w:color w:val="auto"/>
                <w:kern w:val="0"/>
              </w:rPr>
            </w:pPr>
            <w:r>
              <w:rPr>
                <w:rFonts w:ascii="Arial" w:hAnsi="Arial" w:cs="Arial"/>
                <w:color w:val="auto"/>
                <w:kern w:val="0"/>
              </w:rPr>
              <w:t>Virtual</w:t>
            </w:r>
          </w:p>
        </w:tc>
        <w:tc>
          <w:tcPr>
            <w:tcW w:w="3030" w:type="dxa"/>
            <w:tcBorders>
              <w:top w:val="single" w:sz="4" w:space="0" w:color="auto"/>
              <w:left w:val="single" w:sz="4" w:space="0" w:color="auto"/>
              <w:bottom w:val="single" w:sz="4" w:space="0" w:color="auto"/>
              <w:right w:val="single" w:sz="4" w:space="0" w:color="auto"/>
            </w:tcBorders>
          </w:tcPr>
          <w:p w14:paraId="79EBA7EC" w14:textId="365847B6" w:rsidR="00BD57AA" w:rsidRPr="000F6FFC" w:rsidRDefault="00056A50" w:rsidP="00B44117">
            <w:pPr>
              <w:spacing w:after="0"/>
              <w:contextualSpacing/>
              <w:rPr>
                <w:rFonts w:ascii="Arial" w:hAnsi="Arial" w:cs="Arial"/>
              </w:rPr>
            </w:pPr>
            <w:hyperlink r:id="rId33" w:history="1">
              <w:r w:rsidR="003F06FA" w:rsidRPr="00BD39B7">
                <w:rPr>
                  <w:rStyle w:val="Hyperlink"/>
                  <w:rFonts w:ascii="Arial" w:hAnsi="Arial" w:cs="Arial"/>
                </w:rPr>
                <w:t>https://tinyurl.com/BTEOC2024lunchnlearn</w:t>
              </w:r>
            </w:hyperlink>
            <w:r w:rsidR="003F06FA">
              <w:rPr>
                <w:rFonts w:ascii="Arial" w:hAnsi="Arial" w:cs="Arial"/>
              </w:rPr>
              <w:t xml:space="preserve"> </w:t>
            </w:r>
          </w:p>
        </w:tc>
      </w:tr>
      <w:tr w:rsidR="003F06FA" w:rsidRPr="00C935CB" w14:paraId="27BF0BB2"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5BDFFE4D" w14:textId="09F0D782" w:rsidR="003F06FA" w:rsidRDefault="003F06FA" w:rsidP="003F06FA">
            <w:pPr>
              <w:spacing w:after="0"/>
              <w:contextualSpacing/>
              <w:rPr>
                <w:rFonts w:ascii="Arial" w:hAnsi="Arial" w:cs="Arial"/>
                <w:color w:val="auto"/>
                <w:kern w:val="0"/>
              </w:rPr>
            </w:pPr>
            <w:r>
              <w:rPr>
                <w:rFonts w:ascii="Arial" w:hAnsi="Arial" w:cs="Arial"/>
                <w:color w:val="auto"/>
                <w:kern w:val="0"/>
              </w:rPr>
              <w:t>Sept. 21</w:t>
            </w:r>
          </w:p>
        </w:tc>
        <w:tc>
          <w:tcPr>
            <w:tcW w:w="3170" w:type="dxa"/>
            <w:tcBorders>
              <w:top w:val="single" w:sz="4" w:space="0" w:color="auto"/>
              <w:left w:val="single" w:sz="4" w:space="0" w:color="auto"/>
              <w:bottom w:val="single" w:sz="4" w:space="0" w:color="auto"/>
              <w:right w:val="single" w:sz="4" w:space="0" w:color="auto"/>
            </w:tcBorders>
          </w:tcPr>
          <w:p w14:paraId="3B2BB401" w14:textId="77885D68" w:rsidR="003F06FA" w:rsidRDefault="003F06FA" w:rsidP="003F06FA">
            <w:pPr>
              <w:spacing w:after="0"/>
              <w:contextualSpacing/>
              <w:rPr>
                <w:rFonts w:ascii="Arial" w:hAnsi="Arial" w:cs="Arial"/>
                <w:color w:val="auto"/>
                <w:kern w:val="0"/>
              </w:rPr>
            </w:pPr>
            <w:r>
              <w:rPr>
                <w:rFonts w:ascii="Arial" w:hAnsi="Arial" w:cs="Arial"/>
                <w:color w:val="auto"/>
                <w:kern w:val="0"/>
              </w:rPr>
              <w:t>Monarch Madness</w:t>
            </w:r>
          </w:p>
        </w:tc>
        <w:tc>
          <w:tcPr>
            <w:tcW w:w="1192" w:type="dxa"/>
            <w:tcBorders>
              <w:top w:val="single" w:sz="4" w:space="0" w:color="auto"/>
              <w:left w:val="single" w:sz="4" w:space="0" w:color="auto"/>
              <w:bottom w:val="single" w:sz="4" w:space="0" w:color="auto"/>
              <w:right w:val="single" w:sz="4" w:space="0" w:color="auto"/>
            </w:tcBorders>
          </w:tcPr>
          <w:p w14:paraId="16A550A6" w14:textId="45744E0D" w:rsidR="003F06FA" w:rsidRDefault="003F06FA" w:rsidP="003F06FA">
            <w:pPr>
              <w:spacing w:after="0"/>
              <w:contextualSpacing/>
              <w:rPr>
                <w:rFonts w:ascii="Arial" w:hAnsi="Arial" w:cs="Arial"/>
                <w:color w:val="auto"/>
                <w:kern w:val="0"/>
              </w:rPr>
            </w:pPr>
            <w:r>
              <w:rPr>
                <w:rFonts w:ascii="Arial" w:hAnsi="Arial" w:cs="Arial"/>
                <w:color w:val="auto"/>
                <w:kern w:val="0"/>
              </w:rPr>
              <w:t>11:00am-2:00pm</w:t>
            </w:r>
          </w:p>
        </w:tc>
        <w:tc>
          <w:tcPr>
            <w:tcW w:w="1668" w:type="dxa"/>
            <w:tcBorders>
              <w:top w:val="single" w:sz="4" w:space="0" w:color="auto"/>
              <w:left w:val="single" w:sz="4" w:space="0" w:color="auto"/>
              <w:bottom w:val="single" w:sz="4" w:space="0" w:color="auto"/>
              <w:right w:val="single" w:sz="4" w:space="0" w:color="auto"/>
            </w:tcBorders>
          </w:tcPr>
          <w:p w14:paraId="5F13B251" w14:textId="19E31886" w:rsidR="003F06FA" w:rsidRDefault="003F06FA" w:rsidP="003F06FA">
            <w:pPr>
              <w:spacing w:after="0"/>
              <w:contextualSpacing/>
              <w:rPr>
                <w:rFonts w:ascii="Arial" w:hAnsi="Arial" w:cs="Arial"/>
              </w:rPr>
            </w:pPr>
            <w:r>
              <w:rPr>
                <w:rFonts w:ascii="Arial" w:hAnsi="Arial" w:cs="Arial"/>
                <w:color w:val="auto"/>
                <w:kern w:val="0"/>
              </w:rPr>
              <w:t>Fox Ridge Park, Vincennes</w:t>
            </w:r>
          </w:p>
        </w:tc>
        <w:tc>
          <w:tcPr>
            <w:tcW w:w="3030" w:type="dxa"/>
            <w:tcBorders>
              <w:top w:val="single" w:sz="4" w:space="0" w:color="auto"/>
              <w:left w:val="single" w:sz="4" w:space="0" w:color="auto"/>
              <w:bottom w:val="single" w:sz="4" w:space="0" w:color="auto"/>
              <w:right w:val="single" w:sz="4" w:space="0" w:color="auto"/>
            </w:tcBorders>
          </w:tcPr>
          <w:p w14:paraId="38309151" w14:textId="77777777" w:rsidR="003F06FA" w:rsidRDefault="003F06FA" w:rsidP="003F06FA">
            <w:pPr>
              <w:spacing w:after="0"/>
              <w:contextualSpacing/>
              <w:rPr>
                <w:rFonts w:ascii="Arial" w:hAnsi="Arial" w:cs="Arial"/>
              </w:rPr>
            </w:pPr>
            <w:r>
              <w:rPr>
                <w:rFonts w:ascii="Arial" w:hAnsi="Arial" w:cs="Arial"/>
              </w:rPr>
              <w:t>812-882-3509</w:t>
            </w:r>
          </w:p>
          <w:p w14:paraId="11ACA83E" w14:textId="6CA9FA96" w:rsidR="003F06FA" w:rsidRDefault="003F06FA" w:rsidP="003F06FA">
            <w:pPr>
              <w:spacing w:after="0"/>
              <w:contextualSpacing/>
              <w:rPr>
                <w:rFonts w:ascii="Arial" w:hAnsi="Arial" w:cs="Arial"/>
                <w:color w:val="auto"/>
                <w:kern w:val="0"/>
              </w:rPr>
            </w:pPr>
          </w:p>
        </w:tc>
      </w:tr>
      <w:tr w:rsidR="003F06FA" w:rsidRPr="00C935CB" w14:paraId="5C4F25E6"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0AE762F2" w14:textId="3A439297" w:rsidR="003F06FA" w:rsidRDefault="003F06FA" w:rsidP="003F06FA">
            <w:pPr>
              <w:spacing w:after="0"/>
              <w:contextualSpacing/>
              <w:rPr>
                <w:rFonts w:ascii="Arial" w:hAnsi="Arial" w:cs="Arial"/>
                <w:color w:val="auto"/>
                <w:kern w:val="0"/>
              </w:rPr>
            </w:pPr>
            <w:r>
              <w:rPr>
                <w:rFonts w:ascii="Arial" w:hAnsi="Arial" w:cs="Arial"/>
                <w:color w:val="auto"/>
                <w:kern w:val="0"/>
              </w:rPr>
              <w:t>Sept. 28</w:t>
            </w:r>
          </w:p>
        </w:tc>
        <w:tc>
          <w:tcPr>
            <w:tcW w:w="3170" w:type="dxa"/>
            <w:tcBorders>
              <w:top w:val="single" w:sz="4" w:space="0" w:color="auto"/>
              <w:left w:val="single" w:sz="4" w:space="0" w:color="auto"/>
              <w:bottom w:val="single" w:sz="4" w:space="0" w:color="auto"/>
              <w:right w:val="single" w:sz="4" w:space="0" w:color="auto"/>
            </w:tcBorders>
          </w:tcPr>
          <w:p w14:paraId="69CBA35F" w14:textId="4D5B6D3E" w:rsidR="003F06FA" w:rsidRDefault="003F06FA" w:rsidP="003F06FA">
            <w:pPr>
              <w:spacing w:after="0"/>
              <w:contextualSpacing/>
              <w:rPr>
                <w:rFonts w:ascii="Arial" w:hAnsi="Arial" w:cs="Arial"/>
                <w:color w:val="auto"/>
                <w:kern w:val="0"/>
              </w:rPr>
            </w:pPr>
            <w:r>
              <w:rPr>
                <w:rFonts w:ascii="Arial" w:hAnsi="Arial" w:cs="Arial"/>
                <w:color w:val="auto"/>
                <w:kern w:val="0"/>
              </w:rPr>
              <w:t>Fishing 101</w:t>
            </w:r>
          </w:p>
        </w:tc>
        <w:tc>
          <w:tcPr>
            <w:tcW w:w="1192" w:type="dxa"/>
            <w:tcBorders>
              <w:top w:val="single" w:sz="4" w:space="0" w:color="auto"/>
              <w:left w:val="single" w:sz="4" w:space="0" w:color="auto"/>
              <w:bottom w:val="single" w:sz="4" w:space="0" w:color="auto"/>
              <w:right w:val="single" w:sz="4" w:space="0" w:color="auto"/>
            </w:tcBorders>
          </w:tcPr>
          <w:p w14:paraId="44475BF6" w14:textId="7891701A" w:rsidR="003F06FA" w:rsidRDefault="003F06FA" w:rsidP="003F06FA">
            <w:pPr>
              <w:spacing w:after="0"/>
              <w:contextualSpacing/>
              <w:rPr>
                <w:rFonts w:ascii="Arial" w:hAnsi="Arial" w:cs="Arial"/>
                <w:color w:val="auto"/>
                <w:kern w:val="0"/>
              </w:rPr>
            </w:pPr>
            <w:r>
              <w:rPr>
                <w:rFonts w:ascii="Arial" w:hAnsi="Arial" w:cs="Arial"/>
                <w:color w:val="auto"/>
                <w:kern w:val="0"/>
              </w:rPr>
              <w:t>4:00</w:t>
            </w:r>
            <w:r w:rsidR="00AB4800">
              <w:rPr>
                <w:rFonts w:ascii="Arial" w:hAnsi="Arial" w:cs="Arial"/>
                <w:color w:val="auto"/>
                <w:kern w:val="0"/>
              </w:rPr>
              <w:t>-6:00pm</w:t>
            </w:r>
          </w:p>
        </w:tc>
        <w:tc>
          <w:tcPr>
            <w:tcW w:w="1668" w:type="dxa"/>
            <w:tcBorders>
              <w:top w:val="single" w:sz="4" w:space="0" w:color="auto"/>
              <w:left w:val="single" w:sz="4" w:space="0" w:color="auto"/>
              <w:bottom w:val="single" w:sz="4" w:space="0" w:color="auto"/>
              <w:right w:val="single" w:sz="4" w:space="0" w:color="auto"/>
            </w:tcBorders>
          </w:tcPr>
          <w:p w14:paraId="009FCE27" w14:textId="477ABAD1" w:rsidR="003F06FA" w:rsidRDefault="003F06FA" w:rsidP="003F06FA">
            <w:pPr>
              <w:spacing w:after="0"/>
              <w:contextualSpacing/>
              <w:rPr>
                <w:rFonts w:ascii="Arial" w:hAnsi="Arial" w:cs="Arial"/>
              </w:rPr>
            </w:pPr>
            <w:r>
              <w:rPr>
                <w:rFonts w:ascii="Arial" w:hAnsi="Arial" w:cs="Arial"/>
                <w:color w:val="auto"/>
                <w:kern w:val="0"/>
              </w:rPr>
              <w:t>Fox Ridge Park, Vincennes</w:t>
            </w:r>
          </w:p>
        </w:tc>
        <w:tc>
          <w:tcPr>
            <w:tcW w:w="3030" w:type="dxa"/>
            <w:tcBorders>
              <w:top w:val="single" w:sz="4" w:space="0" w:color="auto"/>
              <w:left w:val="single" w:sz="4" w:space="0" w:color="auto"/>
              <w:bottom w:val="single" w:sz="4" w:space="0" w:color="auto"/>
              <w:right w:val="single" w:sz="4" w:space="0" w:color="auto"/>
            </w:tcBorders>
          </w:tcPr>
          <w:p w14:paraId="4A5DAEDB" w14:textId="77777777" w:rsidR="003F06FA" w:rsidRDefault="003F06FA" w:rsidP="003F06FA">
            <w:pPr>
              <w:spacing w:after="0"/>
              <w:contextualSpacing/>
              <w:rPr>
                <w:rFonts w:ascii="Arial" w:hAnsi="Arial" w:cs="Arial"/>
              </w:rPr>
            </w:pPr>
            <w:r>
              <w:rPr>
                <w:rFonts w:ascii="Arial" w:hAnsi="Arial" w:cs="Arial"/>
              </w:rPr>
              <w:t>812-882-3509</w:t>
            </w:r>
          </w:p>
          <w:p w14:paraId="0DB46338" w14:textId="3C6F1425" w:rsidR="003F06FA" w:rsidRDefault="003F06FA" w:rsidP="003F06FA">
            <w:pPr>
              <w:spacing w:after="0"/>
              <w:contextualSpacing/>
              <w:rPr>
                <w:rFonts w:ascii="Arial" w:hAnsi="Arial" w:cs="Arial"/>
                <w:color w:val="auto"/>
                <w:kern w:val="0"/>
              </w:rPr>
            </w:pPr>
          </w:p>
        </w:tc>
      </w:tr>
      <w:tr w:rsidR="003F06FA" w:rsidRPr="00C935CB" w14:paraId="3DC8B5CC"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4C22896D" w14:textId="0EC69557" w:rsidR="003F06FA" w:rsidRPr="00C935CB" w:rsidRDefault="003F06FA" w:rsidP="003F06FA">
            <w:pPr>
              <w:spacing w:after="0"/>
              <w:contextualSpacing/>
              <w:rPr>
                <w:rFonts w:ascii="Arial" w:hAnsi="Arial" w:cs="Arial"/>
                <w:color w:val="auto"/>
                <w:kern w:val="0"/>
              </w:rPr>
            </w:pPr>
            <w:r>
              <w:rPr>
                <w:rFonts w:ascii="Arial" w:hAnsi="Arial" w:cs="Arial"/>
                <w:color w:val="auto"/>
                <w:kern w:val="0"/>
              </w:rPr>
              <w:t xml:space="preserve">Nov. </w:t>
            </w:r>
            <w:r w:rsidR="00DB6C30">
              <w:rPr>
                <w:rFonts w:ascii="Arial" w:hAnsi="Arial" w:cs="Arial"/>
                <w:color w:val="auto"/>
                <w:kern w:val="0"/>
              </w:rPr>
              <w:t>12</w:t>
            </w:r>
          </w:p>
        </w:tc>
        <w:tc>
          <w:tcPr>
            <w:tcW w:w="3170" w:type="dxa"/>
            <w:tcBorders>
              <w:top w:val="single" w:sz="4" w:space="0" w:color="auto"/>
              <w:left w:val="single" w:sz="4" w:space="0" w:color="auto"/>
              <w:bottom w:val="single" w:sz="4" w:space="0" w:color="auto"/>
              <w:right w:val="single" w:sz="4" w:space="0" w:color="auto"/>
            </w:tcBorders>
          </w:tcPr>
          <w:p w14:paraId="63FEFEED" w14:textId="0C344291" w:rsidR="003F06FA" w:rsidRPr="00C935CB" w:rsidRDefault="00DB6C30" w:rsidP="003F06FA">
            <w:pPr>
              <w:spacing w:after="0"/>
              <w:contextualSpacing/>
              <w:rPr>
                <w:rFonts w:ascii="Arial" w:hAnsi="Arial" w:cs="Arial"/>
                <w:color w:val="auto"/>
                <w:kern w:val="0"/>
              </w:rPr>
            </w:pPr>
            <w:r>
              <w:rPr>
                <w:rFonts w:ascii="Arial" w:hAnsi="Arial" w:cs="Arial"/>
                <w:color w:val="auto"/>
                <w:kern w:val="0"/>
              </w:rPr>
              <w:t>Knox Co. PARP*/CCH**</w:t>
            </w:r>
          </w:p>
        </w:tc>
        <w:tc>
          <w:tcPr>
            <w:tcW w:w="1192" w:type="dxa"/>
            <w:tcBorders>
              <w:top w:val="single" w:sz="4" w:space="0" w:color="auto"/>
              <w:left w:val="single" w:sz="4" w:space="0" w:color="auto"/>
              <w:bottom w:val="single" w:sz="4" w:space="0" w:color="auto"/>
              <w:right w:val="single" w:sz="4" w:space="0" w:color="auto"/>
            </w:tcBorders>
          </w:tcPr>
          <w:p w14:paraId="4886AC41" w14:textId="40CEA66F" w:rsidR="003F06FA" w:rsidRPr="00C935CB" w:rsidRDefault="00DB6C30" w:rsidP="003F06FA">
            <w:pPr>
              <w:spacing w:after="0"/>
              <w:contextualSpacing/>
              <w:rPr>
                <w:rFonts w:ascii="Arial" w:hAnsi="Arial" w:cs="Arial"/>
                <w:color w:val="auto"/>
                <w:kern w:val="0"/>
              </w:rPr>
            </w:pPr>
            <w:r>
              <w:rPr>
                <w:rFonts w:ascii="Arial" w:hAnsi="Arial" w:cs="Arial"/>
                <w:color w:val="auto"/>
                <w:kern w:val="0"/>
              </w:rPr>
              <w:t>10:00-12:00pm</w:t>
            </w:r>
          </w:p>
        </w:tc>
        <w:tc>
          <w:tcPr>
            <w:tcW w:w="1668" w:type="dxa"/>
            <w:tcBorders>
              <w:top w:val="single" w:sz="4" w:space="0" w:color="auto"/>
              <w:left w:val="single" w:sz="4" w:space="0" w:color="auto"/>
              <w:bottom w:val="single" w:sz="4" w:space="0" w:color="auto"/>
              <w:right w:val="single" w:sz="4" w:space="0" w:color="auto"/>
            </w:tcBorders>
          </w:tcPr>
          <w:p w14:paraId="718B1180" w14:textId="11EF708B" w:rsidR="003F06FA" w:rsidRPr="00C935CB" w:rsidRDefault="00DB6C30" w:rsidP="003F06FA">
            <w:pPr>
              <w:spacing w:after="0"/>
              <w:contextualSpacing/>
              <w:rPr>
                <w:rFonts w:ascii="Arial" w:hAnsi="Arial" w:cs="Arial"/>
                <w:color w:val="auto"/>
                <w:kern w:val="0"/>
              </w:rPr>
            </w:pPr>
            <w:r>
              <w:rPr>
                <w:rFonts w:ascii="Arial" w:hAnsi="Arial" w:cs="Arial"/>
                <w:color w:val="auto"/>
                <w:kern w:val="0"/>
              </w:rPr>
              <w:t>TBD</w:t>
            </w:r>
          </w:p>
        </w:tc>
        <w:tc>
          <w:tcPr>
            <w:tcW w:w="3030" w:type="dxa"/>
            <w:tcBorders>
              <w:top w:val="single" w:sz="4" w:space="0" w:color="auto"/>
              <w:left w:val="single" w:sz="4" w:space="0" w:color="auto"/>
              <w:bottom w:val="single" w:sz="4" w:space="0" w:color="auto"/>
              <w:right w:val="single" w:sz="4" w:space="0" w:color="auto"/>
            </w:tcBorders>
          </w:tcPr>
          <w:p w14:paraId="7F2B5E2C" w14:textId="4B51781B" w:rsidR="003F06FA" w:rsidRPr="00C935CB" w:rsidRDefault="00DB6C30" w:rsidP="003F06FA">
            <w:pPr>
              <w:spacing w:after="0"/>
              <w:contextualSpacing/>
              <w:rPr>
                <w:rFonts w:ascii="Arial" w:hAnsi="Arial" w:cs="Arial"/>
                <w:color w:val="auto"/>
                <w:kern w:val="0"/>
              </w:rPr>
            </w:pPr>
            <w:r>
              <w:rPr>
                <w:rFonts w:ascii="Arial" w:hAnsi="Arial" w:cs="Arial"/>
                <w:color w:val="auto"/>
                <w:kern w:val="0"/>
              </w:rPr>
              <w:t>812-882-3509</w:t>
            </w:r>
          </w:p>
        </w:tc>
      </w:tr>
      <w:tr w:rsidR="003F06FA" w:rsidRPr="00C935CB" w14:paraId="7C02A250"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01956DA7" w14:textId="7E611EE3" w:rsidR="003F06FA" w:rsidRDefault="003F06FA" w:rsidP="003F06FA">
            <w:pPr>
              <w:spacing w:after="0"/>
              <w:contextualSpacing/>
              <w:rPr>
                <w:rFonts w:ascii="Arial" w:hAnsi="Arial" w:cs="Arial"/>
                <w:color w:val="auto"/>
                <w:kern w:val="0"/>
              </w:rPr>
            </w:pPr>
            <w:r>
              <w:rPr>
                <w:rFonts w:ascii="Arial" w:hAnsi="Arial" w:cs="Arial"/>
                <w:color w:val="auto"/>
                <w:kern w:val="0"/>
              </w:rPr>
              <w:t>Dec. 13</w:t>
            </w:r>
          </w:p>
        </w:tc>
        <w:tc>
          <w:tcPr>
            <w:tcW w:w="3170" w:type="dxa"/>
            <w:tcBorders>
              <w:top w:val="single" w:sz="4" w:space="0" w:color="auto"/>
              <w:left w:val="single" w:sz="4" w:space="0" w:color="auto"/>
              <w:bottom w:val="single" w:sz="4" w:space="0" w:color="auto"/>
              <w:right w:val="single" w:sz="4" w:space="0" w:color="auto"/>
            </w:tcBorders>
          </w:tcPr>
          <w:p w14:paraId="5C9C5EC2" w14:textId="350124F9" w:rsidR="003F06FA" w:rsidRDefault="003F06FA" w:rsidP="003F06FA">
            <w:pPr>
              <w:spacing w:after="0"/>
              <w:contextualSpacing/>
              <w:rPr>
                <w:rFonts w:ascii="Arial" w:hAnsi="Arial" w:cs="Arial"/>
                <w:color w:val="auto"/>
                <w:kern w:val="0"/>
              </w:rPr>
            </w:pPr>
            <w:r>
              <w:rPr>
                <w:rFonts w:ascii="Arial" w:hAnsi="Arial" w:cs="Arial"/>
                <w:color w:val="auto"/>
                <w:kern w:val="0"/>
              </w:rPr>
              <w:t>Agriculture Outlook/PARP</w:t>
            </w:r>
            <w:r w:rsidR="00DB6C30">
              <w:rPr>
                <w:rFonts w:ascii="Arial" w:hAnsi="Arial" w:cs="Arial"/>
                <w:color w:val="auto"/>
                <w:kern w:val="0"/>
              </w:rPr>
              <w:t>*</w:t>
            </w:r>
          </w:p>
        </w:tc>
        <w:tc>
          <w:tcPr>
            <w:tcW w:w="1192" w:type="dxa"/>
            <w:tcBorders>
              <w:top w:val="single" w:sz="4" w:space="0" w:color="auto"/>
              <w:left w:val="single" w:sz="4" w:space="0" w:color="auto"/>
              <w:bottom w:val="single" w:sz="4" w:space="0" w:color="auto"/>
              <w:right w:val="single" w:sz="4" w:space="0" w:color="auto"/>
            </w:tcBorders>
          </w:tcPr>
          <w:p w14:paraId="75EC1011" w14:textId="025D125D" w:rsidR="003F06FA" w:rsidRDefault="003F06FA" w:rsidP="003F06FA">
            <w:pPr>
              <w:spacing w:after="0"/>
              <w:contextualSpacing/>
              <w:rPr>
                <w:rFonts w:ascii="Arial" w:hAnsi="Arial" w:cs="Arial"/>
                <w:color w:val="auto"/>
                <w:kern w:val="0"/>
              </w:rPr>
            </w:pPr>
            <w:r>
              <w:rPr>
                <w:rFonts w:ascii="Arial" w:hAnsi="Arial" w:cs="Arial"/>
                <w:color w:val="auto"/>
                <w:kern w:val="0"/>
              </w:rPr>
              <w:t xml:space="preserve">Morning </w:t>
            </w:r>
          </w:p>
        </w:tc>
        <w:tc>
          <w:tcPr>
            <w:tcW w:w="1668" w:type="dxa"/>
            <w:tcBorders>
              <w:top w:val="single" w:sz="4" w:space="0" w:color="auto"/>
              <w:left w:val="single" w:sz="4" w:space="0" w:color="auto"/>
              <w:bottom w:val="single" w:sz="4" w:space="0" w:color="auto"/>
              <w:right w:val="single" w:sz="4" w:space="0" w:color="auto"/>
            </w:tcBorders>
          </w:tcPr>
          <w:p w14:paraId="7C314E70" w14:textId="4010CB46" w:rsidR="003F06FA" w:rsidRDefault="003F06FA" w:rsidP="003F06FA">
            <w:pPr>
              <w:spacing w:after="0"/>
              <w:contextualSpacing/>
              <w:rPr>
                <w:rFonts w:ascii="Arial" w:hAnsi="Arial" w:cs="Arial"/>
                <w:color w:val="auto"/>
                <w:kern w:val="0"/>
              </w:rPr>
            </w:pPr>
            <w:r>
              <w:rPr>
                <w:rFonts w:ascii="Arial" w:hAnsi="Arial" w:cs="Arial"/>
              </w:rPr>
              <w:t>Knights of Columbus, Vincennes</w:t>
            </w:r>
          </w:p>
        </w:tc>
        <w:tc>
          <w:tcPr>
            <w:tcW w:w="3030" w:type="dxa"/>
            <w:tcBorders>
              <w:top w:val="single" w:sz="4" w:space="0" w:color="auto"/>
              <w:left w:val="single" w:sz="4" w:space="0" w:color="auto"/>
              <w:bottom w:val="single" w:sz="4" w:space="0" w:color="auto"/>
              <w:right w:val="single" w:sz="4" w:space="0" w:color="auto"/>
            </w:tcBorders>
          </w:tcPr>
          <w:p w14:paraId="0A9B1F0B" w14:textId="3A3BA599" w:rsidR="003F06FA" w:rsidRPr="007F0D58" w:rsidRDefault="003F06FA" w:rsidP="003F06FA">
            <w:pPr>
              <w:spacing w:after="0"/>
              <w:contextualSpacing/>
              <w:rPr>
                <w:rFonts w:ascii="Arial" w:hAnsi="Arial" w:cs="Arial"/>
                <w:color w:val="auto"/>
                <w:kern w:val="0"/>
              </w:rPr>
            </w:pPr>
            <w:r>
              <w:rPr>
                <w:rFonts w:ascii="Arial" w:hAnsi="Arial" w:cs="Arial"/>
                <w:color w:val="auto"/>
                <w:kern w:val="0"/>
              </w:rPr>
              <w:t>812-882-3509</w:t>
            </w:r>
          </w:p>
        </w:tc>
      </w:tr>
    </w:tbl>
    <w:p w14:paraId="1FB54764" w14:textId="6781E70B" w:rsidR="000F6FFC" w:rsidRPr="000F6FFC" w:rsidRDefault="000F6FFC" w:rsidP="000F6FFC">
      <w:pPr>
        <w:spacing w:after="0"/>
        <w:rPr>
          <w:rFonts w:ascii="Arial" w:hAnsi="Arial" w:cs="Arial"/>
          <w:sz w:val="16"/>
          <w:szCs w:val="16"/>
        </w:rPr>
      </w:pPr>
      <w:r w:rsidRPr="000F6FFC">
        <w:rPr>
          <w:rFonts w:ascii="Arial" w:hAnsi="Arial" w:cs="Arial"/>
          <w:sz w:val="16"/>
          <w:szCs w:val="16"/>
        </w:rPr>
        <w:t>*PARP=Private Applicator Recertification Program</w:t>
      </w:r>
      <w:r w:rsidR="00BD57AA">
        <w:rPr>
          <w:rFonts w:ascii="Arial" w:hAnsi="Arial" w:cs="Arial"/>
          <w:sz w:val="16"/>
          <w:szCs w:val="16"/>
        </w:rPr>
        <w:t xml:space="preserve"> **CCH=Commercial Applicator Credits</w:t>
      </w:r>
    </w:p>
    <w:p w14:paraId="0E2FA97A" w14:textId="46E5B116" w:rsidR="00BB1690" w:rsidRPr="00BB1690" w:rsidRDefault="00BB1690" w:rsidP="000F6FFC">
      <w:pPr>
        <w:spacing w:after="0"/>
        <w:jc w:val="center"/>
        <w:rPr>
          <w:rFonts w:ascii="Arial" w:hAnsi="Arial" w:cs="Arial"/>
          <w:b/>
          <w:bCs/>
          <w:sz w:val="6"/>
          <w:szCs w:val="6"/>
        </w:rPr>
      </w:pPr>
    </w:p>
    <w:p w14:paraId="2886AB3D" w14:textId="5A37E69A" w:rsidR="00AB7026" w:rsidRPr="00AB7026" w:rsidRDefault="00AB7026" w:rsidP="000F6FFC">
      <w:pPr>
        <w:spacing w:after="0"/>
        <w:jc w:val="center"/>
        <w:rPr>
          <w:rFonts w:ascii="Arial" w:hAnsi="Arial" w:cs="Arial"/>
          <w:b/>
          <w:bCs/>
          <w:sz w:val="16"/>
          <w:szCs w:val="16"/>
        </w:rPr>
      </w:pPr>
    </w:p>
    <w:p w14:paraId="06DE2E84" w14:textId="3F12C42C" w:rsidR="000F6FFC" w:rsidRDefault="00C865B7" w:rsidP="000F6FFC">
      <w:pPr>
        <w:spacing w:after="0"/>
        <w:jc w:val="center"/>
        <w:rPr>
          <w:rFonts w:ascii="Arial" w:hAnsi="Arial" w:cs="Arial"/>
          <w:b/>
          <w:bCs/>
          <w:sz w:val="28"/>
          <w:szCs w:val="28"/>
        </w:rPr>
      </w:pPr>
      <w:r w:rsidRPr="00C865B7">
        <w:rPr>
          <w:rFonts w:ascii="Times New Roman" w:eastAsia="Times New Roman" w:hAnsi="Times New Roman" w:cs="Times New Roman"/>
          <w:noProof/>
          <w:color w:val="auto"/>
          <w:kern w:val="0"/>
          <w:sz w:val="24"/>
          <w:szCs w:val="24"/>
        </w:rPr>
        <w:drawing>
          <wp:anchor distT="0" distB="0" distL="114300" distR="114300" simplePos="0" relativeHeight="251877376" behindDoc="0" locked="0" layoutInCell="1" allowOverlap="1" wp14:anchorId="68A9DF50" wp14:editId="7DD8544C">
            <wp:simplePos x="0" y="0"/>
            <wp:positionH relativeFrom="column">
              <wp:posOffset>4391025</wp:posOffset>
            </wp:positionH>
            <wp:positionV relativeFrom="paragraph">
              <wp:posOffset>185420</wp:posOffset>
            </wp:positionV>
            <wp:extent cx="2122805" cy="13239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46930" t="28807" r="12719" b="51762"/>
                    <a:stretch/>
                  </pic:blipFill>
                  <pic:spPr bwMode="auto">
                    <a:xfrm>
                      <a:off x="0" y="0"/>
                      <a:ext cx="212280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rPr>
        <w:t>Becoming the Employer of Choice</w:t>
      </w:r>
    </w:p>
    <w:p w14:paraId="0DB2851A" w14:textId="467E7F5D" w:rsidR="00BB1690" w:rsidRPr="00BB1690" w:rsidRDefault="00BB1690" w:rsidP="000F6FFC">
      <w:pPr>
        <w:spacing w:after="0"/>
        <w:jc w:val="center"/>
        <w:rPr>
          <w:rFonts w:ascii="Arial" w:hAnsi="Arial" w:cs="Arial"/>
          <w:b/>
          <w:bCs/>
          <w:sz w:val="10"/>
          <w:szCs w:val="10"/>
        </w:rPr>
      </w:pPr>
    </w:p>
    <w:p w14:paraId="46C20DFE" w14:textId="581F2D1E" w:rsidR="00C865B7" w:rsidRPr="00C865B7" w:rsidRDefault="00C865B7" w:rsidP="00C865B7">
      <w:pPr>
        <w:widowControl/>
        <w:shd w:val="clear" w:color="auto" w:fill="FFFFFF"/>
        <w:overflowPunct/>
        <w:autoSpaceDE/>
        <w:autoSpaceDN/>
        <w:adjustRightInd/>
        <w:spacing w:after="0"/>
        <w:rPr>
          <w:rFonts w:ascii="Arial" w:hAnsi="Arial" w:cs="Arial"/>
          <w:color w:val="050505"/>
          <w:sz w:val="24"/>
          <w:szCs w:val="24"/>
        </w:rPr>
      </w:pPr>
      <w:r w:rsidRPr="00C865B7">
        <w:rPr>
          <w:rFonts w:ascii="Arial" w:hAnsi="Arial" w:cs="Arial"/>
          <w:color w:val="050505"/>
          <w:sz w:val="24"/>
          <w:szCs w:val="24"/>
        </w:rPr>
        <w:t xml:space="preserve">Becoming the Employer of Choice is a program geared toward current and future farm and other business manager/owners looking to improve their human resource management skills. This program includes hands-on activities to engage managers to increase awareness and ability. Topics include: from manager to leader, developing a motivated workforce, hiring the right people, farm and business culture, strategic leadership and on-boarding, keeping good employees, and managing conflict. </w:t>
      </w:r>
    </w:p>
    <w:p w14:paraId="69FF1335" w14:textId="7BF85D3D" w:rsidR="00C865B7" w:rsidRPr="00C865B7" w:rsidRDefault="00C865B7" w:rsidP="00C865B7">
      <w:pPr>
        <w:widowControl/>
        <w:shd w:val="clear" w:color="auto" w:fill="FFFFFF"/>
        <w:overflowPunct/>
        <w:autoSpaceDE/>
        <w:autoSpaceDN/>
        <w:adjustRightInd/>
        <w:spacing w:after="0"/>
        <w:rPr>
          <w:rFonts w:ascii="Arial" w:hAnsi="Arial" w:cs="Arial"/>
          <w:color w:val="050505"/>
          <w:sz w:val="24"/>
          <w:szCs w:val="24"/>
        </w:rPr>
      </w:pPr>
      <w:r w:rsidRPr="00C865B7">
        <w:rPr>
          <w:rFonts w:ascii="Arial" w:hAnsi="Arial" w:cs="Arial"/>
          <w:color w:val="050505"/>
          <w:sz w:val="24"/>
          <w:szCs w:val="24"/>
        </w:rPr>
        <w:t xml:space="preserve"> Our next class will meet virtually on Tuesdays from Sept. 17-Oct 29 from 12-1pm eastern. Register at </w:t>
      </w:r>
      <w:hyperlink r:id="rId36" w:tgtFrame="_blank" w:history="1">
        <w:r w:rsidRPr="00C865B7">
          <w:rPr>
            <w:rStyle w:val="Hyperlink"/>
            <w:rFonts w:ascii="Arial" w:hAnsi="Arial" w:cs="Arial"/>
            <w:sz w:val="24"/>
            <w:szCs w:val="24"/>
            <w:bdr w:val="none" w:sz="0" w:space="0" w:color="auto" w:frame="1"/>
          </w:rPr>
          <w:t>https://tinyurl.com/BTEOC2024lunchnlearn</w:t>
        </w:r>
      </w:hyperlink>
      <w:r>
        <w:rPr>
          <w:rStyle w:val="html-span"/>
          <w:rFonts w:ascii="Arial" w:hAnsi="Arial" w:cs="Arial"/>
          <w:color w:val="050505"/>
          <w:sz w:val="24"/>
          <w:szCs w:val="24"/>
        </w:rPr>
        <w:t>. If you have questions call 812-882-3509.</w:t>
      </w:r>
    </w:p>
    <w:p w14:paraId="5FE959BD" w14:textId="77777777" w:rsidR="00C865B7" w:rsidRDefault="00C865B7" w:rsidP="000F6FFC">
      <w:pPr>
        <w:spacing w:after="0"/>
        <w:rPr>
          <w:rFonts w:ascii="Arial" w:hAnsi="Arial" w:cs="Arial"/>
          <w:sz w:val="24"/>
          <w:szCs w:val="24"/>
        </w:rPr>
      </w:pPr>
    </w:p>
    <w:p w14:paraId="0688ECB9" w14:textId="77777777" w:rsidR="006F5A23" w:rsidRPr="0085494D" w:rsidRDefault="006F5A23" w:rsidP="0085494D">
      <w:pPr>
        <w:pStyle w:val="Heading1"/>
        <w:spacing w:line="264" w:lineRule="atLeast"/>
        <w:jc w:val="center"/>
        <w:rPr>
          <w:rFonts w:ascii="Arial" w:eastAsia="Times New Roman" w:hAnsi="Arial" w:cs="Arial"/>
          <w:b/>
          <w:bCs/>
          <w:color w:val="auto"/>
          <w:kern w:val="36"/>
          <w:sz w:val="24"/>
          <w:szCs w:val="24"/>
        </w:rPr>
      </w:pPr>
      <w:r w:rsidRPr="0085494D">
        <w:rPr>
          <w:rFonts w:ascii="Arial" w:hAnsi="Arial" w:cs="Arial"/>
          <w:b/>
          <w:bCs/>
          <w:color w:val="auto"/>
          <w:sz w:val="24"/>
          <w:szCs w:val="24"/>
        </w:rPr>
        <w:lastRenderedPageBreak/>
        <w:t>Rootworm Beetles Are Pollen Feeders…More Than Just Corn!</w:t>
      </w:r>
    </w:p>
    <w:p w14:paraId="4242CE46" w14:textId="6AC6B7F9" w:rsidR="006F5A23" w:rsidRPr="0085494D" w:rsidRDefault="006F5A23" w:rsidP="0085494D">
      <w:pPr>
        <w:pStyle w:val="Heading5"/>
        <w:spacing w:before="0" w:after="150" w:line="288" w:lineRule="atLeast"/>
        <w:jc w:val="center"/>
        <w:rPr>
          <w:rFonts w:ascii="Arial" w:hAnsi="Arial" w:cs="Arial"/>
          <w:color w:val="auto"/>
          <w:sz w:val="24"/>
          <w:szCs w:val="24"/>
        </w:rPr>
      </w:pPr>
      <w:r w:rsidRPr="0085494D">
        <w:rPr>
          <w:rFonts w:ascii="Arial" w:hAnsi="Arial" w:cs="Arial"/>
          <w:color w:val="auto"/>
          <w:sz w:val="24"/>
          <w:szCs w:val="24"/>
        </w:rPr>
        <w:t>By: </w:t>
      </w:r>
      <w:hyperlink r:id="rId37" w:history="1">
        <w:r w:rsidRPr="0085494D">
          <w:rPr>
            <w:rStyle w:val="Hyperlink"/>
            <w:rFonts w:ascii="Arial" w:hAnsi="Arial" w:cs="Arial"/>
            <w:color w:val="auto"/>
            <w:sz w:val="24"/>
            <w:szCs w:val="24"/>
            <w:u w:val="none"/>
          </w:rPr>
          <w:t>Christian Krupke</w:t>
        </w:r>
      </w:hyperlink>
      <w:r w:rsidRPr="0085494D">
        <w:rPr>
          <w:rFonts w:ascii="Arial" w:hAnsi="Arial" w:cs="Arial"/>
          <w:color w:val="auto"/>
          <w:sz w:val="24"/>
          <w:szCs w:val="24"/>
        </w:rPr>
        <w:t> and </w:t>
      </w:r>
      <w:hyperlink r:id="rId38" w:history="1">
        <w:r w:rsidRPr="0085494D">
          <w:rPr>
            <w:rStyle w:val="Hyperlink"/>
            <w:rFonts w:ascii="Arial" w:hAnsi="Arial" w:cs="Arial"/>
            <w:color w:val="auto"/>
            <w:sz w:val="24"/>
            <w:szCs w:val="24"/>
            <w:u w:val="none"/>
          </w:rPr>
          <w:t>John Obermeyer</w:t>
        </w:r>
      </w:hyperlink>
      <w:r w:rsidR="0085494D">
        <w:rPr>
          <w:rFonts w:ascii="Arial" w:hAnsi="Arial" w:cs="Arial"/>
          <w:color w:val="auto"/>
          <w:sz w:val="24"/>
          <w:szCs w:val="24"/>
        </w:rPr>
        <w:t>, Purdue University</w:t>
      </w:r>
    </w:p>
    <w:p w14:paraId="17F03E21" w14:textId="77777777" w:rsidR="006F5A23" w:rsidRPr="0085494D" w:rsidRDefault="006F5A23" w:rsidP="006F5A23">
      <w:pPr>
        <w:pStyle w:val="NormalWeb"/>
        <w:shd w:val="clear" w:color="auto" w:fill="FFFFFF"/>
        <w:spacing w:before="0" w:beforeAutospacing="0" w:after="0" w:afterAutospacing="0"/>
        <w:rPr>
          <w:rFonts w:ascii="Arial" w:hAnsi="Arial" w:cs="Arial"/>
          <w:sz w:val="24"/>
          <w:szCs w:val="24"/>
        </w:rPr>
      </w:pPr>
      <w:r w:rsidRPr="0085494D">
        <w:rPr>
          <w:rFonts w:ascii="Arial" w:hAnsi="Arial" w:cs="Arial"/>
          <w:sz w:val="24"/>
          <w:szCs w:val="24"/>
        </w:rPr>
        <w:t>The vast majority of corn has long ago completed pollination.  There are the late-planted fields that have yet to do so. Those are the fields that potentially act as a “trap crop” for various insect pests as they look for their main protein source…pollen. One particular insect, known by some producers as silk beetles, is the western corn rootworm beetle. In previous years, this was the time for the peak number of beetles present in the state. In fact, for research trials we deliberately plant corn late the year before in an attempt to lure pollen-feeding female beetles into the crop so there will be plenty of eggs in second year corn. However, beetle numbers are much lower than they once were in general. Still, it is worth a look to see whether rootworm protection (typically a Bt corn hybrid) is a worthwhile option for your operation.</w:t>
      </w:r>
    </w:p>
    <w:p w14:paraId="626BAF85" w14:textId="77777777" w:rsidR="006F5A23" w:rsidRPr="0085494D" w:rsidRDefault="006F5A23" w:rsidP="006F5A23">
      <w:pPr>
        <w:pStyle w:val="NormalWeb"/>
        <w:shd w:val="clear" w:color="auto" w:fill="FFFFFF"/>
        <w:spacing w:before="0" w:beforeAutospacing="0" w:after="0" w:afterAutospacing="0"/>
        <w:rPr>
          <w:rFonts w:ascii="Arial" w:hAnsi="Arial" w:cs="Arial"/>
          <w:sz w:val="24"/>
          <w:szCs w:val="24"/>
        </w:rPr>
      </w:pPr>
      <w:r w:rsidRPr="0085494D">
        <w:rPr>
          <w:rFonts w:ascii="Arial" w:hAnsi="Arial" w:cs="Arial"/>
          <w:sz w:val="24"/>
          <w:szCs w:val="24"/>
        </w:rPr>
        <w:t>It goes without saying, fewer beetles will lay fewer eggs. Of course, the only way to know risk for next year, is to assess rootworm beetle populations NOW, on a field-by-field basis. Unlike some other pest insects, rootworm beetles do a lot of feeding as adults. Rootworm beetles, are pollen feeders, and while corn pollen may be a staple, it’s far from the only food source. So, whether in weedy soybean or wheat stubble fields, pollen from a multitude of weeds (e.g., foxtail, volunteer corn, ragweed, lambs-quarters, pigweed, mustards, etc.) will draw them in to feed. These too are “trap crops” and will likely encourage significant egg laying for next year’s corn roots leading to unexpected lodging. In other words, another reason to keep weed control in mind. Especially if one wants to plant corn </w:t>
      </w:r>
      <w:r w:rsidRPr="0085494D">
        <w:rPr>
          <w:rStyle w:val="Emphasis"/>
          <w:rFonts w:ascii="Arial" w:hAnsi="Arial" w:cs="Arial"/>
          <w:sz w:val="24"/>
          <w:szCs w:val="24"/>
        </w:rPr>
        <w:t>without</w:t>
      </w:r>
      <w:r w:rsidRPr="0085494D">
        <w:rPr>
          <w:rFonts w:ascii="Arial" w:hAnsi="Arial" w:cs="Arial"/>
          <w:sz w:val="24"/>
          <w:szCs w:val="24"/>
        </w:rPr>
        <w:t> Bt-rootworm traits.</w:t>
      </w:r>
    </w:p>
    <w:p w14:paraId="5819EB2A" w14:textId="733848F5" w:rsidR="00AB7026" w:rsidRPr="0085494D" w:rsidRDefault="0085494D" w:rsidP="00D025D2">
      <w:pPr>
        <w:spacing w:after="0"/>
        <w:ind w:left="360" w:hanging="360"/>
        <w:rPr>
          <w:rFonts w:ascii="Arial" w:hAnsi="Arial" w:cs="Arial"/>
          <w:color w:val="000000" w:themeColor="text1"/>
          <w:sz w:val="24"/>
          <w:szCs w:val="24"/>
        </w:rPr>
      </w:pPr>
      <w:r w:rsidRPr="0085494D">
        <w:rPr>
          <w:rFonts w:ascii="Arial" w:hAnsi="Arial" w:cs="Arial"/>
          <w:color w:val="000000" w:themeColor="text1"/>
          <w:sz w:val="24"/>
          <w:szCs w:val="24"/>
        </w:rPr>
        <w:t xml:space="preserve">To view this </w:t>
      </w:r>
      <w:r>
        <w:rPr>
          <w:rFonts w:ascii="Arial" w:hAnsi="Arial" w:cs="Arial"/>
          <w:color w:val="000000" w:themeColor="text1"/>
          <w:sz w:val="24"/>
          <w:szCs w:val="24"/>
        </w:rPr>
        <w:t xml:space="preserve">full </w:t>
      </w:r>
      <w:r w:rsidRPr="0085494D">
        <w:rPr>
          <w:rFonts w:ascii="Arial" w:hAnsi="Arial" w:cs="Arial"/>
          <w:color w:val="000000" w:themeColor="text1"/>
          <w:sz w:val="24"/>
          <w:szCs w:val="24"/>
        </w:rPr>
        <w:t>article visit</w:t>
      </w:r>
      <w:r>
        <w:rPr>
          <w:rFonts w:ascii="Arial" w:hAnsi="Arial" w:cs="Arial"/>
          <w:color w:val="000000" w:themeColor="text1"/>
          <w:sz w:val="24"/>
          <w:szCs w:val="24"/>
        </w:rPr>
        <w:t>:</w:t>
      </w:r>
      <w:r w:rsidRPr="0085494D">
        <w:rPr>
          <w:rFonts w:ascii="Arial" w:hAnsi="Arial" w:cs="Arial"/>
          <w:color w:val="000000" w:themeColor="text1"/>
          <w:sz w:val="24"/>
          <w:szCs w:val="24"/>
        </w:rPr>
        <w:t xml:space="preserve"> </w:t>
      </w:r>
      <w:hyperlink r:id="rId39" w:history="1">
        <w:r w:rsidRPr="00A10EF0">
          <w:rPr>
            <w:rStyle w:val="Hyperlink"/>
            <w:rFonts w:ascii="Arial" w:hAnsi="Arial" w:cs="Arial"/>
            <w:sz w:val="24"/>
            <w:szCs w:val="24"/>
          </w:rPr>
          <w:t>https://extension.entm.purdue.edu/newsletters/pestandcrop/</w:t>
        </w:r>
      </w:hyperlink>
      <w:r>
        <w:rPr>
          <w:rFonts w:ascii="Arial" w:hAnsi="Arial" w:cs="Arial"/>
          <w:color w:val="000000" w:themeColor="text1"/>
          <w:sz w:val="24"/>
          <w:szCs w:val="24"/>
        </w:rPr>
        <w:t xml:space="preserve"> </w:t>
      </w:r>
    </w:p>
    <w:p w14:paraId="02FB54FA" w14:textId="04065CCB" w:rsidR="00AB7026" w:rsidRDefault="00AB7026" w:rsidP="00D025D2">
      <w:pPr>
        <w:spacing w:after="0"/>
        <w:ind w:left="360" w:hanging="360"/>
        <w:rPr>
          <w:rFonts w:ascii="Arial" w:hAnsi="Arial" w:cs="Arial"/>
          <w:b/>
          <w:bCs/>
          <w:color w:val="000000" w:themeColor="text1"/>
          <w:sz w:val="28"/>
          <w:szCs w:val="28"/>
        </w:rPr>
      </w:pPr>
      <w:r>
        <w:rPr>
          <w:rFonts w:ascii="Arial" w:eastAsiaTheme="minorHAnsi" w:hAnsi="Arial" w:cs="Arial"/>
          <w:noProof/>
          <w:color w:val="333333"/>
          <w:kern w:val="0"/>
          <w:sz w:val="24"/>
          <w:szCs w:val="24"/>
        </w:rPr>
        <mc:AlternateContent>
          <mc:Choice Requires="wps">
            <w:drawing>
              <wp:anchor distT="0" distB="0" distL="114300" distR="114300" simplePos="0" relativeHeight="251857920" behindDoc="0" locked="0" layoutInCell="1" allowOverlap="1" wp14:anchorId="2C50A39A" wp14:editId="5416BFE1">
                <wp:simplePos x="0" y="0"/>
                <wp:positionH relativeFrom="column">
                  <wp:posOffset>-342900</wp:posOffset>
                </wp:positionH>
                <wp:positionV relativeFrom="paragraph">
                  <wp:posOffset>115570</wp:posOffset>
                </wp:positionV>
                <wp:extent cx="66103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610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2FAB88" id="Straight Connector 3" o:spid="_x0000_s1026" style="position:absolute;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9.1pt" to="49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" strokecolor="black [3213]" strokeweight="1.5pt">
                <v:stroke joinstyle="miter"/>
              </v:line>
            </w:pict>
          </mc:Fallback>
        </mc:AlternateContent>
      </w:r>
    </w:p>
    <w:p w14:paraId="252D97E9" w14:textId="54E7C53C" w:rsidR="00D025D2" w:rsidRDefault="00C74B4C" w:rsidP="00C74B4C">
      <w:pPr>
        <w:spacing w:after="0"/>
        <w:ind w:left="360" w:hanging="360"/>
        <w:jc w:val="center"/>
        <w:rPr>
          <w:rFonts w:ascii="Arial" w:hAnsi="Arial" w:cs="Arial"/>
          <w:b/>
          <w:bCs/>
          <w:color w:val="000000" w:themeColor="text1"/>
          <w:sz w:val="24"/>
          <w:szCs w:val="24"/>
        </w:rPr>
      </w:pPr>
      <w:r w:rsidRPr="00C74B4C">
        <w:rPr>
          <w:rFonts w:ascii="Arial" w:hAnsi="Arial" w:cs="Arial"/>
          <w:b/>
          <w:bCs/>
          <w:color w:val="000000" w:themeColor="text1"/>
          <w:sz w:val="24"/>
          <w:szCs w:val="24"/>
        </w:rPr>
        <w:t>Microirrigation</w:t>
      </w:r>
      <w:r>
        <w:rPr>
          <w:rFonts w:ascii="Arial" w:hAnsi="Arial" w:cs="Arial"/>
          <w:b/>
          <w:bCs/>
          <w:color w:val="000000" w:themeColor="text1"/>
          <w:sz w:val="28"/>
          <w:szCs w:val="28"/>
        </w:rPr>
        <w:t xml:space="preserve"> </w:t>
      </w:r>
      <w:r w:rsidRPr="00C74B4C">
        <w:rPr>
          <w:rFonts w:ascii="Arial" w:hAnsi="Arial" w:cs="Arial"/>
          <w:b/>
          <w:bCs/>
          <w:color w:val="000000" w:themeColor="text1"/>
          <w:sz w:val="24"/>
          <w:szCs w:val="24"/>
        </w:rPr>
        <w:t>Workshop for Small-Scale Farms</w:t>
      </w:r>
    </w:p>
    <w:p w14:paraId="3117B5D1" w14:textId="77540DD0" w:rsidR="00C74B4C" w:rsidRPr="00C74B4C" w:rsidRDefault="00C74B4C" w:rsidP="00C74B4C">
      <w:pPr>
        <w:pStyle w:val="NormalWeb"/>
        <w:shd w:val="clear" w:color="auto" w:fill="FFFFFF"/>
        <w:spacing w:before="0" w:beforeAutospacing="0" w:after="0" w:afterAutospacing="0"/>
        <w:rPr>
          <w:rFonts w:ascii="Arial" w:eastAsia="Times New Roman" w:hAnsi="Arial" w:cs="Arial"/>
          <w:color w:val="333333"/>
          <w:sz w:val="10"/>
          <w:szCs w:val="10"/>
        </w:rPr>
      </w:pPr>
    </w:p>
    <w:p w14:paraId="75A6EEA3" w14:textId="161B4028" w:rsidR="00C74B4C" w:rsidRPr="00C74B4C" w:rsidRDefault="00C74B4C" w:rsidP="00C74B4C">
      <w:pPr>
        <w:pStyle w:val="NormalWeb"/>
        <w:shd w:val="clear" w:color="auto" w:fill="FFFFFF"/>
        <w:spacing w:before="0" w:beforeAutospacing="0" w:after="0" w:afterAutospacing="0"/>
        <w:rPr>
          <w:rFonts w:ascii="Arial" w:hAnsi="Arial" w:cs="Arial"/>
          <w:color w:val="333333"/>
          <w:sz w:val="24"/>
          <w:szCs w:val="24"/>
        </w:rPr>
      </w:pPr>
      <w:r w:rsidRPr="00C74B4C">
        <w:rPr>
          <w:rFonts w:ascii="Arial" w:hAnsi="Arial" w:cs="Arial"/>
          <w:color w:val="333333"/>
          <w:sz w:val="24"/>
          <w:szCs w:val="24"/>
        </w:rPr>
        <w:t>Join us for an informative workshop designed specifically for small-scale vegetable producers. This event will be held at the Southwest Purdue Ag Center</w:t>
      </w:r>
      <w:r>
        <w:rPr>
          <w:rFonts w:ascii="Arial" w:hAnsi="Arial" w:cs="Arial"/>
          <w:color w:val="333333"/>
          <w:sz w:val="24"/>
          <w:szCs w:val="24"/>
        </w:rPr>
        <w:t xml:space="preserve"> (</w:t>
      </w:r>
      <w:r w:rsidRPr="00C74B4C">
        <w:rPr>
          <w:rFonts w:ascii="Arial" w:hAnsi="Arial" w:cs="Arial"/>
          <w:color w:val="333333"/>
          <w:sz w:val="24"/>
          <w:szCs w:val="24"/>
        </w:rPr>
        <w:t>4369 N Purdue Rd, Vincennes, IN 47591</w:t>
      </w:r>
      <w:r>
        <w:rPr>
          <w:rFonts w:ascii="Arial" w:hAnsi="Arial" w:cs="Arial"/>
          <w:color w:val="333333"/>
          <w:sz w:val="24"/>
          <w:szCs w:val="24"/>
        </w:rPr>
        <w:t>)</w:t>
      </w:r>
      <w:r w:rsidRPr="00C74B4C">
        <w:rPr>
          <w:rFonts w:ascii="Arial" w:hAnsi="Arial" w:cs="Arial"/>
          <w:color w:val="333333"/>
          <w:sz w:val="24"/>
          <w:szCs w:val="24"/>
        </w:rPr>
        <w:t>, on September 4th, 2024, from 3:00 to 8:00 PM EST. Dinner will be provided.</w:t>
      </w:r>
    </w:p>
    <w:p w14:paraId="7E94145F" w14:textId="77777777" w:rsidR="00C74B4C" w:rsidRDefault="00C74B4C" w:rsidP="00C74B4C">
      <w:pPr>
        <w:pStyle w:val="Heading3"/>
        <w:shd w:val="clear" w:color="auto" w:fill="FFFFFF"/>
        <w:spacing w:before="0"/>
        <w:rPr>
          <w:rFonts w:ascii="Arial" w:hAnsi="Arial" w:cs="Arial"/>
          <w:b/>
          <w:bCs/>
          <w:color w:val="333333"/>
          <w:u w:val="single"/>
        </w:rPr>
      </w:pPr>
      <w:r w:rsidRPr="00C74B4C">
        <w:rPr>
          <w:rFonts w:ascii="Arial" w:hAnsi="Arial" w:cs="Arial"/>
          <w:b/>
          <w:bCs/>
          <w:color w:val="333333"/>
          <w:u w:val="single"/>
        </w:rPr>
        <w:t>Workshop Highlights</w:t>
      </w:r>
    </w:p>
    <w:p w14:paraId="44BF53DB" w14:textId="77777777" w:rsidR="00C74B4C" w:rsidRDefault="00C74B4C" w:rsidP="00C74B4C">
      <w:pPr>
        <w:pStyle w:val="Heading3"/>
        <w:widowControl/>
        <w:numPr>
          <w:ilvl w:val="0"/>
          <w:numId w:val="22"/>
        </w:numPr>
        <w:shd w:val="clear" w:color="auto" w:fill="FFFFFF"/>
        <w:overflowPunct/>
        <w:autoSpaceDE/>
        <w:autoSpaceDN/>
        <w:adjustRightInd/>
        <w:spacing w:before="0"/>
        <w:rPr>
          <w:rFonts w:ascii="Arial" w:hAnsi="Arial" w:cs="Arial"/>
          <w:color w:val="333333"/>
        </w:rPr>
      </w:pPr>
      <w:r w:rsidRPr="00C74B4C">
        <w:rPr>
          <w:rStyle w:val="Strong"/>
          <w:rFonts w:ascii="Arial" w:hAnsi="Arial" w:cs="Arial"/>
          <w:color w:val="333333"/>
        </w:rPr>
        <w:t>Understanding Irrigation:</w:t>
      </w:r>
      <w:r w:rsidRPr="00C74B4C">
        <w:rPr>
          <w:rFonts w:ascii="Arial" w:hAnsi="Arial" w:cs="Arial"/>
          <w:color w:val="333333"/>
        </w:rPr>
        <w:t> Learn the importance of proper irrigation management for vegetable production.</w:t>
      </w:r>
    </w:p>
    <w:p w14:paraId="336BB05F" w14:textId="4F247592" w:rsidR="00C74B4C" w:rsidRPr="00C74B4C" w:rsidRDefault="00C74B4C" w:rsidP="00C74B4C">
      <w:pPr>
        <w:pStyle w:val="Heading3"/>
        <w:widowControl/>
        <w:numPr>
          <w:ilvl w:val="0"/>
          <w:numId w:val="22"/>
        </w:numPr>
        <w:shd w:val="clear" w:color="auto" w:fill="FFFFFF"/>
        <w:overflowPunct/>
        <w:autoSpaceDE/>
        <w:autoSpaceDN/>
        <w:adjustRightInd/>
        <w:spacing w:before="100" w:beforeAutospacing="1"/>
        <w:rPr>
          <w:rFonts w:ascii="Arial" w:hAnsi="Arial" w:cs="Arial"/>
          <w:color w:val="333333"/>
        </w:rPr>
      </w:pPr>
      <w:r w:rsidRPr="00C74B4C">
        <w:rPr>
          <w:rStyle w:val="Strong"/>
          <w:rFonts w:ascii="Arial" w:hAnsi="Arial" w:cs="Arial"/>
          <w:color w:val="333333"/>
        </w:rPr>
        <w:t>NRCS EQIP Programs:</w:t>
      </w:r>
      <w:r w:rsidRPr="00C74B4C">
        <w:rPr>
          <w:rFonts w:ascii="Arial" w:hAnsi="Arial" w:cs="Arial"/>
          <w:color w:val="333333"/>
        </w:rPr>
        <w:t> Discover available programs and how to apply for them.</w:t>
      </w:r>
    </w:p>
    <w:p w14:paraId="4559E8D4" w14:textId="77777777" w:rsidR="00C74B4C" w:rsidRPr="00C74B4C" w:rsidRDefault="00C74B4C" w:rsidP="00C74B4C">
      <w:pPr>
        <w:widowControl/>
        <w:numPr>
          <w:ilvl w:val="0"/>
          <w:numId w:val="22"/>
        </w:numPr>
        <w:shd w:val="clear" w:color="auto" w:fill="FFFFFF"/>
        <w:overflowPunct/>
        <w:autoSpaceDE/>
        <w:autoSpaceDN/>
        <w:adjustRightInd/>
        <w:spacing w:before="100" w:beforeAutospacing="1" w:after="0"/>
        <w:rPr>
          <w:rFonts w:ascii="Arial" w:hAnsi="Arial" w:cs="Arial"/>
          <w:color w:val="333333"/>
          <w:sz w:val="24"/>
          <w:szCs w:val="24"/>
        </w:rPr>
      </w:pPr>
      <w:r w:rsidRPr="00C74B4C">
        <w:rPr>
          <w:rStyle w:val="Strong"/>
          <w:rFonts w:ascii="Arial" w:hAnsi="Arial" w:cs="Arial"/>
          <w:color w:val="333333"/>
          <w:sz w:val="24"/>
          <w:szCs w:val="24"/>
        </w:rPr>
        <w:t>Expert Speakers:</w:t>
      </w:r>
    </w:p>
    <w:p w14:paraId="2545EF53" w14:textId="77777777" w:rsidR="00C74B4C" w:rsidRPr="00C74B4C" w:rsidRDefault="00C74B4C" w:rsidP="00C74B4C">
      <w:pPr>
        <w:widowControl/>
        <w:numPr>
          <w:ilvl w:val="1"/>
          <w:numId w:val="22"/>
        </w:numPr>
        <w:shd w:val="clear" w:color="auto" w:fill="FFFFFF"/>
        <w:overflowPunct/>
        <w:autoSpaceDE/>
        <w:autoSpaceDN/>
        <w:adjustRightInd/>
        <w:spacing w:before="100" w:beforeAutospacing="1" w:after="0"/>
        <w:rPr>
          <w:rFonts w:ascii="Arial" w:hAnsi="Arial" w:cs="Arial"/>
          <w:color w:val="333333"/>
          <w:sz w:val="24"/>
          <w:szCs w:val="24"/>
        </w:rPr>
      </w:pPr>
      <w:r w:rsidRPr="00C74B4C">
        <w:rPr>
          <w:rFonts w:ascii="Arial" w:hAnsi="Arial" w:cs="Arial"/>
          <w:color w:val="333333"/>
          <w:sz w:val="24"/>
          <w:szCs w:val="24"/>
        </w:rPr>
        <w:t>Cara Bergschneider, NRCS Urban Conservationist</w:t>
      </w:r>
    </w:p>
    <w:p w14:paraId="06FB029F" w14:textId="77777777" w:rsidR="00C74B4C" w:rsidRPr="00C74B4C" w:rsidRDefault="00C74B4C" w:rsidP="00C74B4C">
      <w:pPr>
        <w:widowControl/>
        <w:numPr>
          <w:ilvl w:val="1"/>
          <w:numId w:val="22"/>
        </w:numPr>
        <w:shd w:val="clear" w:color="auto" w:fill="FFFFFF"/>
        <w:overflowPunct/>
        <w:autoSpaceDE/>
        <w:autoSpaceDN/>
        <w:adjustRightInd/>
        <w:spacing w:before="100" w:beforeAutospacing="1" w:after="0"/>
        <w:rPr>
          <w:rFonts w:ascii="Arial" w:hAnsi="Arial" w:cs="Arial"/>
          <w:color w:val="333333"/>
          <w:sz w:val="24"/>
          <w:szCs w:val="24"/>
        </w:rPr>
      </w:pPr>
      <w:r w:rsidRPr="00C74B4C">
        <w:rPr>
          <w:rFonts w:ascii="Arial" w:hAnsi="Arial" w:cs="Arial"/>
          <w:color w:val="333333"/>
          <w:sz w:val="24"/>
          <w:szCs w:val="24"/>
        </w:rPr>
        <w:t>Wenjing Guan, Purdue Extension Specialist</w:t>
      </w:r>
    </w:p>
    <w:p w14:paraId="66A03B77" w14:textId="77777777" w:rsidR="00C74B4C" w:rsidRPr="00C74B4C" w:rsidRDefault="00C74B4C" w:rsidP="00C74B4C">
      <w:pPr>
        <w:widowControl/>
        <w:numPr>
          <w:ilvl w:val="1"/>
          <w:numId w:val="22"/>
        </w:numPr>
        <w:shd w:val="clear" w:color="auto" w:fill="FFFFFF"/>
        <w:overflowPunct/>
        <w:autoSpaceDE/>
        <w:autoSpaceDN/>
        <w:adjustRightInd/>
        <w:spacing w:before="100" w:beforeAutospacing="1" w:after="0"/>
        <w:rPr>
          <w:rFonts w:ascii="Arial" w:hAnsi="Arial" w:cs="Arial"/>
          <w:color w:val="333333"/>
          <w:sz w:val="24"/>
          <w:szCs w:val="24"/>
        </w:rPr>
      </w:pPr>
      <w:r w:rsidRPr="00C74B4C">
        <w:rPr>
          <w:rFonts w:ascii="Arial" w:hAnsi="Arial" w:cs="Arial"/>
          <w:color w:val="333333"/>
          <w:sz w:val="24"/>
          <w:szCs w:val="24"/>
        </w:rPr>
        <w:t>Scott Wagner, NRCS Agricultural Engineer</w:t>
      </w:r>
    </w:p>
    <w:p w14:paraId="54D6647F" w14:textId="77777777" w:rsidR="00C74B4C" w:rsidRDefault="00C74B4C" w:rsidP="00C74B4C">
      <w:pPr>
        <w:pStyle w:val="Heading3"/>
        <w:shd w:val="clear" w:color="auto" w:fill="FFFFFF"/>
        <w:spacing w:before="0"/>
        <w:rPr>
          <w:rFonts w:ascii="Arial" w:hAnsi="Arial" w:cs="Arial"/>
          <w:b/>
          <w:bCs/>
          <w:color w:val="333333"/>
        </w:rPr>
      </w:pPr>
      <w:r w:rsidRPr="00C74B4C">
        <w:rPr>
          <w:rFonts w:ascii="Arial" w:hAnsi="Arial" w:cs="Arial"/>
          <w:b/>
          <w:bCs/>
          <w:color w:val="333333"/>
        </w:rPr>
        <w:t>Topics Covered</w:t>
      </w:r>
    </w:p>
    <w:p w14:paraId="6C26F52F" w14:textId="084832ED" w:rsidR="00C74B4C" w:rsidRPr="00C74B4C" w:rsidRDefault="00C74B4C" w:rsidP="00C74B4C">
      <w:pPr>
        <w:pStyle w:val="Heading3"/>
        <w:numPr>
          <w:ilvl w:val="0"/>
          <w:numId w:val="27"/>
        </w:numPr>
        <w:shd w:val="clear" w:color="auto" w:fill="FFFFFF"/>
        <w:spacing w:before="0"/>
        <w:rPr>
          <w:rFonts w:ascii="Arial" w:hAnsi="Arial" w:cs="Arial"/>
          <w:color w:val="333333"/>
        </w:rPr>
      </w:pPr>
      <w:r w:rsidRPr="00C74B4C">
        <w:rPr>
          <w:rFonts w:ascii="Arial" w:hAnsi="Arial" w:cs="Arial"/>
          <w:color w:val="333333"/>
        </w:rPr>
        <w:t>Plant Response to Water</w:t>
      </w:r>
    </w:p>
    <w:p w14:paraId="2D990A2E" w14:textId="77777777" w:rsidR="00C74B4C" w:rsidRPr="00C74B4C" w:rsidRDefault="00C74B4C" w:rsidP="00C74B4C">
      <w:pPr>
        <w:widowControl/>
        <w:numPr>
          <w:ilvl w:val="0"/>
          <w:numId w:val="23"/>
        </w:numPr>
        <w:shd w:val="clear" w:color="auto" w:fill="FFFFFF"/>
        <w:overflowPunct/>
        <w:autoSpaceDE/>
        <w:autoSpaceDN/>
        <w:adjustRightInd/>
        <w:spacing w:after="0"/>
        <w:rPr>
          <w:rFonts w:ascii="Arial" w:hAnsi="Arial" w:cs="Arial"/>
          <w:color w:val="333333"/>
          <w:sz w:val="24"/>
          <w:szCs w:val="24"/>
        </w:rPr>
      </w:pPr>
      <w:r w:rsidRPr="00C74B4C">
        <w:rPr>
          <w:rFonts w:ascii="Arial" w:hAnsi="Arial" w:cs="Arial"/>
          <w:color w:val="333333"/>
          <w:sz w:val="24"/>
          <w:szCs w:val="24"/>
        </w:rPr>
        <w:t>Irrigation Scheduling</w:t>
      </w:r>
    </w:p>
    <w:p w14:paraId="63285529" w14:textId="77777777" w:rsidR="00C74B4C" w:rsidRPr="00C74B4C" w:rsidRDefault="00C74B4C" w:rsidP="00C74B4C">
      <w:pPr>
        <w:widowControl/>
        <w:numPr>
          <w:ilvl w:val="0"/>
          <w:numId w:val="23"/>
        </w:numPr>
        <w:shd w:val="clear" w:color="auto" w:fill="FFFFFF"/>
        <w:overflowPunct/>
        <w:autoSpaceDE/>
        <w:autoSpaceDN/>
        <w:adjustRightInd/>
        <w:spacing w:before="100" w:beforeAutospacing="1" w:after="0"/>
        <w:rPr>
          <w:rFonts w:ascii="Arial" w:hAnsi="Arial" w:cs="Arial"/>
          <w:color w:val="333333"/>
          <w:sz w:val="24"/>
          <w:szCs w:val="24"/>
        </w:rPr>
      </w:pPr>
      <w:r w:rsidRPr="00C74B4C">
        <w:rPr>
          <w:rFonts w:ascii="Arial" w:hAnsi="Arial" w:cs="Arial"/>
          <w:color w:val="333333"/>
          <w:sz w:val="24"/>
          <w:szCs w:val="24"/>
        </w:rPr>
        <w:t>Automatic Irrigation Control</w:t>
      </w:r>
    </w:p>
    <w:p w14:paraId="1D57E68E" w14:textId="77777777" w:rsidR="00C74B4C" w:rsidRPr="00C74B4C" w:rsidRDefault="00C74B4C" w:rsidP="00C74B4C">
      <w:pPr>
        <w:widowControl/>
        <w:numPr>
          <w:ilvl w:val="0"/>
          <w:numId w:val="23"/>
        </w:numPr>
        <w:shd w:val="clear" w:color="auto" w:fill="FFFFFF"/>
        <w:overflowPunct/>
        <w:autoSpaceDE/>
        <w:autoSpaceDN/>
        <w:adjustRightInd/>
        <w:spacing w:before="100" w:beforeAutospacing="1" w:after="0"/>
        <w:rPr>
          <w:rFonts w:ascii="Arial" w:hAnsi="Arial" w:cs="Arial"/>
          <w:color w:val="333333"/>
          <w:sz w:val="24"/>
          <w:szCs w:val="24"/>
        </w:rPr>
      </w:pPr>
      <w:r w:rsidRPr="00C74B4C">
        <w:rPr>
          <w:rFonts w:ascii="Arial" w:hAnsi="Arial" w:cs="Arial"/>
          <w:color w:val="333333"/>
          <w:sz w:val="24"/>
          <w:szCs w:val="24"/>
        </w:rPr>
        <w:t>Estimating Soil Moisture and Soil Moisture Sensors</w:t>
      </w:r>
    </w:p>
    <w:p w14:paraId="50349533" w14:textId="77777777" w:rsidR="00C74B4C" w:rsidRPr="00C74B4C" w:rsidRDefault="00C74B4C" w:rsidP="00C74B4C">
      <w:pPr>
        <w:widowControl/>
        <w:numPr>
          <w:ilvl w:val="0"/>
          <w:numId w:val="23"/>
        </w:numPr>
        <w:shd w:val="clear" w:color="auto" w:fill="FFFFFF"/>
        <w:overflowPunct/>
        <w:autoSpaceDE/>
        <w:autoSpaceDN/>
        <w:adjustRightInd/>
        <w:spacing w:before="100" w:beforeAutospacing="1" w:after="0"/>
        <w:rPr>
          <w:rFonts w:ascii="Arial" w:hAnsi="Arial" w:cs="Arial"/>
          <w:color w:val="333333"/>
          <w:sz w:val="24"/>
          <w:szCs w:val="24"/>
        </w:rPr>
      </w:pPr>
      <w:r w:rsidRPr="00C74B4C">
        <w:rPr>
          <w:rFonts w:ascii="Arial" w:hAnsi="Arial" w:cs="Arial"/>
          <w:color w:val="333333"/>
          <w:sz w:val="24"/>
          <w:szCs w:val="24"/>
        </w:rPr>
        <w:t>Irrigation Water Quality</w:t>
      </w:r>
    </w:p>
    <w:p w14:paraId="0C4CA789" w14:textId="77777777" w:rsidR="00C74B4C" w:rsidRPr="00C74B4C" w:rsidRDefault="00C74B4C" w:rsidP="00C74B4C">
      <w:pPr>
        <w:widowControl/>
        <w:numPr>
          <w:ilvl w:val="0"/>
          <w:numId w:val="23"/>
        </w:numPr>
        <w:shd w:val="clear" w:color="auto" w:fill="FFFFFF"/>
        <w:overflowPunct/>
        <w:autoSpaceDE/>
        <w:autoSpaceDN/>
        <w:adjustRightInd/>
        <w:spacing w:before="100" w:beforeAutospacing="1" w:after="0"/>
        <w:rPr>
          <w:rFonts w:ascii="Arial" w:hAnsi="Arial" w:cs="Arial"/>
          <w:color w:val="333333"/>
          <w:sz w:val="24"/>
          <w:szCs w:val="24"/>
        </w:rPr>
      </w:pPr>
      <w:r w:rsidRPr="00C74B4C">
        <w:rPr>
          <w:rFonts w:ascii="Arial" w:hAnsi="Arial" w:cs="Arial"/>
          <w:color w:val="333333"/>
          <w:sz w:val="24"/>
          <w:szCs w:val="24"/>
        </w:rPr>
        <w:t>Water and Soil Health</w:t>
      </w:r>
    </w:p>
    <w:p w14:paraId="5A86806D" w14:textId="4CBD5880" w:rsidR="00C74B4C" w:rsidRPr="00C74B4C" w:rsidRDefault="00C74B4C" w:rsidP="00C74B4C">
      <w:pPr>
        <w:pStyle w:val="NormalWeb"/>
        <w:shd w:val="clear" w:color="auto" w:fill="FFFFFF"/>
        <w:spacing w:before="0" w:beforeAutospacing="0" w:after="0" w:afterAutospacing="0"/>
        <w:rPr>
          <w:rFonts w:ascii="Arial" w:hAnsi="Arial" w:cs="Arial"/>
          <w:color w:val="000000" w:themeColor="text1"/>
          <w:sz w:val="28"/>
          <w:szCs w:val="28"/>
        </w:rPr>
      </w:pPr>
      <w:r w:rsidRPr="00C74B4C">
        <w:rPr>
          <w:rFonts w:ascii="Arial" w:hAnsi="Arial" w:cs="Arial"/>
          <w:color w:val="333333"/>
        </w:rPr>
        <w:t xml:space="preserve">The workshop includes both indoor presentations and field tours. This program is free but limited to 50 participants. If you are interested, please register </w:t>
      </w:r>
      <w:r>
        <w:rPr>
          <w:rFonts w:ascii="Arial" w:hAnsi="Arial" w:cs="Arial"/>
          <w:color w:val="333333"/>
        </w:rPr>
        <w:t xml:space="preserve">at </w:t>
      </w:r>
      <w:r w:rsidR="00BF2B1E">
        <w:rPr>
          <w:rFonts w:ascii="Arial" w:hAnsi="Arial" w:cs="Arial"/>
          <w:color w:val="333333"/>
        </w:rPr>
        <w:t>tinyurl.com/24VegIrrigationWksp</w:t>
      </w:r>
      <w:r w:rsidRPr="00C74B4C">
        <w:rPr>
          <w:rFonts w:ascii="Arial" w:hAnsi="Arial" w:cs="Arial"/>
          <w:color w:val="333333"/>
        </w:rPr>
        <w:t>. For questions about registration, contact Valerie Clingerman at </w:t>
      </w:r>
      <w:hyperlink r:id="rId40" w:tgtFrame="_blank" w:history="1">
        <w:r w:rsidRPr="00C74B4C">
          <w:rPr>
            <w:rStyle w:val="Hyperlink"/>
            <w:rFonts w:ascii="Arial" w:hAnsi="Arial" w:cs="Arial"/>
            <w:b/>
            <w:bCs/>
          </w:rPr>
          <w:t>clingerman@purdue.edu</w:t>
        </w:r>
      </w:hyperlink>
      <w:r w:rsidRPr="00C74B4C">
        <w:rPr>
          <w:rFonts w:ascii="Arial" w:hAnsi="Arial" w:cs="Arial"/>
          <w:color w:val="333333"/>
        </w:rPr>
        <w:t> or (812) 882-3509. For sponsorship inquiries, contact Barb Joyner at </w:t>
      </w:r>
      <w:hyperlink r:id="rId41" w:tgtFrame="_blank" w:history="1">
        <w:r w:rsidRPr="00C74B4C">
          <w:rPr>
            <w:rStyle w:val="Hyperlink"/>
            <w:rFonts w:ascii="Arial" w:hAnsi="Arial" w:cs="Arial"/>
            <w:b/>
            <w:bCs/>
          </w:rPr>
          <w:t>joynerb@purdue.edu</w:t>
        </w:r>
      </w:hyperlink>
      <w:r w:rsidRPr="00C74B4C">
        <w:rPr>
          <w:rFonts w:ascii="Arial" w:hAnsi="Arial" w:cs="Arial"/>
          <w:color w:val="333333"/>
        </w:rPr>
        <w:t> or (812) 886-0198.</w:t>
      </w:r>
    </w:p>
    <w:p w14:paraId="24F44B2B" w14:textId="2285A934" w:rsidR="007F17C4" w:rsidRDefault="007F17C4">
      <w:pPr>
        <w:widowControl/>
        <w:overflowPunct/>
        <w:autoSpaceDE/>
        <w:autoSpaceDN/>
        <w:adjustRightInd/>
        <w:spacing w:after="160" w:line="259" w:lineRule="auto"/>
        <w:rPr>
          <w:rFonts w:ascii="Arial" w:hAnsi="Arial" w:cs="Arial"/>
          <w:b/>
          <w:bCs/>
          <w:sz w:val="25"/>
          <w:szCs w:val="25"/>
        </w:rPr>
      </w:pPr>
      <w:r>
        <w:rPr>
          <w:rFonts w:ascii="Arial" w:hAnsi="Arial" w:cs="Arial"/>
          <w:b/>
          <w:bCs/>
          <w:sz w:val="25"/>
          <w:szCs w:val="25"/>
        </w:rPr>
        <w:br w:type="page"/>
      </w:r>
    </w:p>
    <w:p w14:paraId="5964FA39" w14:textId="19FB3FE2" w:rsidR="008E444E" w:rsidRDefault="009D2C37" w:rsidP="003606CD">
      <w:pPr>
        <w:spacing w:after="0"/>
        <w:ind w:left="360" w:hanging="360"/>
        <w:jc w:val="center"/>
        <w:rPr>
          <w:rFonts w:ascii="Arial" w:hAnsi="Arial" w:cs="Arial"/>
          <w:b/>
          <w:bCs/>
          <w:noProof/>
          <w:sz w:val="25"/>
          <w:szCs w:val="25"/>
        </w:rPr>
      </w:pPr>
      <w:r>
        <w:rPr>
          <w:rFonts w:ascii="Arial" w:hAnsi="Arial" w:cs="Arial"/>
          <w:b/>
          <w:bCs/>
          <w:noProof/>
          <w:sz w:val="25"/>
          <w:szCs w:val="25"/>
        </w:rPr>
        <w:lastRenderedPageBreak/>
        <w:t>Fall is a great time for soil sampling</w:t>
      </w:r>
    </w:p>
    <w:p w14:paraId="72668A2C" w14:textId="77777777" w:rsidR="00820A0D" w:rsidRPr="006F5A23" w:rsidRDefault="00820A0D" w:rsidP="009D2C37">
      <w:pPr>
        <w:spacing w:after="0"/>
        <w:ind w:left="360" w:hanging="360"/>
        <w:rPr>
          <w:rFonts w:ascii="Arial" w:hAnsi="Arial" w:cs="Arial"/>
          <w:noProof/>
          <w:sz w:val="10"/>
          <w:szCs w:val="10"/>
        </w:rPr>
      </w:pPr>
    </w:p>
    <w:p w14:paraId="0777E70C" w14:textId="0B43AF75" w:rsidR="009D2C37" w:rsidRDefault="009D2C37" w:rsidP="00820A0D">
      <w:pPr>
        <w:spacing w:after="0"/>
        <w:ind w:firstLine="360"/>
        <w:rPr>
          <w:rFonts w:ascii="Arial" w:hAnsi="Arial" w:cs="Arial"/>
          <w:noProof/>
          <w:sz w:val="25"/>
          <w:szCs w:val="25"/>
        </w:rPr>
      </w:pPr>
      <w:r>
        <w:rPr>
          <w:rFonts w:ascii="Arial" w:hAnsi="Arial" w:cs="Arial"/>
          <w:noProof/>
          <w:sz w:val="25"/>
          <w:szCs w:val="25"/>
        </w:rPr>
        <w:t xml:space="preserve">This </w:t>
      </w:r>
      <w:r w:rsidR="00820A0D">
        <w:rPr>
          <w:rFonts w:ascii="Arial" w:hAnsi="Arial" w:cs="Arial"/>
          <w:noProof/>
          <w:sz w:val="25"/>
          <w:szCs w:val="25"/>
        </w:rPr>
        <w:t xml:space="preserve">year has been an interesting year of various garden issues but one thing you can do now to prevent issues for next year is soil sample. Soil sampling gardens and landscape beds is important for many reasons. One big reason is that fertilizer is expensive so why spend money on something that you may not need, also over application of nutrients can cause more harm than good for both your plants and the environment. </w:t>
      </w:r>
    </w:p>
    <w:p w14:paraId="4EE4BF3D" w14:textId="77777777" w:rsidR="00820A0D" w:rsidRDefault="00820A0D" w:rsidP="00820A0D">
      <w:pPr>
        <w:spacing w:after="0"/>
        <w:ind w:firstLine="360"/>
        <w:rPr>
          <w:rFonts w:ascii="Arial" w:hAnsi="Arial" w:cs="Arial"/>
          <w:noProof/>
          <w:sz w:val="25"/>
          <w:szCs w:val="25"/>
        </w:rPr>
      </w:pPr>
      <w:r>
        <w:rPr>
          <w:rFonts w:ascii="Arial" w:hAnsi="Arial" w:cs="Arial"/>
          <w:noProof/>
          <w:sz w:val="25"/>
          <w:szCs w:val="25"/>
        </w:rPr>
        <w:t>Common soil test reports have pH, phosporous, potassium, calcium, magnesium, organic matter, and cation exchange capacity. Typically these reports will give you the amount of these in your sample and if that is a low or high number. Some reports will also give you suggested fertilizers and application rates.</w:t>
      </w:r>
    </w:p>
    <w:p w14:paraId="3EAECD2F" w14:textId="611E8F44" w:rsidR="00820A0D" w:rsidRDefault="00820A0D" w:rsidP="00820A0D">
      <w:pPr>
        <w:spacing w:after="0"/>
        <w:ind w:firstLine="360"/>
        <w:rPr>
          <w:rFonts w:ascii="Arial" w:hAnsi="Arial" w:cs="Arial"/>
          <w:noProof/>
          <w:sz w:val="25"/>
          <w:szCs w:val="25"/>
        </w:rPr>
      </w:pPr>
      <w:r>
        <w:rPr>
          <w:rFonts w:ascii="Arial" w:hAnsi="Arial" w:cs="Arial"/>
          <w:noProof/>
          <w:sz w:val="25"/>
          <w:szCs w:val="25"/>
        </w:rPr>
        <w:t>Before you sample you need to understand how to collect a good sample. A soil probe is ideal to take samples but you can also</w:t>
      </w:r>
      <w:r w:rsidR="000B44C9">
        <w:rPr>
          <w:rFonts w:ascii="Arial" w:hAnsi="Arial" w:cs="Arial"/>
          <w:noProof/>
          <w:sz w:val="25"/>
          <w:szCs w:val="25"/>
        </w:rPr>
        <w:t xml:space="preserve"> use a trowel, long knife, or spade. Just make sure you get samples that are similar depths and amounts. </w:t>
      </w:r>
      <w:r>
        <w:rPr>
          <w:rFonts w:ascii="Arial" w:hAnsi="Arial" w:cs="Arial"/>
          <w:noProof/>
          <w:sz w:val="25"/>
          <w:szCs w:val="25"/>
        </w:rPr>
        <w:t xml:space="preserve"> </w:t>
      </w:r>
      <w:r w:rsidR="000B44C9">
        <w:rPr>
          <w:rFonts w:ascii="Arial" w:hAnsi="Arial" w:cs="Arial"/>
          <w:noProof/>
          <w:sz w:val="25"/>
          <w:szCs w:val="25"/>
        </w:rPr>
        <w:t xml:space="preserve">A nice thing about soil testing is that you only have to do it once every 3-5 years unless you are trying to change a number then you may need to sample more often. Keep in mind it could take many months to change some of these numbers, that is why fall is a great time to sample so you have time to make any necessary adjustments. </w:t>
      </w:r>
    </w:p>
    <w:p w14:paraId="6C6B0FF9" w14:textId="3DCDFA52" w:rsidR="000B44C9" w:rsidRPr="009D2C37" w:rsidRDefault="000B44C9" w:rsidP="00820A0D">
      <w:pPr>
        <w:spacing w:after="0"/>
        <w:ind w:firstLine="360"/>
        <w:rPr>
          <w:rFonts w:ascii="Arial" w:hAnsi="Arial" w:cs="Arial"/>
          <w:noProof/>
          <w:sz w:val="25"/>
          <w:szCs w:val="25"/>
        </w:rPr>
      </w:pPr>
      <w:r>
        <w:rPr>
          <w:rFonts w:ascii="Arial" w:hAnsi="Arial" w:cs="Arial"/>
          <w:noProof/>
          <w:sz w:val="25"/>
          <w:szCs w:val="25"/>
        </w:rPr>
        <w:t>First, make a diagram of your property and determine areas you would like to soil sample. If you have a landscape bed and a garden you will need to submit two different samples to a lab to get accurate recommendations. For a large area you will want to collect 10-15 cores and for a smaller area you will want to collect 4-6 cores. For gardens and landscapes you will want to take samples 6-8 inches deep, turf 3 inches deep, and trees 8-12 inches deep. Collect samples from areas that will representative of your area. Make sure to remove plant debris from your samples. Put all the cores for one sample in a clean plastic bucket.  Break up any</w:t>
      </w:r>
      <w:r w:rsidR="007F2771">
        <w:rPr>
          <w:rFonts w:ascii="Arial" w:hAnsi="Arial" w:cs="Arial"/>
          <w:noProof/>
          <w:sz w:val="25"/>
          <w:szCs w:val="25"/>
        </w:rPr>
        <w:t xml:space="preserve"> clumps, dry soil at room temperature, and mix the sample. You will then remove one pint of soil to send to the soil testing lab. There are many testing labs to choose from so feel free to call the Extension Office (812-882-3509) to get a list or more information. More information about soil sampling can also be found at </w:t>
      </w:r>
      <w:hyperlink r:id="rId42" w:history="1">
        <w:r w:rsidR="006F5A23" w:rsidRPr="00A10EF0">
          <w:rPr>
            <w:rStyle w:val="Hyperlink"/>
            <w:rFonts w:ascii="Arial" w:hAnsi="Arial" w:cs="Arial"/>
            <w:noProof/>
            <w:sz w:val="25"/>
            <w:szCs w:val="25"/>
          </w:rPr>
          <w:t>https://www.extension.purdue.edu/extmedia/HO/HO-71-W.pdf</w:t>
        </w:r>
      </w:hyperlink>
      <w:r w:rsidR="007F2771">
        <w:rPr>
          <w:rFonts w:ascii="Arial" w:hAnsi="Arial" w:cs="Arial"/>
          <w:noProof/>
          <w:sz w:val="25"/>
          <w:szCs w:val="25"/>
        </w:rPr>
        <w:t xml:space="preserve">. </w:t>
      </w:r>
    </w:p>
    <w:p w14:paraId="6010DD48" w14:textId="03228D79" w:rsidR="009D2C37" w:rsidRDefault="007F2771" w:rsidP="003606CD">
      <w:pPr>
        <w:spacing w:after="0"/>
        <w:ind w:left="360" w:hanging="360"/>
        <w:jc w:val="center"/>
        <w:rPr>
          <w:rFonts w:ascii="Arial" w:hAnsi="Arial" w:cs="Arial"/>
          <w:b/>
          <w:bCs/>
          <w:sz w:val="25"/>
          <w:szCs w:val="25"/>
        </w:rPr>
      </w:pPr>
      <w:r>
        <w:rPr>
          <w:rFonts w:ascii="Arial" w:eastAsiaTheme="minorHAnsi" w:hAnsi="Arial" w:cs="Arial"/>
          <w:noProof/>
          <w:color w:val="333333"/>
          <w:kern w:val="0"/>
          <w:sz w:val="24"/>
          <w:szCs w:val="24"/>
        </w:rPr>
        <mc:AlternateContent>
          <mc:Choice Requires="wps">
            <w:drawing>
              <wp:anchor distT="0" distB="0" distL="114300" distR="114300" simplePos="0" relativeHeight="251879424" behindDoc="0" locked="0" layoutInCell="1" allowOverlap="1" wp14:anchorId="3E53253E" wp14:editId="71A6D800">
                <wp:simplePos x="0" y="0"/>
                <wp:positionH relativeFrom="column">
                  <wp:posOffset>-257175</wp:posOffset>
                </wp:positionH>
                <wp:positionV relativeFrom="paragraph">
                  <wp:posOffset>132715</wp:posOffset>
                </wp:positionV>
                <wp:extent cx="661035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610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7BA42D" id="Straight Connector 19" o:spid="_x0000_s1026" style="position:absolute;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5pt,10.45pt" to="500.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" strokecolor="black [3213]" strokeweight="1.5pt">
                <v:stroke joinstyle="miter"/>
              </v:line>
            </w:pict>
          </mc:Fallback>
        </mc:AlternateContent>
      </w:r>
    </w:p>
    <w:p w14:paraId="02D9308C" w14:textId="77777777" w:rsidR="006F5A23" w:rsidRPr="006F5A23" w:rsidRDefault="006F5A23" w:rsidP="008E5857">
      <w:pPr>
        <w:spacing w:after="0"/>
        <w:ind w:left="360" w:hanging="360"/>
        <w:jc w:val="center"/>
        <w:rPr>
          <w:rFonts w:ascii="Arial" w:hAnsi="Arial" w:cs="Arial"/>
          <w:b/>
          <w:bCs/>
          <w:sz w:val="8"/>
          <w:szCs w:val="8"/>
        </w:rPr>
      </w:pPr>
    </w:p>
    <w:p w14:paraId="4F40AB89" w14:textId="4677F405" w:rsidR="003606CD" w:rsidRDefault="008E5857" w:rsidP="008E5857">
      <w:pPr>
        <w:spacing w:after="0"/>
        <w:ind w:left="360" w:hanging="360"/>
        <w:jc w:val="center"/>
        <w:rPr>
          <w:rFonts w:ascii="Arial" w:hAnsi="Arial" w:cs="Arial"/>
          <w:b/>
          <w:bCs/>
          <w:sz w:val="24"/>
          <w:szCs w:val="24"/>
        </w:rPr>
      </w:pPr>
      <w:r>
        <w:rPr>
          <w:rFonts w:ascii="Arial" w:hAnsi="Arial" w:cs="Arial"/>
          <w:b/>
          <w:bCs/>
          <w:sz w:val="24"/>
          <w:szCs w:val="24"/>
        </w:rPr>
        <w:t>Reseeding turfgrass</w:t>
      </w:r>
    </w:p>
    <w:p w14:paraId="5EB7A669" w14:textId="77777777" w:rsidR="006F5A23" w:rsidRPr="006F5A23" w:rsidRDefault="006F5A23" w:rsidP="008E5857">
      <w:pPr>
        <w:spacing w:after="0"/>
        <w:ind w:left="360" w:hanging="360"/>
        <w:jc w:val="center"/>
        <w:rPr>
          <w:rFonts w:ascii="Arial" w:hAnsi="Arial" w:cs="Arial"/>
          <w:b/>
          <w:bCs/>
          <w:sz w:val="10"/>
          <w:szCs w:val="10"/>
        </w:rPr>
      </w:pPr>
    </w:p>
    <w:p w14:paraId="5DB52EA2" w14:textId="60F3FB79" w:rsidR="008E5857" w:rsidRDefault="008E5857" w:rsidP="008E5857">
      <w:pPr>
        <w:spacing w:after="0"/>
        <w:ind w:firstLine="360"/>
        <w:rPr>
          <w:rFonts w:ascii="Arial" w:hAnsi="Arial" w:cs="Arial"/>
          <w:sz w:val="24"/>
          <w:szCs w:val="24"/>
        </w:rPr>
      </w:pPr>
      <w:r>
        <w:rPr>
          <w:rFonts w:ascii="Arial" w:hAnsi="Arial" w:cs="Arial"/>
          <w:sz w:val="24"/>
          <w:szCs w:val="24"/>
        </w:rPr>
        <w:t>If you have bare spots in your lawn now is the time to re-seed cool-season turfgrass like fescue, bluegrass, and ryegrass. The optimum time to do this is from Sept. 1-30</w:t>
      </w:r>
      <w:r w:rsidRPr="008E5857">
        <w:rPr>
          <w:rFonts w:ascii="Arial" w:hAnsi="Arial" w:cs="Arial"/>
          <w:sz w:val="24"/>
          <w:szCs w:val="24"/>
          <w:vertAlign w:val="superscript"/>
        </w:rPr>
        <w:t>th</w:t>
      </w:r>
      <w:r>
        <w:rPr>
          <w:rFonts w:ascii="Arial" w:hAnsi="Arial" w:cs="Arial"/>
          <w:sz w:val="24"/>
          <w:szCs w:val="24"/>
        </w:rPr>
        <w:t xml:space="preserve">. Seeding earlier is better as it gives the grass more time to emerge and develop roots before spring. Seeding in the fall also allows grass to be more competitive with weeds next year. </w:t>
      </w:r>
      <w:r w:rsidR="0061077E">
        <w:rPr>
          <w:rFonts w:ascii="Arial" w:hAnsi="Arial" w:cs="Arial"/>
          <w:sz w:val="24"/>
          <w:szCs w:val="24"/>
        </w:rPr>
        <w:t xml:space="preserve">Having a soil test can also help determine if a starter fertilizer is needed to enhance seed germination. Prepare the seedbed by cultivating the soil to a depth of 4-6 inches and at this time fertilizer can also be incorporated into the soil. Seed should be applied using a drop spreader to get uniform dispersal. The area can be lightly raked followed by a light rolling to get good seed-soil contact. A light covering with straw to prevent erosion and conserve water. One bale of straw can cover 1,000 sq. ft., make sure to not get the straw too thick as it can shade seedlings. A newly seeded area will need watered 2-4 times per day. </w:t>
      </w:r>
    </w:p>
    <w:p w14:paraId="0B034733" w14:textId="1CC73399" w:rsidR="0061077E" w:rsidRPr="008E5857" w:rsidRDefault="0061077E" w:rsidP="008E5857">
      <w:pPr>
        <w:spacing w:after="0"/>
        <w:ind w:firstLine="360"/>
        <w:rPr>
          <w:rFonts w:ascii="Arial" w:hAnsi="Arial" w:cs="Arial"/>
          <w:sz w:val="24"/>
          <w:szCs w:val="24"/>
        </w:rPr>
      </w:pPr>
      <w:r>
        <w:rPr>
          <w:rFonts w:ascii="Arial" w:hAnsi="Arial" w:cs="Arial"/>
          <w:sz w:val="24"/>
          <w:szCs w:val="24"/>
        </w:rPr>
        <w:t xml:space="preserve">If you want more information about seeding turfgrass contact the Extension Office or visit </w:t>
      </w:r>
      <w:hyperlink r:id="rId43" w:history="1">
        <w:r w:rsidRPr="00BD39B7">
          <w:rPr>
            <w:rStyle w:val="Hyperlink"/>
            <w:rFonts w:ascii="Arial" w:hAnsi="Arial" w:cs="Arial"/>
            <w:sz w:val="24"/>
            <w:szCs w:val="24"/>
          </w:rPr>
          <w:t>https://www.extension.purdue.edu/extmedia/ay/ay-3-w.pdf</w:t>
        </w:r>
      </w:hyperlink>
      <w:r>
        <w:rPr>
          <w:rFonts w:ascii="Arial" w:hAnsi="Arial" w:cs="Arial"/>
          <w:sz w:val="24"/>
          <w:szCs w:val="24"/>
        </w:rPr>
        <w:t xml:space="preserve"> </w:t>
      </w:r>
    </w:p>
    <w:p w14:paraId="06869CFB" w14:textId="3A5F60AB" w:rsidR="009D2C37" w:rsidRDefault="009D2C37" w:rsidP="003606CD">
      <w:pPr>
        <w:spacing w:after="0"/>
        <w:ind w:left="360" w:hanging="360"/>
        <w:rPr>
          <w:rFonts w:ascii="Arial" w:hAnsi="Arial" w:cs="Arial"/>
          <w:color w:val="191B26"/>
          <w:sz w:val="18"/>
          <w:szCs w:val="18"/>
          <w:shd w:val="clear" w:color="auto" w:fill="FFFFFF"/>
        </w:rPr>
      </w:pPr>
    </w:p>
    <w:p w14:paraId="2C636B97" w14:textId="7D234E4D" w:rsidR="00ED464C" w:rsidRDefault="00ED464C" w:rsidP="004C2460">
      <w:pPr>
        <w:widowControl/>
        <w:shd w:val="clear" w:color="auto" w:fill="FFFFFF"/>
        <w:overflowPunct/>
        <w:autoSpaceDE/>
        <w:autoSpaceDN/>
        <w:adjustRightInd/>
        <w:spacing w:after="0"/>
        <w:rPr>
          <w:rFonts w:ascii="Arial" w:hAnsi="Arial" w:cs="Arial"/>
          <w:sz w:val="24"/>
          <w:szCs w:val="24"/>
        </w:rPr>
      </w:pPr>
    </w:p>
    <w:p w14:paraId="4E7FE6FE" w14:textId="77777777" w:rsidR="00ED464C" w:rsidRPr="003F55C6" w:rsidRDefault="00ED464C" w:rsidP="004C2460">
      <w:pPr>
        <w:widowControl/>
        <w:shd w:val="clear" w:color="auto" w:fill="FFFFFF"/>
        <w:overflowPunct/>
        <w:autoSpaceDE/>
        <w:autoSpaceDN/>
        <w:adjustRightInd/>
        <w:spacing w:after="0"/>
        <w:rPr>
          <w:rFonts w:ascii="Arial" w:hAnsi="Arial" w:cs="Arial"/>
          <w:sz w:val="24"/>
          <w:szCs w:val="24"/>
        </w:rPr>
      </w:pPr>
    </w:p>
    <w:p w14:paraId="570DA342" w14:textId="77777777" w:rsidR="00715EC0" w:rsidRDefault="0083677A" w:rsidP="007D1B16">
      <w:pPr>
        <w:spacing w:after="0"/>
        <w:ind w:firstLine="360"/>
        <w:contextualSpacing/>
        <w:rPr>
          <w:rFonts w:ascii="Arial" w:hAnsi="Arial" w:cs="Arial"/>
          <w:sz w:val="64"/>
          <w:szCs w:val="64"/>
        </w:rPr>
      </w:pPr>
      <w:r w:rsidRPr="0083677A">
        <w:rPr>
          <w:rFonts w:ascii="Arial" w:hAnsi="Arial" w:cs="Arial"/>
          <w:sz w:val="24"/>
          <w:szCs w:val="24"/>
        </w:rPr>
        <w:t xml:space="preserve">locust, and poplar are labelled as </w: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8656" behindDoc="0" locked="0" layoutInCell="1" allowOverlap="1" wp14:anchorId="1F8479CF" wp14:editId="3841BACA">
                <wp:simplePos x="0" y="0"/>
                <wp:positionH relativeFrom="column">
                  <wp:posOffset>4343400</wp:posOffset>
                </wp:positionH>
                <wp:positionV relativeFrom="paragraph">
                  <wp:posOffset>-504825</wp:posOffset>
                </wp:positionV>
                <wp:extent cx="2019300" cy="1092835"/>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92835"/>
                        </a:xfrm>
                        <a:prstGeom prst="rect">
                          <a:avLst/>
                        </a:prstGeom>
                        <a:solidFill>
                          <a:schemeClr val="bg1"/>
                        </a:solidFill>
                        <a:ln>
                          <a:noFill/>
                        </a:ln>
                        <a:effectLst/>
                      </wps:spPr>
                      <wps:txbx>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479CF" id="Text Box 19" o:spid="_x0000_s1030" type="#_x0000_t202" style="position:absolute;left:0;text-align:left;margin-left:342pt;margin-top:-39.75pt;width:159pt;height:86.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" fillcolor="white [3212]" stroked="f">
                <v:textbox inset="2.88pt,2.88pt,2.88pt,2.88pt">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v:textbox>
              </v:shape>
            </w:pict>
          </mc:Fallback>
        </mc:AlternateConten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4560" behindDoc="0" locked="0" layoutInCell="1" allowOverlap="1" wp14:anchorId="4CA7A0E3" wp14:editId="55D40592">
                <wp:simplePos x="0" y="0"/>
                <wp:positionH relativeFrom="column">
                  <wp:posOffset>-577215</wp:posOffset>
                </wp:positionH>
                <wp:positionV relativeFrom="paragraph">
                  <wp:posOffset>13970</wp:posOffset>
                </wp:positionV>
                <wp:extent cx="3429000" cy="1028700"/>
                <wp:effectExtent l="190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0" cy="1028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A0E3" id="Text Box 16" o:spid="_x0000_s1031" type="#_x0000_t202" style="position:absolute;left:0;text-align:left;margin-left:-45.45pt;margin-top:1.1pt;width:270pt;height:81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" stroked="f" strokecolor="black [0]" strokeweight="0" insetpen="t">
                <v:shadow color="white"/>
                <o:lock v:ext="edit" shapetype="t"/>
                <v:textbox inset="2.85pt,2.85pt,2.85pt,2.85pt">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v:textbox>
              </v:shape>
            </w:pict>
          </mc:Fallback>
        </mc:AlternateContent>
      </w:r>
      <w:r w:rsidR="006751D8" w:rsidRPr="00F15582">
        <w:rPr>
          <w:rFonts w:ascii="Times New Roman" w:eastAsia="Times New Roman" w:hAnsi="Times New Roman" w:cs="Times New Roman"/>
          <w:noProof/>
          <w:color w:val="auto"/>
          <w:kern w:val="0"/>
          <w:sz w:val="24"/>
          <w:szCs w:val="24"/>
        </w:rPr>
        <w:drawing>
          <wp:anchor distT="36576" distB="36576" distL="36576" distR="36576" simplePos="0" relativeHeight="251716608" behindDoc="0" locked="0" layoutInCell="1" allowOverlap="1" wp14:anchorId="41E69B77" wp14:editId="46E6ED83">
            <wp:simplePos x="0" y="0"/>
            <wp:positionH relativeFrom="column">
              <wp:posOffset>-570865</wp:posOffset>
            </wp:positionH>
            <wp:positionV relativeFrom="paragraph">
              <wp:posOffset>-475615</wp:posOffset>
            </wp:positionV>
            <wp:extent cx="3143250" cy="470628"/>
            <wp:effectExtent l="0" t="0" r="0" b="5715"/>
            <wp:wrapNone/>
            <wp:docPr id="18" name="Picture 18" descr="Extension_H-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nsion_H-Full-RGB"/>
                    <pic:cNvPicPr>
                      <a:picLocks noChangeAspect="1" noChangeArrowheads="1"/>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r="26793" b="-2275"/>
                    <a:stretch>
                      <a:fillRect/>
                    </a:stretch>
                  </pic:blipFill>
                  <pic:spPr bwMode="auto">
                    <a:xfrm>
                      <a:off x="0" y="0"/>
                      <a:ext cx="3143250" cy="4706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5584" behindDoc="0" locked="0" layoutInCell="1" allowOverlap="1" wp14:anchorId="243286CB" wp14:editId="4169E92C">
                <wp:simplePos x="0" y="0"/>
                <wp:positionH relativeFrom="column">
                  <wp:posOffset>9900920</wp:posOffset>
                </wp:positionH>
                <wp:positionV relativeFrom="paragraph">
                  <wp:posOffset>-417195</wp:posOffset>
                </wp:positionV>
                <wp:extent cx="1618615" cy="1092835"/>
                <wp:effectExtent l="0" t="1905" r="3175" b="63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092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86CB" id="Text Box 17" o:spid="_x0000_s1032" type="#_x0000_t202" style="position:absolute;left:0;text-align:left;margin-left:779.6pt;margin-top:-32.85pt;width:127.45pt;height:86.0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" filled="f" stroked="f" strokecolor="black [0]" strokeweight="2pt">
                <v:textbox inset="2.88pt,2.88pt,2.88pt,2.88pt">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v:textbox>
              </v:shape>
            </w:pict>
          </mc:Fallback>
        </mc:AlternateContent>
      </w:r>
    </w:p>
    <w:p w14:paraId="413D0380" w14:textId="77777777" w:rsidR="00501A22" w:rsidRDefault="00501A22" w:rsidP="007D1B16">
      <w:pPr>
        <w:pStyle w:val="Heading2"/>
        <w:contextualSpacing/>
        <w:rPr>
          <w:rFonts w:ascii="Arial" w:hAnsi="Arial" w:cs="Arial"/>
          <w:sz w:val="24"/>
          <w:szCs w:val="24"/>
        </w:rPr>
      </w:pPr>
    </w:p>
    <w:p w14:paraId="5CBC2E40" w14:textId="77777777" w:rsidR="00501A22" w:rsidRDefault="00501A22" w:rsidP="007D1B16">
      <w:pPr>
        <w:pStyle w:val="Heading2"/>
        <w:contextualSpacing/>
        <w:rPr>
          <w:rFonts w:ascii="Arial" w:hAnsi="Arial" w:cs="Arial"/>
          <w:sz w:val="24"/>
          <w:szCs w:val="24"/>
        </w:rPr>
      </w:pPr>
    </w:p>
    <w:p w14:paraId="3A47248B" w14:textId="77777777" w:rsidR="008B5C3A" w:rsidRDefault="008B5C3A" w:rsidP="007D1B16">
      <w:pPr>
        <w:spacing w:after="0"/>
        <w:contextualSpacing/>
        <w:jc w:val="center"/>
        <w:rPr>
          <w:rFonts w:ascii="Arial" w:hAnsi="Arial" w:cs="Arial"/>
          <w:b/>
          <w:bCs/>
          <w:sz w:val="28"/>
          <w:szCs w:val="28"/>
        </w:rPr>
      </w:pPr>
    </w:p>
    <w:p w14:paraId="5651B36C" w14:textId="1CE4D974" w:rsidR="0023644A" w:rsidRDefault="0023644A" w:rsidP="007D1B16">
      <w:pPr>
        <w:spacing w:after="0"/>
        <w:contextualSpacing/>
        <w:jc w:val="center"/>
        <w:rPr>
          <w:rFonts w:ascii="Arial" w:hAnsi="Arial" w:cs="Arial"/>
          <w:b/>
          <w:bCs/>
          <w:sz w:val="40"/>
          <w:szCs w:val="40"/>
        </w:rPr>
      </w:pPr>
    </w:p>
    <w:p w14:paraId="6BED5027" w14:textId="6661157E" w:rsidR="00F15582" w:rsidRDefault="00F15582" w:rsidP="007D1B16">
      <w:pPr>
        <w:spacing w:after="0"/>
        <w:contextualSpacing/>
        <w:jc w:val="center"/>
        <w:rPr>
          <w:rFonts w:ascii="Arial" w:hAnsi="Arial" w:cs="Arial"/>
          <w:b/>
          <w:bCs/>
          <w:sz w:val="40"/>
          <w:szCs w:val="40"/>
        </w:rPr>
      </w:pPr>
    </w:p>
    <w:p w14:paraId="0A28DEEF" w14:textId="77777777" w:rsidR="00F15582" w:rsidRPr="00F15582" w:rsidRDefault="00F15582" w:rsidP="007D1B16">
      <w:pPr>
        <w:spacing w:after="0"/>
        <w:contextualSpacing/>
        <w:jc w:val="center"/>
        <w:rPr>
          <w:rFonts w:ascii="Arial" w:hAnsi="Arial" w:cs="Arial"/>
          <w:b/>
          <w:bCs/>
          <w:sz w:val="12"/>
          <w:szCs w:val="40"/>
        </w:rPr>
      </w:pPr>
    </w:p>
    <w:p w14:paraId="5CFD268D" w14:textId="3CD86A52" w:rsidR="00BE7152" w:rsidRDefault="00BE7152" w:rsidP="007D1B16">
      <w:pPr>
        <w:spacing w:after="0"/>
        <w:contextualSpacing/>
        <w:jc w:val="center"/>
        <w:rPr>
          <w:rFonts w:ascii="Arial" w:hAnsi="Arial" w:cs="Arial"/>
          <w:b/>
          <w:bCs/>
          <w:szCs w:val="28"/>
        </w:rPr>
      </w:pPr>
    </w:p>
    <w:p w14:paraId="7B89DB82" w14:textId="72B6FDBA" w:rsidR="00151D7A" w:rsidRDefault="00151D7A" w:rsidP="00F84DAB">
      <w:pPr>
        <w:spacing w:after="0"/>
        <w:contextualSpacing/>
        <w:jc w:val="center"/>
        <w:rPr>
          <w:rFonts w:ascii="Arial" w:eastAsiaTheme="minorHAnsi" w:hAnsi="Arial" w:cs="Arial"/>
          <w:kern w:val="0"/>
          <w:sz w:val="24"/>
          <w:szCs w:val="24"/>
        </w:rPr>
      </w:pPr>
    </w:p>
    <w:p w14:paraId="1CAF5A46" w14:textId="0E26ED66" w:rsidR="00151D7A" w:rsidRDefault="00151D7A" w:rsidP="00F84DAB">
      <w:pPr>
        <w:spacing w:after="0"/>
        <w:contextualSpacing/>
        <w:jc w:val="center"/>
        <w:rPr>
          <w:rFonts w:ascii="Arial" w:eastAsiaTheme="minorHAnsi" w:hAnsi="Arial" w:cs="Arial"/>
          <w:kern w:val="0"/>
          <w:sz w:val="24"/>
          <w:szCs w:val="24"/>
        </w:rPr>
      </w:pPr>
    </w:p>
    <w:p w14:paraId="066E1DDA" w14:textId="5DF06230" w:rsidR="00151D7A" w:rsidRPr="008D50D4" w:rsidRDefault="007F17C4" w:rsidP="00F84DAB">
      <w:pPr>
        <w:spacing w:after="0"/>
        <w:contextualSpacing/>
        <w:jc w:val="center"/>
        <w:rPr>
          <w:rFonts w:ascii="Arial" w:eastAsiaTheme="minorHAnsi" w:hAnsi="Arial" w:cs="Arial"/>
          <w:kern w:val="0"/>
          <w:sz w:val="24"/>
          <w:szCs w:val="24"/>
        </w:rPr>
      </w:pPr>
      <w:r>
        <w:rPr>
          <w:rFonts w:ascii="Arial" w:eastAsiaTheme="minorHAnsi" w:hAnsi="Arial" w:cs="Arial"/>
          <w:noProof/>
          <w:kern w:val="0"/>
          <w:sz w:val="18"/>
          <w:szCs w:val="18"/>
        </w:rPr>
        <w:drawing>
          <wp:anchor distT="0" distB="0" distL="114300" distR="114300" simplePos="0" relativeHeight="251874304" behindDoc="0" locked="0" layoutInCell="1" allowOverlap="1" wp14:anchorId="0A143D01" wp14:editId="0831149C">
            <wp:simplePos x="0" y="0"/>
            <wp:positionH relativeFrom="margin">
              <wp:posOffset>-9525</wp:posOffset>
            </wp:positionH>
            <wp:positionV relativeFrom="margin">
              <wp:posOffset>4438650</wp:posOffset>
            </wp:positionV>
            <wp:extent cx="6029325" cy="383476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9325" cy="3834765"/>
                    </a:xfrm>
                    <a:prstGeom prst="rect">
                      <a:avLst/>
                    </a:prstGeom>
                    <a:noFill/>
                  </pic:spPr>
                </pic:pic>
              </a:graphicData>
            </a:graphic>
          </wp:anchor>
        </w:drawing>
      </w:r>
    </w:p>
    <w:sectPr w:rsidR="00151D7A" w:rsidRPr="008D50D4" w:rsidSect="007D53E5">
      <w:type w:val="continuous"/>
      <w:pgSz w:w="12240" w:h="15840"/>
      <w:pgMar w:top="990" w:right="5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711CB" w14:textId="77777777" w:rsidR="00530D50" w:rsidRDefault="00530D50" w:rsidP="00D85353">
      <w:pPr>
        <w:spacing w:after="0"/>
      </w:pPr>
      <w:r>
        <w:separator/>
      </w:r>
    </w:p>
  </w:endnote>
  <w:endnote w:type="continuationSeparator" w:id="0">
    <w:p w14:paraId="24112C39" w14:textId="77777777" w:rsidR="00530D50" w:rsidRDefault="00530D50" w:rsidP="00D85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cumin Pro Condensed">
    <w:altName w:val="Calibri"/>
    <w:panose1 w:val="00000000000000000000"/>
    <w:charset w:val="00"/>
    <w:family w:val="swiss"/>
    <w:notTrueType/>
    <w:pitch w:val="default"/>
    <w:sig w:usb0="00000003" w:usb1="00000000" w:usb2="00000000" w:usb3="00000000" w:csb0="00000001" w:csb1="00000000"/>
  </w:font>
  <w:font w:name="PT Serif">
    <w:panose1 w:val="020A0603040505020204"/>
    <w:charset w:val="00"/>
    <w:family w:val="roman"/>
    <w:pitch w:val="variable"/>
    <w:sig w:usb0="A00002EF" w:usb1="5000204B" w:usb2="00000000" w:usb3="00000000" w:csb0="00000097" w:csb1="00000000"/>
  </w:font>
  <w:font w:name="Acumin Pro">
    <w:altName w:val="Calibri"/>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117171"/>
      <w:docPartObj>
        <w:docPartGallery w:val="Page Numbers (Bottom of Page)"/>
        <w:docPartUnique/>
      </w:docPartObj>
    </w:sdtPr>
    <w:sdtEndPr>
      <w:rPr>
        <w:noProof/>
      </w:rPr>
    </w:sdtEndPr>
    <w:sdtContent>
      <w:p w14:paraId="44138C66" w14:textId="77777777" w:rsidR="00072903" w:rsidRDefault="00072903" w:rsidP="00875531">
        <w:pPr>
          <w:pStyle w:val="Footer"/>
          <w:tabs>
            <w:tab w:val="left" w:pos="9090"/>
          </w:tabs>
          <w:ind w:right="930"/>
          <w:jc w:val="right"/>
        </w:pPr>
        <w:r>
          <w:fldChar w:fldCharType="begin"/>
        </w:r>
        <w:r>
          <w:instrText xml:space="preserve"> PAGE   \* MERGEFORMAT </w:instrText>
        </w:r>
        <w:r>
          <w:fldChar w:fldCharType="separate"/>
        </w:r>
        <w:r>
          <w:rPr>
            <w:noProof/>
          </w:rPr>
          <w:t>1</w:t>
        </w:r>
        <w:r>
          <w:rPr>
            <w:noProof/>
          </w:rPr>
          <w:fldChar w:fldCharType="end"/>
        </w:r>
      </w:p>
    </w:sdtContent>
  </w:sdt>
  <w:p w14:paraId="3CFDF7C7" w14:textId="77777777" w:rsidR="00072903" w:rsidRPr="00B54E53" w:rsidRDefault="00072903"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473704"/>
      <w:docPartObj>
        <w:docPartGallery w:val="Page Numbers (Bottom of Page)"/>
        <w:docPartUnique/>
      </w:docPartObj>
    </w:sdtPr>
    <w:sdtEndPr>
      <w:rPr>
        <w:noProof/>
      </w:rPr>
    </w:sdtEndPr>
    <w:sdtContent>
      <w:p w14:paraId="2749F4FA" w14:textId="23F92CC4" w:rsidR="00577490" w:rsidRDefault="00577490" w:rsidP="00875531">
        <w:pPr>
          <w:pStyle w:val="Footer"/>
          <w:ind w:right="810"/>
          <w:jc w:val="right"/>
        </w:pPr>
        <w:r>
          <w:fldChar w:fldCharType="begin"/>
        </w:r>
        <w:r>
          <w:instrText xml:space="preserve"> PAGE   \* MERGEFORMAT </w:instrText>
        </w:r>
        <w:r>
          <w:fldChar w:fldCharType="separate"/>
        </w:r>
        <w:r w:rsidR="00932529">
          <w:rPr>
            <w:noProof/>
          </w:rPr>
          <w:t>1</w:t>
        </w:r>
        <w:r>
          <w:rPr>
            <w:noProof/>
          </w:rPr>
          <w:fldChar w:fldCharType="end"/>
        </w:r>
      </w:p>
    </w:sdtContent>
  </w:sdt>
  <w:p w14:paraId="5B47D50A" w14:textId="77777777" w:rsidR="00577490" w:rsidRPr="00B54E53" w:rsidRDefault="005774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245D5" w14:textId="77777777" w:rsidR="00530D50" w:rsidRDefault="00530D50" w:rsidP="00D85353">
      <w:pPr>
        <w:spacing w:after="0"/>
      </w:pPr>
      <w:r>
        <w:separator/>
      </w:r>
    </w:p>
  </w:footnote>
  <w:footnote w:type="continuationSeparator" w:id="0">
    <w:p w14:paraId="408023C7" w14:textId="77777777" w:rsidR="00530D50" w:rsidRDefault="00530D50" w:rsidP="00D853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D59A" w14:textId="71DCC305" w:rsidR="00072903" w:rsidRPr="00743D49" w:rsidRDefault="00072903"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935D78">
      <w:rPr>
        <w:rFonts w:ascii="Arial" w:hAnsi="Arial" w:cs="Arial"/>
      </w:rPr>
      <w:t>3</w:t>
    </w:r>
    <w:r w:rsidRPr="00743D49">
      <w:rPr>
        <w:rFonts w:ascii="Arial" w:hAnsi="Arial" w:cs="Arial"/>
      </w:rPr>
      <w:t xml:space="preserve"> Issue </w:t>
    </w:r>
    <w:r>
      <w:rPr>
        <w:rFonts w:ascii="Arial" w:hAnsi="Arial" w:cs="Arial"/>
      </w:rPr>
      <w:t>5</w:t>
    </w:r>
    <w:r w:rsidRPr="00743D49">
      <w:rPr>
        <w:rFonts w:ascii="Arial" w:hAnsi="Arial" w:cs="Arial"/>
      </w:rPr>
      <w:t xml:space="preserve">                                                                                                           </w:t>
    </w:r>
    <w:r>
      <w:rPr>
        <w:rFonts w:ascii="Arial" w:hAnsi="Arial" w:cs="Arial"/>
      </w:rPr>
      <w:t xml:space="preserve">          September/October </w:t>
    </w:r>
    <w:r w:rsidRPr="00743D49">
      <w:rPr>
        <w:rFonts w:ascii="Arial" w:hAnsi="Arial" w:cs="Arial"/>
      </w:rPr>
      <w:t>202</w:t>
    </w:r>
    <w:r w:rsidR="00935D78">
      <w:rPr>
        <w:rFonts w:ascii="Arial" w:hAnsi="Arial" w:cs="Arial"/>
      </w:rPr>
      <w:t>4</w:t>
    </w:r>
  </w:p>
  <w:p w14:paraId="0447760D" w14:textId="77777777" w:rsidR="00072903" w:rsidRDefault="000729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8E6D" w14:textId="3E29D7BF" w:rsidR="00A32BE9" w:rsidRPr="00743D49" w:rsidRDefault="00A32BE9" w:rsidP="00AA4978">
    <w:pPr>
      <w:pStyle w:val="unknownstyle7"/>
      <w:ind w:left="720"/>
      <w:rPr>
        <w:rFonts w:ascii="Arial" w:hAnsi="Arial" w:cs="Arial"/>
        <w:b w:val="0"/>
        <w:bCs w:val="0"/>
        <w:smallCaps w:val="0"/>
        <w:color w:val="auto"/>
        <w:kern w:val="0"/>
        <w:sz w:val="24"/>
        <w:szCs w:val="24"/>
      </w:rPr>
    </w:pPr>
    <w:r w:rsidRPr="00743D49">
      <w:rPr>
        <w:rFonts w:ascii="Arial" w:hAnsi="Arial" w:cs="Arial"/>
      </w:rPr>
      <w:t>Volume 1</w:t>
    </w:r>
    <w:r w:rsidR="009D2C37">
      <w:rPr>
        <w:rFonts w:ascii="Arial" w:hAnsi="Arial" w:cs="Arial"/>
      </w:rPr>
      <w:t>3</w:t>
    </w:r>
    <w:r w:rsidRPr="00743D49">
      <w:rPr>
        <w:rFonts w:ascii="Arial" w:hAnsi="Arial" w:cs="Arial"/>
      </w:rPr>
      <w:t xml:space="preserve"> Issue </w:t>
    </w:r>
    <w:r w:rsidR="0097670F">
      <w:rPr>
        <w:rFonts w:ascii="Arial" w:hAnsi="Arial" w:cs="Arial"/>
      </w:rPr>
      <w:t>5</w:t>
    </w:r>
    <w:r w:rsidRPr="00743D49">
      <w:rPr>
        <w:rFonts w:ascii="Arial" w:hAnsi="Arial" w:cs="Arial"/>
      </w:rPr>
      <w:t xml:space="preserve">                                                                                                          </w:t>
    </w:r>
    <w:r>
      <w:rPr>
        <w:rFonts w:ascii="Arial" w:hAnsi="Arial" w:cs="Arial"/>
      </w:rPr>
      <w:t xml:space="preserve">          </w:t>
    </w:r>
    <w:r w:rsidR="0097670F">
      <w:rPr>
        <w:rFonts w:ascii="Arial" w:hAnsi="Arial" w:cs="Arial"/>
      </w:rPr>
      <w:t>September/October</w:t>
    </w:r>
    <w:r>
      <w:rPr>
        <w:rFonts w:ascii="Arial" w:hAnsi="Arial" w:cs="Arial"/>
      </w:rPr>
      <w:t xml:space="preserve"> 202</w:t>
    </w:r>
    <w:r w:rsidR="009D2C37">
      <w:rPr>
        <w:rFonts w:ascii="Arial" w:hAnsi="Arial" w:cs="Arial"/>
      </w:rPr>
      <w:t>4</w:t>
    </w:r>
  </w:p>
  <w:p w14:paraId="2485AD4D" w14:textId="77777777" w:rsidR="00A32BE9" w:rsidRDefault="00A32B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E2EE" w14:textId="0536137F" w:rsidR="00577490" w:rsidRPr="00743D49" w:rsidRDefault="00577490"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9D2C37">
      <w:rPr>
        <w:rFonts w:ascii="Arial" w:hAnsi="Arial" w:cs="Arial"/>
      </w:rPr>
      <w:t>3</w:t>
    </w:r>
    <w:r w:rsidRPr="00743D49">
      <w:rPr>
        <w:rFonts w:ascii="Arial" w:hAnsi="Arial" w:cs="Arial"/>
      </w:rPr>
      <w:t xml:space="preserve"> Issue </w:t>
    </w:r>
    <w:r w:rsidR="00045F23">
      <w:rPr>
        <w:rFonts w:ascii="Arial" w:hAnsi="Arial" w:cs="Arial"/>
      </w:rPr>
      <w:t>5</w:t>
    </w:r>
    <w:r w:rsidRPr="00743D49">
      <w:rPr>
        <w:rFonts w:ascii="Arial" w:hAnsi="Arial" w:cs="Arial"/>
      </w:rPr>
      <w:t xml:space="preserve">                                                                                                           </w:t>
    </w:r>
    <w:r>
      <w:rPr>
        <w:rFonts w:ascii="Arial" w:hAnsi="Arial" w:cs="Arial"/>
      </w:rPr>
      <w:t xml:space="preserve">          </w:t>
    </w:r>
    <w:r w:rsidR="00AB7026">
      <w:rPr>
        <w:rFonts w:ascii="Arial" w:hAnsi="Arial" w:cs="Arial"/>
      </w:rPr>
      <w:t>September</w:t>
    </w:r>
    <w:r w:rsidR="0019783C">
      <w:rPr>
        <w:rFonts w:ascii="Arial" w:hAnsi="Arial" w:cs="Arial"/>
      </w:rPr>
      <w:t>/</w:t>
    </w:r>
    <w:r w:rsidR="00AB7026">
      <w:rPr>
        <w:rFonts w:ascii="Arial" w:hAnsi="Arial" w:cs="Arial"/>
      </w:rPr>
      <w:t>October</w:t>
    </w:r>
    <w:r w:rsidR="00665A77">
      <w:rPr>
        <w:rFonts w:ascii="Arial" w:hAnsi="Arial" w:cs="Arial"/>
      </w:rPr>
      <w:t xml:space="preserve"> 202</w:t>
    </w:r>
    <w:r w:rsidR="009D2C37">
      <w:rPr>
        <w:rFonts w:ascii="Arial" w:hAnsi="Arial" w:cs="Arial"/>
      </w:rPr>
      <w:t>4</w:t>
    </w:r>
  </w:p>
  <w:p w14:paraId="1545A1F9" w14:textId="77777777" w:rsidR="00577490" w:rsidRDefault="00577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325"/>
    <w:multiLevelType w:val="hybridMultilevel"/>
    <w:tmpl w:val="662AC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22C80"/>
    <w:multiLevelType w:val="hybridMultilevel"/>
    <w:tmpl w:val="DBA6181E"/>
    <w:lvl w:ilvl="0" w:tplc="7F10220C">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A01619EC">
      <w:numFmt w:val="bullet"/>
      <w:lvlText w:val="o"/>
      <w:lvlJc w:val="left"/>
      <w:pPr>
        <w:ind w:left="2460" w:hanging="360"/>
      </w:pPr>
      <w:rPr>
        <w:rFonts w:ascii="Courier New" w:eastAsia="Courier New" w:hAnsi="Courier New" w:cs="Courier New" w:hint="default"/>
        <w:b w:val="0"/>
        <w:bCs w:val="0"/>
        <w:i w:val="0"/>
        <w:iCs w:val="0"/>
        <w:w w:val="99"/>
        <w:sz w:val="20"/>
        <w:szCs w:val="20"/>
        <w:lang w:val="en-US" w:eastAsia="en-US" w:bidi="ar-SA"/>
      </w:rPr>
    </w:lvl>
    <w:lvl w:ilvl="2" w:tplc="CB7E1B4E">
      <w:numFmt w:val="bullet"/>
      <w:lvlText w:val="•"/>
      <w:lvlJc w:val="left"/>
      <w:pPr>
        <w:ind w:left="3460" w:hanging="360"/>
      </w:pPr>
      <w:rPr>
        <w:rFonts w:hint="default"/>
        <w:lang w:val="en-US" w:eastAsia="en-US" w:bidi="ar-SA"/>
      </w:rPr>
    </w:lvl>
    <w:lvl w:ilvl="3" w:tplc="069E57FA">
      <w:numFmt w:val="bullet"/>
      <w:lvlText w:val="•"/>
      <w:lvlJc w:val="left"/>
      <w:pPr>
        <w:ind w:left="4460" w:hanging="360"/>
      </w:pPr>
      <w:rPr>
        <w:rFonts w:hint="default"/>
        <w:lang w:val="en-US" w:eastAsia="en-US" w:bidi="ar-SA"/>
      </w:rPr>
    </w:lvl>
    <w:lvl w:ilvl="4" w:tplc="6B389F0A">
      <w:numFmt w:val="bullet"/>
      <w:lvlText w:val="•"/>
      <w:lvlJc w:val="left"/>
      <w:pPr>
        <w:ind w:left="5460" w:hanging="360"/>
      </w:pPr>
      <w:rPr>
        <w:rFonts w:hint="default"/>
        <w:lang w:val="en-US" w:eastAsia="en-US" w:bidi="ar-SA"/>
      </w:rPr>
    </w:lvl>
    <w:lvl w:ilvl="5" w:tplc="B6E27D06">
      <w:numFmt w:val="bullet"/>
      <w:lvlText w:val="•"/>
      <w:lvlJc w:val="left"/>
      <w:pPr>
        <w:ind w:left="6460" w:hanging="360"/>
      </w:pPr>
      <w:rPr>
        <w:rFonts w:hint="default"/>
        <w:lang w:val="en-US" w:eastAsia="en-US" w:bidi="ar-SA"/>
      </w:rPr>
    </w:lvl>
    <w:lvl w:ilvl="6" w:tplc="AC8E3C98">
      <w:numFmt w:val="bullet"/>
      <w:lvlText w:val="•"/>
      <w:lvlJc w:val="left"/>
      <w:pPr>
        <w:ind w:left="7460" w:hanging="360"/>
      </w:pPr>
      <w:rPr>
        <w:rFonts w:hint="default"/>
        <w:lang w:val="en-US" w:eastAsia="en-US" w:bidi="ar-SA"/>
      </w:rPr>
    </w:lvl>
    <w:lvl w:ilvl="7" w:tplc="21DEC066">
      <w:numFmt w:val="bullet"/>
      <w:lvlText w:val="•"/>
      <w:lvlJc w:val="left"/>
      <w:pPr>
        <w:ind w:left="8460" w:hanging="360"/>
      </w:pPr>
      <w:rPr>
        <w:rFonts w:hint="default"/>
        <w:lang w:val="en-US" w:eastAsia="en-US" w:bidi="ar-SA"/>
      </w:rPr>
    </w:lvl>
    <w:lvl w:ilvl="8" w:tplc="85EEA3E2">
      <w:numFmt w:val="bullet"/>
      <w:lvlText w:val="•"/>
      <w:lvlJc w:val="left"/>
      <w:pPr>
        <w:ind w:left="9460" w:hanging="360"/>
      </w:pPr>
      <w:rPr>
        <w:rFonts w:hint="default"/>
        <w:lang w:val="en-US" w:eastAsia="en-US" w:bidi="ar-SA"/>
      </w:rPr>
    </w:lvl>
  </w:abstractNum>
  <w:abstractNum w:abstractNumId="2" w15:restartNumberingAfterBreak="0">
    <w:nsid w:val="03FA3991"/>
    <w:multiLevelType w:val="hybridMultilevel"/>
    <w:tmpl w:val="7710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E442C"/>
    <w:multiLevelType w:val="multilevel"/>
    <w:tmpl w:val="3DAE8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DE1ED7"/>
    <w:multiLevelType w:val="hybridMultilevel"/>
    <w:tmpl w:val="9C16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D1C42"/>
    <w:multiLevelType w:val="hybridMultilevel"/>
    <w:tmpl w:val="9E42F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84CFB"/>
    <w:multiLevelType w:val="hybridMultilevel"/>
    <w:tmpl w:val="1C4A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231ED"/>
    <w:multiLevelType w:val="hybridMultilevel"/>
    <w:tmpl w:val="2CAAC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51780"/>
    <w:multiLevelType w:val="hybridMultilevel"/>
    <w:tmpl w:val="ACA0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204844"/>
    <w:multiLevelType w:val="hybridMultilevel"/>
    <w:tmpl w:val="F6FE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E34B1"/>
    <w:multiLevelType w:val="hybridMultilevel"/>
    <w:tmpl w:val="338C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465071"/>
    <w:multiLevelType w:val="hybridMultilevel"/>
    <w:tmpl w:val="A072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32617"/>
    <w:multiLevelType w:val="hybridMultilevel"/>
    <w:tmpl w:val="199E3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424FA7"/>
    <w:multiLevelType w:val="hybridMultilevel"/>
    <w:tmpl w:val="245A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8B2A7A"/>
    <w:multiLevelType w:val="hybridMultilevel"/>
    <w:tmpl w:val="F5764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DC47AB"/>
    <w:multiLevelType w:val="multilevel"/>
    <w:tmpl w:val="68FC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0B5148"/>
    <w:multiLevelType w:val="hybridMultilevel"/>
    <w:tmpl w:val="4C061692"/>
    <w:lvl w:ilvl="0" w:tplc="2326E2D0">
      <w:start w:val="1"/>
      <w:numFmt w:val="decimal"/>
      <w:lvlText w:val="%1)"/>
      <w:lvlJc w:val="left"/>
      <w:pPr>
        <w:ind w:left="630" w:hanging="360"/>
      </w:pPr>
      <w:rPr>
        <w:rFonts w:ascii="Arial" w:eastAsiaTheme="minorEastAsia" w:hAnsi="Arial" w:cs="Arial"/>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EA95FDD"/>
    <w:multiLevelType w:val="hybridMultilevel"/>
    <w:tmpl w:val="E160B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4C6DB7"/>
    <w:multiLevelType w:val="hybridMultilevel"/>
    <w:tmpl w:val="7F5A0CB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570F22C6"/>
    <w:multiLevelType w:val="multilevel"/>
    <w:tmpl w:val="676E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85F7832"/>
    <w:multiLevelType w:val="hybridMultilevel"/>
    <w:tmpl w:val="19B4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153B41"/>
    <w:multiLevelType w:val="hybridMultilevel"/>
    <w:tmpl w:val="B358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D2757A"/>
    <w:multiLevelType w:val="hybridMultilevel"/>
    <w:tmpl w:val="42E0D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271F02"/>
    <w:multiLevelType w:val="multilevel"/>
    <w:tmpl w:val="7504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C0782A"/>
    <w:multiLevelType w:val="hybridMultilevel"/>
    <w:tmpl w:val="9B1E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742A31"/>
    <w:multiLevelType w:val="hybridMultilevel"/>
    <w:tmpl w:val="8AB8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8B1736"/>
    <w:multiLevelType w:val="hybridMultilevel"/>
    <w:tmpl w:val="45AA0418"/>
    <w:lvl w:ilvl="0" w:tplc="4EEC1406">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7AE87AB8">
      <w:numFmt w:val="bullet"/>
      <w:lvlText w:val="•"/>
      <w:lvlJc w:val="left"/>
      <w:pPr>
        <w:ind w:left="2712" w:hanging="360"/>
      </w:pPr>
      <w:rPr>
        <w:rFonts w:hint="default"/>
        <w:lang w:val="en-US" w:eastAsia="en-US" w:bidi="ar-SA"/>
      </w:rPr>
    </w:lvl>
    <w:lvl w:ilvl="2" w:tplc="67EC389A">
      <w:numFmt w:val="bullet"/>
      <w:lvlText w:val="•"/>
      <w:lvlJc w:val="left"/>
      <w:pPr>
        <w:ind w:left="3684" w:hanging="360"/>
      </w:pPr>
      <w:rPr>
        <w:rFonts w:hint="default"/>
        <w:lang w:val="en-US" w:eastAsia="en-US" w:bidi="ar-SA"/>
      </w:rPr>
    </w:lvl>
    <w:lvl w:ilvl="3" w:tplc="C51091D8">
      <w:numFmt w:val="bullet"/>
      <w:lvlText w:val="•"/>
      <w:lvlJc w:val="left"/>
      <w:pPr>
        <w:ind w:left="4656" w:hanging="360"/>
      </w:pPr>
      <w:rPr>
        <w:rFonts w:hint="default"/>
        <w:lang w:val="en-US" w:eastAsia="en-US" w:bidi="ar-SA"/>
      </w:rPr>
    </w:lvl>
    <w:lvl w:ilvl="4" w:tplc="B8F63B86">
      <w:numFmt w:val="bullet"/>
      <w:lvlText w:val="•"/>
      <w:lvlJc w:val="left"/>
      <w:pPr>
        <w:ind w:left="5628" w:hanging="360"/>
      </w:pPr>
      <w:rPr>
        <w:rFonts w:hint="default"/>
        <w:lang w:val="en-US" w:eastAsia="en-US" w:bidi="ar-SA"/>
      </w:rPr>
    </w:lvl>
    <w:lvl w:ilvl="5" w:tplc="0888AB06">
      <w:numFmt w:val="bullet"/>
      <w:lvlText w:val="•"/>
      <w:lvlJc w:val="left"/>
      <w:pPr>
        <w:ind w:left="6600" w:hanging="360"/>
      </w:pPr>
      <w:rPr>
        <w:rFonts w:hint="default"/>
        <w:lang w:val="en-US" w:eastAsia="en-US" w:bidi="ar-SA"/>
      </w:rPr>
    </w:lvl>
    <w:lvl w:ilvl="6" w:tplc="99561DD2">
      <w:numFmt w:val="bullet"/>
      <w:lvlText w:val="•"/>
      <w:lvlJc w:val="left"/>
      <w:pPr>
        <w:ind w:left="7572" w:hanging="360"/>
      </w:pPr>
      <w:rPr>
        <w:rFonts w:hint="default"/>
        <w:lang w:val="en-US" w:eastAsia="en-US" w:bidi="ar-SA"/>
      </w:rPr>
    </w:lvl>
    <w:lvl w:ilvl="7" w:tplc="48763374">
      <w:numFmt w:val="bullet"/>
      <w:lvlText w:val="•"/>
      <w:lvlJc w:val="left"/>
      <w:pPr>
        <w:ind w:left="8544" w:hanging="360"/>
      </w:pPr>
      <w:rPr>
        <w:rFonts w:hint="default"/>
        <w:lang w:val="en-US" w:eastAsia="en-US" w:bidi="ar-SA"/>
      </w:rPr>
    </w:lvl>
    <w:lvl w:ilvl="8" w:tplc="4B2656A2">
      <w:numFmt w:val="bullet"/>
      <w:lvlText w:val="•"/>
      <w:lvlJc w:val="left"/>
      <w:pPr>
        <w:ind w:left="9516" w:hanging="360"/>
      </w:pPr>
      <w:rPr>
        <w:rFonts w:hint="default"/>
        <w:lang w:val="en-US" w:eastAsia="en-US" w:bidi="ar-SA"/>
      </w:rPr>
    </w:lvl>
  </w:abstractNum>
  <w:num w:numId="1">
    <w:abstractNumId w:val="6"/>
  </w:num>
  <w:num w:numId="2">
    <w:abstractNumId w:val="20"/>
  </w:num>
  <w:num w:numId="3">
    <w:abstractNumId w:val="10"/>
  </w:num>
  <w:num w:numId="4">
    <w:abstractNumId w:val="19"/>
  </w:num>
  <w:num w:numId="5">
    <w:abstractNumId w:val="23"/>
  </w:num>
  <w:num w:numId="6">
    <w:abstractNumId w:val="18"/>
  </w:num>
  <w:num w:numId="7">
    <w:abstractNumId w:val="0"/>
  </w:num>
  <w:num w:numId="8">
    <w:abstractNumId w:val="26"/>
  </w:num>
  <w:num w:numId="9">
    <w:abstractNumId w:val="1"/>
  </w:num>
  <w:num w:numId="10">
    <w:abstractNumId w:val="9"/>
  </w:num>
  <w:num w:numId="11">
    <w:abstractNumId w:val="17"/>
  </w:num>
  <w:num w:numId="12">
    <w:abstractNumId w:val="25"/>
  </w:num>
  <w:num w:numId="13">
    <w:abstractNumId w:val="8"/>
  </w:num>
  <w:num w:numId="14">
    <w:abstractNumId w:val="13"/>
  </w:num>
  <w:num w:numId="15">
    <w:abstractNumId w:val="7"/>
  </w:num>
  <w:num w:numId="16">
    <w:abstractNumId w:val="24"/>
  </w:num>
  <w:num w:numId="17">
    <w:abstractNumId w:val="12"/>
  </w:num>
  <w:num w:numId="18">
    <w:abstractNumId w:val="16"/>
  </w:num>
  <w:num w:numId="19">
    <w:abstractNumId w:val="11"/>
  </w:num>
  <w:num w:numId="20">
    <w:abstractNumId w:val="21"/>
  </w:num>
  <w:num w:numId="21">
    <w:abstractNumId w:val="14"/>
  </w:num>
  <w:num w:numId="22">
    <w:abstractNumId w:val="3"/>
  </w:num>
  <w:num w:numId="23">
    <w:abstractNumId w:val="15"/>
  </w:num>
  <w:num w:numId="24">
    <w:abstractNumId w:val="5"/>
  </w:num>
  <w:num w:numId="25">
    <w:abstractNumId w:val="22"/>
  </w:num>
  <w:num w:numId="26">
    <w:abstractNumId w:val="4"/>
  </w:num>
  <w:num w:numId="27">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70"/>
    <w:rsid w:val="0000124B"/>
    <w:rsid w:val="00003FD3"/>
    <w:rsid w:val="000050AF"/>
    <w:rsid w:val="000054FB"/>
    <w:rsid w:val="00006A0A"/>
    <w:rsid w:val="00010E57"/>
    <w:rsid w:val="000178A9"/>
    <w:rsid w:val="000243E6"/>
    <w:rsid w:val="00026E37"/>
    <w:rsid w:val="0002729D"/>
    <w:rsid w:val="00033A98"/>
    <w:rsid w:val="00034164"/>
    <w:rsid w:val="00045F23"/>
    <w:rsid w:val="00047D63"/>
    <w:rsid w:val="00056A50"/>
    <w:rsid w:val="00060F59"/>
    <w:rsid w:val="00061103"/>
    <w:rsid w:val="00062F22"/>
    <w:rsid w:val="000718C2"/>
    <w:rsid w:val="00072903"/>
    <w:rsid w:val="00075062"/>
    <w:rsid w:val="00081690"/>
    <w:rsid w:val="000840E7"/>
    <w:rsid w:val="00084554"/>
    <w:rsid w:val="000916E3"/>
    <w:rsid w:val="00092C58"/>
    <w:rsid w:val="00095412"/>
    <w:rsid w:val="000967E7"/>
    <w:rsid w:val="00097BE5"/>
    <w:rsid w:val="000A33A0"/>
    <w:rsid w:val="000A68A6"/>
    <w:rsid w:val="000B070E"/>
    <w:rsid w:val="000B073A"/>
    <w:rsid w:val="000B44C9"/>
    <w:rsid w:val="000C1D13"/>
    <w:rsid w:val="000C2604"/>
    <w:rsid w:val="000C5BFA"/>
    <w:rsid w:val="000E5750"/>
    <w:rsid w:val="000E64A4"/>
    <w:rsid w:val="000E6CFD"/>
    <w:rsid w:val="000F3F58"/>
    <w:rsid w:val="000F6FFC"/>
    <w:rsid w:val="001012CC"/>
    <w:rsid w:val="00103FBB"/>
    <w:rsid w:val="00105E11"/>
    <w:rsid w:val="001062FF"/>
    <w:rsid w:val="00106F7E"/>
    <w:rsid w:val="0010796C"/>
    <w:rsid w:val="001079CC"/>
    <w:rsid w:val="00116FA3"/>
    <w:rsid w:val="00125DD0"/>
    <w:rsid w:val="00132BD3"/>
    <w:rsid w:val="00133F75"/>
    <w:rsid w:val="00134CC8"/>
    <w:rsid w:val="0014003C"/>
    <w:rsid w:val="001404DE"/>
    <w:rsid w:val="00143ACD"/>
    <w:rsid w:val="00151D7A"/>
    <w:rsid w:val="00162F5A"/>
    <w:rsid w:val="00163CDB"/>
    <w:rsid w:val="001640A5"/>
    <w:rsid w:val="00164567"/>
    <w:rsid w:val="00166AC9"/>
    <w:rsid w:val="0017350A"/>
    <w:rsid w:val="001741E1"/>
    <w:rsid w:val="00175EFF"/>
    <w:rsid w:val="00175FB8"/>
    <w:rsid w:val="001809E6"/>
    <w:rsid w:val="0018278C"/>
    <w:rsid w:val="0018525B"/>
    <w:rsid w:val="00185E2F"/>
    <w:rsid w:val="00190CF4"/>
    <w:rsid w:val="001942F2"/>
    <w:rsid w:val="001943FF"/>
    <w:rsid w:val="00194F00"/>
    <w:rsid w:val="00195927"/>
    <w:rsid w:val="00196449"/>
    <w:rsid w:val="001964A2"/>
    <w:rsid w:val="0019777E"/>
    <w:rsid w:val="0019783C"/>
    <w:rsid w:val="001A1A25"/>
    <w:rsid w:val="001B154A"/>
    <w:rsid w:val="001B5A06"/>
    <w:rsid w:val="001B6950"/>
    <w:rsid w:val="001B69F1"/>
    <w:rsid w:val="001C3A78"/>
    <w:rsid w:val="001D2B2A"/>
    <w:rsid w:val="001E216B"/>
    <w:rsid w:val="001E35CA"/>
    <w:rsid w:val="001E42AB"/>
    <w:rsid w:val="001E495B"/>
    <w:rsid w:val="001F23B7"/>
    <w:rsid w:val="001F2824"/>
    <w:rsid w:val="001F4E15"/>
    <w:rsid w:val="00202A6D"/>
    <w:rsid w:val="00202EEE"/>
    <w:rsid w:val="00203956"/>
    <w:rsid w:val="0020637F"/>
    <w:rsid w:val="002079F4"/>
    <w:rsid w:val="00210E25"/>
    <w:rsid w:val="00211123"/>
    <w:rsid w:val="00225F5F"/>
    <w:rsid w:val="002329DA"/>
    <w:rsid w:val="00235A61"/>
    <w:rsid w:val="0023644A"/>
    <w:rsid w:val="00237E7D"/>
    <w:rsid w:val="00241862"/>
    <w:rsid w:val="002418B3"/>
    <w:rsid w:val="00243FB2"/>
    <w:rsid w:val="00254424"/>
    <w:rsid w:val="00263FBE"/>
    <w:rsid w:val="002679F8"/>
    <w:rsid w:val="00270B4E"/>
    <w:rsid w:val="00272F8B"/>
    <w:rsid w:val="002756D0"/>
    <w:rsid w:val="0027745C"/>
    <w:rsid w:val="0028045B"/>
    <w:rsid w:val="002807C8"/>
    <w:rsid w:val="00284B41"/>
    <w:rsid w:val="00285E15"/>
    <w:rsid w:val="00287628"/>
    <w:rsid w:val="00292FD3"/>
    <w:rsid w:val="00296278"/>
    <w:rsid w:val="002B0BCB"/>
    <w:rsid w:val="002B10AA"/>
    <w:rsid w:val="002B16EF"/>
    <w:rsid w:val="002B7A93"/>
    <w:rsid w:val="002B7E0D"/>
    <w:rsid w:val="002C4DF9"/>
    <w:rsid w:val="002C604F"/>
    <w:rsid w:val="002C6408"/>
    <w:rsid w:val="002D0387"/>
    <w:rsid w:val="002D0BC8"/>
    <w:rsid w:val="002E1864"/>
    <w:rsid w:val="002E32F5"/>
    <w:rsid w:val="002E6835"/>
    <w:rsid w:val="002F12BD"/>
    <w:rsid w:val="002F161E"/>
    <w:rsid w:val="002F1AFC"/>
    <w:rsid w:val="002F3718"/>
    <w:rsid w:val="002F67B1"/>
    <w:rsid w:val="00300D34"/>
    <w:rsid w:val="0030310A"/>
    <w:rsid w:val="00304267"/>
    <w:rsid w:val="00305BEE"/>
    <w:rsid w:val="00316E22"/>
    <w:rsid w:val="00317F32"/>
    <w:rsid w:val="00322984"/>
    <w:rsid w:val="00323CBE"/>
    <w:rsid w:val="00333382"/>
    <w:rsid w:val="00345400"/>
    <w:rsid w:val="003472C1"/>
    <w:rsid w:val="00351176"/>
    <w:rsid w:val="00357E48"/>
    <w:rsid w:val="003606CD"/>
    <w:rsid w:val="00361C96"/>
    <w:rsid w:val="00364419"/>
    <w:rsid w:val="00364C8B"/>
    <w:rsid w:val="0037400E"/>
    <w:rsid w:val="0038314E"/>
    <w:rsid w:val="003834F7"/>
    <w:rsid w:val="00385CAC"/>
    <w:rsid w:val="003865BE"/>
    <w:rsid w:val="0038799C"/>
    <w:rsid w:val="00392900"/>
    <w:rsid w:val="00394414"/>
    <w:rsid w:val="0039777E"/>
    <w:rsid w:val="003A1086"/>
    <w:rsid w:val="003A2389"/>
    <w:rsid w:val="003B1156"/>
    <w:rsid w:val="003B30CD"/>
    <w:rsid w:val="003B379B"/>
    <w:rsid w:val="003B4555"/>
    <w:rsid w:val="003B4A2E"/>
    <w:rsid w:val="003C40FF"/>
    <w:rsid w:val="003C7B04"/>
    <w:rsid w:val="003D04C5"/>
    <w:rsid w:val="003D111F"/>
    <w:rsid w:val="003D27AE"/>
    <w:rsid w:val="003D437E"/>
    <w:rsid w:val="003E264F"/>
    <w:rsid w:val="003E45F3"/>
    <w:rsid w:val="003E51E2"/>
    <w:rsid w:val="003E5765"/>
    <w:rsid w:val="003E6865"/>
    <w:rsid w:val="003F06FA"/>
    <w:rsid w:val="003F0C79"/>
    <w:rsid w:val="003F20B3"/>
    <w:rsid w:val="003F2E32"/>
    <w:rsid w:val="003F55C6"/>
    <w:rsid w:val="003F5C49"/>
    <w:rsid w:val="003F6297"/>
    <w:rsid w:val="003F7D59"/>
    <w:rsid w:val="00414D6C"/>
    <w:rsid w:val="00417451"/>
    <w:rsid w:val="00420EE4"/>
    <w:rsid w:val="00421C73"/>
    <w:rsid w:val="00423420"/>
    <w:rsid w:val="004317F6"/>
    <w:rsid w:val="0043474E"/>
    <w:rsid w:val="00436A27"/>
    <w:rsid w:val="00443DB0"/>
    <w:rsid w:val="00444493"/>
    <w:rsid w:val="00450DB9"/>
    <w:rsid w:val="00456F96"/>
    <w:rsid w:val="00461429"/>
    <w:rsid w:val="00463212"/>
    <w:rsid w:val="00465E96"/>
    <w:rsid w:val="004807AC"/>
    <w:rsid w:val="00482796"/>
    <w:rsid w:val="0048370A"/>
    <w:rsid w:val="00484952"/>
    <w:rsid w:val="004853FC"/>
    <w:rsid w:val="00494E34"/>
    <w:rsid w:val="00495BDE"/>
    <w:rsid w:val="00496CCA"/>
    <w:rsid w:val="004A08B2"/>
    <w:rsid w:val="004A2E34"/>
    <w:rsid w:val="004A3138"/>
    <w:rsid w:val="004A5010"/>
    <w:rsid w:val="004A63B7"/>
    <w:rsid w:val="004B597A"/>
    <w:rsid w:val="004B73EF"/>
    <w:rsid w:val="004C1510"/>
    <w:rsid w:val="004C2460"/>
    <w:rsid w:val="004D07F0"/>
    <w:rsid w:val="004D107C"/>
    <w:rsid w:val="004D17C1"/>
    <w:rsid w:val="004D4471"/>
    <w:rsid w:val="004D78AB"/>
    <w:rsid w:val="004E4BD3"/>
    <w:rsid w:val="004E548F"/>
    <w:rsid w:val="004E5D40"/>
    <w:rsid w:val="004E6CB5"/>
    <w:rsid w:val="004F3D0C"/>
    <w:rsid w:val="004F3F92"/>
    <w:rsid w:val="004F556E"/>
    <w:rsid w:val="00500631"/>
    <w:rsid w:val="00500933"/>
    <w:rsid w:val="00501A22"/>
    <w:rsid w:val="00515A3F"/>
    <w:rsid w:val="00520BE9"/>
    <w:rsid w:val="0052763E"/>
    <w:rsid w:val="005305C1"/>
    <w:rsid w:val="00530D50"/>
    <w:rsid w:val="005349FB"/>
    <w:rsid w:val="00550B20"/>
    <w:rsid w:val="00551705"/>
    <w:rsid w:val="005545C5"/>
    <w:rsid w:val="00554888"/>
    <w:rsid w:val="00555B88"/>
    <w:rsid w:val="00557B95"/>
    <w:rsid w:val="005607A5"/>
    <w:rsid w:val="005624CA"/>
    <w:rsid w:val="0056340A"/>
    <w:rsid w:val="00563479"/>
    <w:rsid w:val="005658BD"/>
    <w:rsid w:val="00570346"/>
    <w:rsid w:val="00573142"/>
    <w:rsid w:val="00575FA1"/>
    <w:rsid w:val="00577490"/>
    <w:rsid w:val="00581F62"/>
    <w:rsid w:val="0058256E"/>
    <w:rsid w:val="00582B62"/>
    <w:rsid w:val="00583531"/>
    <w:rsid w:val="00584636"/>
    <w:rsid w:val="00587CC9"/>
    <w:rsid w:val="00591495"/>
    <w:rsid w:val="005928D7"/>
    <w:rsid w:val="00593145"/>
    <w:rsid w:val="00595135"/>
    <w:rsid w:val="005A1169"/>
    <w:rsid w:val="005A4BCF"/>
    <w:rsid w:val="005A6225"/>
    <w:rsid w:val="005A66B6"/>
    <w:rsid w:val="005A6803"/>
    <w:rsid w:val="005A6C72"/>
    <w:rsid w:val="005B08A7"/>
    <w:rsid w:val="005B2076"/>
    <w:rsid w:val="005B510C"/>
    <w:rsid w:val="005B7B7F"/>
    <w:rsid w:val="005C593C"/>
    <w:rsid w:val="005C5952"/>
    <w:rsid w:val="005C5B4A"/>
    <w:rsid w:val="005C655C"/>
    <w:rsid w:val="005E688B"/>
    <w:rsid w:val="005F21F4"/>
    <w:rsid w:val="00606A9A"/>
    <w:rsid w:val="0060761D"/>
    <w:rsid w:val="00607D4E"/>
    <w:rsid w:val="0061077E"/>
    <w:rsid w:val="00611760"/>
    <w:rsid w:val="0061400C"/>
    <w:rsid w:val="00622FF9"/>
    <w:rsid w:val="0063186E"/>
    <w:rsid w:val="00637EA0"/>
    <w:rsid w:val="0064208B"/>
    <w:rsid w:val="00643654"/>
    <w:rsid w:val="00643BB9"/>
    <w:rsid w:val="00651A47"/>
    <w:rsid w:val="0065335D"/>
    <w:rsid w:val="00661E6E"/>
    <w:rsid w:val="00665A77"/>
    <w:rsid w:val="006751D8"/>
    <w:rsid w:val="00675E0E"/>
    <w:rsid w:val="0067780A"/>
    <w:rsid w:val="00682FB1"/>
    <w:rsid w:val="00690EA4"/>
    <w:rsid w:val="0069491C"/>
    <w:rsid w:val="006A13E0"/>
    <w:rsid w:val="006A3B0E"/>
    <w:rsid w:val="006A50D0"/>
    <w:rsid w:val="006A652D"/>
    <w:rsid w:val="006A76A9"/>
    <w:rsid w:val="006B00D6"/>
    <w:rsid w:val="006B30C6"/>
    <w:rsid w:val="006B3896"/>
    <w:rsid w:val="006B5EC5"/>
    <w:rsid w:val="006B6034"/>
    <w:rsid w:val="006B68CA"/>
    <w:rsid w:val="006B7386"/>
    <w:rsid w:val="006C44DA"/>
    <w:rsid w:val="006C720D"/>
    <w:rsid w:val="006D5AF9"/>
    <w:rsid w:val="006E0487"/>
    <w:rsid w:val="006E1CDE"/>
    <w:rsid w:val="006E5A08"/>
    <w:rsid w:val="006E7C8B"/>
    <w:rsid w:val="006F0317"/>
    <w:rsid w:val="006F2C59"/>
    <w:rsid w:val="006F56BF"/>
    <w:rsid w:val="006F5A23"/>
    <w:rsid w:val="007024FB"/>
    <w:rsid w:val="00715EC0"/>
    <w:rsid w:val="00720470"/>
    <w:rsid w:val="00726B2A"/>
    <w:rsid w:val="00727C99"/>
    <w:rsid w:val="0073372A"/>
    <w:rsid w:val="0074138C"/>
    <w:rsid w:val="0074389E"/>
    <w:rsid w:val="00743D49"/>
    <w:rsid w:val="00756CC4"/>
    <w:rsid w:val="00757C26"/>
    <w:rsid w:val="0076031C"/>
    <w:rsid w:val="00762FCA"/>
    <w:rsid w:val="00770BDE"/>
    <w:rsid w:val="00772D70"/>
    <w:rsid w:val="00774B40"/>
    <w:rsid w:val="00775DAD"/>
    <w:rsid w:val="00777248"/>
    <w:rsid w:val="007A674B"/>
    <w:rsid w:val="007B045B"/>
    <w:rsid w:val="007B5C88"/>
    <w:rsid w:val="007C30AB"/>
    <w:rsid w:val="007C5923"/>
    <w:rsid w:val="007C6EA7"/>
    <w:rsid w:val="007D03AD"/>
    <w:rsid w:val="007D1B16"/>
    <w:rsid w:val="007D53E5"/>
    <w:rsid w:val="007E0A64"/>
    <w:rsid w:val="007E6D5A"/>
    <w:rsid w:val="007F0D58"/>
    <w:rsid w:val="007F17C4"/>
    <w:rsid w:val="007F2771"/>
    <w:rsid w:val="007F2C08"/>
    <w:rsid w:val="00802285"/>
    <w:rsid w:val="00802ED1"/>
    <w:rsid w:val="00806DB1"/>
    <w:rsid w:val="00811FDA"/>
    <w:rsid w:val="008159DB"/>
    <w:rsid w:val="00817936"/>
    <w:rsid w:val="00817B22"/>
    <w:rsid w:val="00820A0D"/>
    <w:rsid w:val="00820F38"/>
    <w:rsid w:val="00822A68"/>
    <w:rsid w:val="00833D16"/>
    <w:rsid w:val="0083677A"/>
    <w:rsid w:val="008379C9"/>
    <w:rsid w:val="00840C38"/>
    <w:rsid w:val="00840F25"/>
    <w:rsid w:val="00844F16"/>
    <w:rsid w:val="0085073E"/>
    <w:rsid w:val="0085075C"/>
    <w:rsid w:val="008511B4"/>
    <w:rsid w:val="0085494D"/>
    <w:rsid w:val="008556BC"/>
    <w:rsid w:val="008676EA"/>
    <w:rsid w:val="00872012"/>
    <w:rsid w:val="0087476C"/>
    <w:rsid w:val="00875531"/>
    <w:rsid w:val="00875B8A"/>
    <w:rsid w:val="00880D73"/>
    <w:rsid w:val="0088318A"/>
    <w:rsid w:val="00883DC5"/>
    <w:rsid w:val="00885DD8"/>
    <w:rsid w:val="008874E4"/>
    <w:rsid w:val="00892138"/>
    <w:rsid w:val="008924A5"/>
    <w:rsid w:val="008941C1"/>
    <w:rsid w:val="0089432C"/>
    <w:rsid w:val="00896AE5"/>
    <w:rsid w:val="008974E9"/>
    <w:rsid w:val="00897AC7"/>
    <w:rsid w:val="00897E96"/>
    <w:rsid w:val="008A10B7"/>
    <w:rsid w:val="008A131D"/>
    <w:rsid w:val="008A3C88"/>
    <w:rsid w:val="008A40A3"/>
    <w:rsid w:val="008B10E4"/>
    <w:rsid w:val="008B5C3A"/>
    <w:rsid w:val="008C026D"/>
    <w:rsid w:val="008C0414"/>
    <w:rsid w:val="008C13CD"/>
    <w:rsid w:val="008C3464"/>
    <w:rsid w:val="008D0FB6"/>
    <w:rsid w:val="008D50D4"/>
    <w:rsid w:val="008D75CB"/>
    <w:rsid w:val="008E444E"/>
    <w:rsid w:val="008E5857"/>
    <w:rsid w:val="008E6B99"/>
    <w:rsid w:val="008E764C"/>
    <w:rsid w:val="008E79CE"/>
    <w:rsid w:val="008F16FF"/>
    <w:rsid w:val="008F5D38"/>
    <w:rsid w:val="008F6D23"/>
    <w:rsid w:val="00901F8B"/>
    <w:rsid w:val="0091069F"/>
    <w:rsid w:val="009133E5"/>
    <w:rsid w:val="00920B83"/>
    <w:rsid w:val="00921CDF"/>
    <w:rsid w:val="00922A9D"/>
    <w:rsid w:val="00922E84"/>
    <w:rsid w:val="00930746"/>
    <w:rsid w:val="0093107A"/>
    <w:rsid w:val="00931239"/>
    <w:rsid w:val="00931B22"/>
    <w:rsid w:val="00932272"/>
    <w:rsid w:val="00932529"/>
    <w:rsid w:val="00935D78"/>
    <w:rsid w:val="009401A0"/>
    <w:rsid w:val="00941CA1"/>
    <w:rsid w:val="00944C9A"/>
    <w:rsid w:val="00945139"/>
    <w:rsid w:val="009466C9"/>
    <w:rsid w:val="00951FCF"/>
    <w:rsid w:val="00953ABD"/>
    <w:rsid w:val="009616C8"/>
    <w:rsid w:val="00961C54"/>
    <w:rsid w:val="00962E26"/>
    <w:rsid w:val="009709FF"/>
    <w:rsid w:val="009753D9"/>
    <w:rsid w:val="0097670F"/>
    <w:rsid w:val="00976E7B"/>
    <w:rsid w:val="00982230"/>
    <w:rsid w:val="00983E62"/>
    <w:rsid w:val="00990FEF"/>
    <w:rsid w:val="00996B0D"/>
    <w:rsid w:val="009A6B73"/>
    <w:rsid w:val="009A7B92"/>
    <w:rsid w:val="009B0F5B"/>
    <w:rsid w:val="009B4EFE"/>
    <w:rsid w:val="009B7A74"/>
    <w:rsid w:val="009C0630"/>
    <w:rsid w:val="009C2249"/>
    <w:rsid w:val="009C56CB"/>
    <w:rsid w:val="009D2C37"/>
    <w:rsid w:val="009D5403"/>
    <w:rsid w:val="009E0573"/>
    <w:rsid w:val="009E1C05"/>
    <w:rsid w:val="009E55AC"/>
    <w:rsid w:val="009F25A5"/>
    <w:rsid w:val="009F2CF0"/>
    <w:rsid w:val="009F2F08"/>
    <w:rsid w:val="00A0367E"/>
    <w:rsid w:val="00A041BA"/>
    <w:rsid w:val="00A05E17"/>
    <w:rsid w:val="00A06F93"/>
    <w:rsid w:val="00A1046D"/>
    <w:rsid w:val="00A14DC6"/>
    <w:rsid w:val="00A1504F"/>
    <w:rsid w:val="00A17C7A"/>
    <w:rsid w:val="00A266A4"/>
    <w:rsid w:val="00A267B4"/>
    <w:rsid w:val="00A2697F"/>
    <w:rsid w:val="00A27E21"/>
    <w:rsid w:val="00A301D3"/>
    <w:rsid w:val="00A32BE9"/>
    <w:rsid w:val="00A32F9B"/>
    <w:rsid w:val="00A338F4"/>
    <w:rsid w:val="00A34CEE"/>
    <w:rsid w:val="00A45361"/>
    <w:rsid w:val="00A4664E"/>
    <w:rsid w:val="00A46CE0"/>
    <w:rsid w:val="00A47BA6"/>
    <w:rsid w:val="00A50FB2"/>
    <w:rsid w:val="00A5453E"/>
    <w:rsid w:val="00A606E8"/>
    <w:rsid w:val="00A60A2D"/>
    <w:rsid w:val="00A64541"/>
    <w:rsid w:val="00A65C80"/>
    <w:rsid w:val="00A737E7"/>
    <w:rsid w:val="00A8139F"/>
    <w:rsid w:val="00A8364E"/>
    <w:rsid w:val="00A93EFF"/>
    <w:rsid w:val="00AA3353"/>
    <w:rsid w:val="00AA3FDE"/>
    <w:rsid w:val="00AA4978"/>
    <w:rsid w:val="00AA7E14"/>
    <w:rsid w:val="00AB4800"/>
    <w:rsid w:val="00AB50AA"/>
    <w:rsid w:val="00AB53DB"/>
    <w:rsid w:val="00AB7026"/>
    <w:rsid w:val="00AB76F8"/>
    <w:rsid w:val="00AC037A"/>
    <w:rsid w:val="00AC464C"/>
    <w:rsid w:val="00AC6292"/>
    <w:rsid w:val="00AC7709"/>
    <w:rsid w:val="00AD397A"/>
    <w:rsid w:val="00AD60A9"/>
    <w:rsid w:val="00AE0FD9"/>
    <w:rsid w:val="00AE2335"/>
    <w:rsid w:val="00AE4D1D"/>
    <w:rsid w:val="00AE7CDF"/>
    <w:rsid w:val="00AF2C52"/>
    <w:rsid w:val="00AF5FFB"/>
    <w:rsid w:val="00AF723A"/>
    <w:rsid w:val="00B02CF5"/>
    <w:rsid w:val="00B16522"/>
    <w:rsid w:val="00B17CA7"/>
    <w:rsid w:val="00B306DE"/>
    <w:rsid w:val="00B34AFC"/>
    <w:rsid w:val="00B3779E"/>
    <w:rsid w:val="00B412CF"/>
    <w:rsid w:val="00B44117"/>
    <w:rsid w:val="00B51C88"/>
    <w:rsid w:val="00B54E53"/>
    <w:rsid w:val="00B61C96"/>
    <w:rsid w:val="00B72602"/>
    <w:rsid w:val="00B756CB"/>
    <w:rsid w:val="00B77F53"/>
    <w:rsid w:val="00B879DB"/>
    <w:rsid w:val="00B9208E"/>
    <w:rsid w:val="00B9616B"/>
    <w:rsid w:val="00BA3990"/>
    <w:rsid w:val="00BB1690"/>
    <w:rsid w:val="00BB199A"/>
    <w:rsid w:val="00BB1F5A"/>
    <w:rsid w:val="00BB282E"/>
    <w:rsid w:val="00BB70D2"/>
    <w:rsid w:val="00BC0338"/>
    <w:rsid w:val="00BC3A9D"/>
    <w:rsid w:val="00BD57AA"/>
    <w:rsid w:val="00BD6932"/>
    <w:rsid w:val="00BE14D5"/>
    <w:rsid w:val="00BE21E4"/>
    <w:rsid w:val="00BE7152"/>
    <w:rsid w:val="00BF2B1E"/>
    <w:rsid w:val="00BF3E21"/>
    <w:rsid w:val="00BF64DF"/>
    <w:rsid w:val="00BF7ACB"/>
    <w:rsid w:val="00C02014"/>
    <w:rsid w:val="00C04013"/>
    <w:rsid w:val="00C041A2"/>
    <w:rsid w:val="00C069D6"/>
    <w:rsid w:val="00C0714F"/>
    <w:rsid w:val="00C25435"/>
    <w:rsid w:val="00C254EC"/>
    <w:rsid w:val="00C25957"/>
    <w:rsid w:val="00C33A81"/>
    <w:rsid w:val="00C34E88"/>
    <w:rsid w:val="00C35C71"/>
    <w:rsid w:val="00C36A34"/>
    <w:rsid w:val="00C45908"/>
    <w:rsid w:val="00C52D86"/>
    <w:rsid w:val="00C55DB4"/>
    <w:rsid w:val="00C62790"/>
    <w:rsid w:val="00C70327"/>
    <w:rsid w:val="00C72D14"/>
    <w:rsid w:val="00C74B4C"/>
    <w:rsid w:val="00C7637C"/>
    <w:rsid w:val="00C77A11"/>
    <w:rsid w:val="00C82318"/>
    <w:rsid w:val="00C865B7"/>
    <w:rsid w:val="00C91E7F"/>
    <w:rsid w:val="00C92A0A"/>
    <w:rsid w:val="00C935CB"/>
    <w:rsid w:val="00C94925"/>
    <w:rsid w:val="00C962EE"/>
    <w:rsid w:val="00CA2ACB"/>
    <w:rsid w:val="00CB5AE8"/>
    <w:rsid w:val="00CC0808"/>
    <w:rsid w:val="00CC0DFC"/>
    <w:rsid w:val="00CC29C4"/>
    <w:rsid w:val="00CC3FC6"/>
    <w:rsid w:val="00CC5ECB"/>
    <w:rsid w:val="00CD5641"/>
    <w:rsid w:val="00CD6485"/>
    <w:rsid w:val="00CE0594"/>
    <w:rsid w:val="00CE237F"/>
    <w:rsid w:val="00CE7969"/>
    <w:rsid w:val="00CF01D0"/>
    <w:rsid w:val="00CF2385"/>
    <w:rsid w:val="00CF32C7"/>
    <w:rsid w:val="00CF52D6"/>
    <w:rsid w:val="00D025D2"/>
    <w:rsid w:val="00D07377"/>
    <w:rsid w:val="00D1067C"/>
    <w:rsid w:val="00D15380"/>
    <w:rsid w:val="00D20DAE"/>
    <w:rsid w:val="00D22387"/>
    <w:rsid w:val="00D233BE"/>
    <w:rsid w:val="00D24596"/>
    <w:rsid w:val="00D248D4"/>
    <w:rsid w:val="00D264ED"/>
    <w:rsid w:val="00D27FCD"/>
    <w:rsid w:val="00D27FE4"/>
    <w:rsid w:val="00D305AC"/>
    <w:rsid w:val="00D31C30"/>
    <w:rsid w:val="00D329E4"/>
    <w:rsid w:val="00D33B90"/>
    <w:rsid w:val="00D36211"/>
    <w:rsid w:val="00D378B1"/>
    <w:rsid w:val="00D410BD"/>
    <w:rsid w:val="00D4433C"/>
    <w:rsid w:val="00D46940"/>
    <w:rsid w:val="00D47B85"/>
    <w:rsid w:val="00D52CA3"/>
    <w:rsid w:val="00D53648"/>
    <w:rsid w:val="00D647D0"/>
    <w:rsid w:val="00D7489C"/>
    <w:rsid w:val="00D81059"/>
    <w:rsid w:val="00D82CE2"/>
    <w:rsid w:val="00D83A70"/>
    <w:rsid w:val="00D8431D"/>
    <w:rsid w:val="00D85353"/>
    <w:rsid w:val="00DA1232"/>
    <w:rsid w:val="00DA448A"/>
    <w:rsid w:val="00DB061B"/>
    <w:rsid w:val="00DB6C30"/>
    <w:rsid w:val="00DC02E0"/>
    <w:rsid w:val="00DC32C4"/>
    <w:rsid w:val="00DC38A6"/>
    <w:rsid w:val="00DD068E"/>
    <w:rsid w:val="00DD6867"/>
    <w:rsid w:val="00DD7E8F"/>
    <w:rsid w:val="00DE4876"/>
    <w:rsid w:val="00DE499F"/>
    <w:rsid w:val="00DE51BF"/>
    <w:rsid w:val="00DE5AD3"/>
    <w:rsid w:val="00DE6B12"/>
    <w:rsid w:val="00DF1CBD"/>
    <w:rsid w:val="00DF343E"/>
    <w:rsid w:val="00DF61F7"/>
    <w:rsid w:val="00DF7099"/>
    <w:rsid w:val="00E01D04"/>
    <w:rsid w:val="00E13434"/>
    <w:rsid w:val="00E13BB4"/>
    <w:rsid w:val="00E16188"/>
    <w:rsid w:val="00E1755C"/>
    <w:rsid w:val="00E23940"/>
    <w:rsid w:val="00E23980"/>
    <w:rsid w:val="00E2481D"/>
    <w:rsid w:val="00E27285"/>
    <w:rsid w:val="00E46811"/>
    <w:rsid w:val="00E54A42"/>
    <w:rsid w:val="00E6279C"/>
    <w:rsid w:val="00E64FDB"/>
    <w:rsid w:val="00E66A29"/>
    <w:rsid w:val="00E73733"/>
    <w:rsid w:val="00E75ACB"/>
    <w:rsid w:val="00E75AD3"/>
    <w:rsid w:val="00E81874"/>
    <w:rsid w:val="00E87E94"/>
    <w:rsid w:val="00E900A9"/>
    <w:rsid w:val="00E9195F"/>
    <w:rsid w:val="00E94654"/>
    <w:rsid w:val="00E94DBC"/>
    <w:rsid w:val="00E95E82"/>
    <w:rsid w:val="00E97D7F"/>
    <w:rsid w:val="00EA0AAE"/>
    <w:rsid w:val="00EA38A0"/>
    <w:rsid w:val="00EB0DEF"/>
    <w:rsid w:val="00EB42E6"/>
    <w:rsid w:val="00EB597D"/>
    <w:rsid w:val="00EB6E96"/>
    <w:rsid w:val="00EC66EC"/>
    <w:rsid w:val="00EC6AF3"/>
    <w:rsid w:val="00ED464C"/>
    <w:rsid w:val="00ED4FCB"/>
    <w:rsid w:val="00EE0493"/>
    <w:rsid w:val="00EE5DB8"/>
    <w:rsid w:val="00EF09B4"/>
    <w:rsid w:val="00EF1CBD"/>
    <w:rsid w:val="00EF5274"/>
    <w:rsid w:val="00EF5693"/>
    <w:rsid w:val="00EF7C66"/>
    <w:rsid w:val="00F021BC"/>
    <w:rsid w:val="00F06C17"/>
    <w:rsid w:val="00F06C91"/>
    <w:rsid w:val="00F10990"/>
    <w:rsid w:val="00F15290"/>
    <w:rsid w:val="00F15582"/>
    <w:rsid w:val="00F15770"/>
    <w:rsid w:val="00F162AD"/>
    <w:rsid w:val="00F21A83"/>
    <w:rsid w:val="00F22282"/>
    <w:rsid w:val="00F23CB7"/>
    <w:rsid w:val="00F24AA9"/>
    <w:rsid w:val="00F305D0"/>
    <w:rsid w:val="00F31BFA"/>
    <w:rsid w:val="00F327FC"/>
    <w:rsid w:val="00F35407"/>
    <w:rsid w:val="00F47580"/>
    <w:rsid w:val="00F51D2B"/>
    <w:rsid w:val="00F53B87"/>
    <w:rsid w:val="00F54966"/>
    <w:rsid w:val="00F56F80"/>
    <w:rsid w:val="00F57E64"/>
    <w:rsid w:val="00F63D0C"/>
    <w:rsid w:val="00F66AAB"/>
    <w:rsid w:val="00F67B6A"/>
    <w:rsid w:val="00F73123"/>
    <w:rsid w:val="00F8013C"/>
    <w:rsid w:val="00F8072A"/>
    <w:rsid w:val="00F84DAB"/>
    <w:rsid w:val="00F851E3"/>
    <w:rsid w:val="00F938F1"/>
    <w:rsid w:val="00FA0A32"/>
    <w:rsid w:val="00FA6F87"/>
    <w:rsid w:val="00FC3B32"/>
    <w:rsid w:val="00FC3EA2"/>
    <w:rsid w:val="00FD1C4D"/>
    <w:rsid w:val="00FD31F8"/>
    <w:rsid w:val="00FD400C"/>
    <w:rsid w:val="00FD5B04"/>
    <w:rsid w:val="00FE429C"/>
    <w:rsid w:val="00FE4A29"/>
    <w:rsid w:val="00FE4CC4"/>
    <w:rsid w:val="00FE7982"/>
    <w:rsid w:val="00FF055B"/>
    <w:rsid w:val="00FF4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5DC578D7"/>
  <w15:chartTrackingRefBased/>
  <w15:docId w15:val="{11DE0546-B257-4B73-84B8-2FE2F493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DE"/>
    <w:pPr>
      <w:widowControl w:val="0"/>
      <w:overflowPunct w:val="0"/>
      <w:autoSpaceDE w:val="0"/>
      <w:autoSpaceDN w:val="0"/>
      <w:adjustRightInd w:val="0"/>
      <w:spacing w:after="119" w:line="240" w:lineRule="auto"/>
    </w:pPr>
    <w:rPr>
      <w:rFonts w:ascii="Perpetua" w:eastAsiaTheme="minorEastAsia" w:hAnsi="Perpetua" w:cs="Perpetua"/>
      <w:color w:val="000000"/>
      <w:kern w:val="28"/>
    </w:rPr>
  </w:style>
  <w:style w:type="paragraph" w:styleId="Heading1">
    <w:name w:val="heading 1"/>
    <w:basedOn w:val="Normal"/>
    <w:next w:val="Normal"/>
    <w:link w:val="Heading1Char"/>
    <w:uiPriority w:val="9"/>
    <w:qFormat/>
    <w:rsid w:val="009307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9"/>
    <w:qFormat/>
    <w:rsid w:val="003E264F"/>
    <w:pPr>
      <w:spacing w:after="0"/>
      <w:outlineLvl w:val="1"/>
    </w:pPr>
    <w:rPr>
      <w:rFonts w:ascii="Perpetua Titling MT" w:hAnsi="Perpetua Titling MT" w:cs="Perpetua Titling MT"/>
      <w:smallCaps/>
      <w:sz w:val="32"/>
      <w:szCs w:val="32"/>
    </w:rPr>
  </w:style>
  <w:style w:type="paragraph" w:styleId="Heading3">
    <w:name w:val="heading 3"/>
    <w:basedOn w:val="Normal"/>
    <w:next w:val="Normal"/>
    <w:link w:val="Heading3Char"/>
    <w:uiPriority w:val="9"/>
    <w:unhideWhenUsed/>
    <w:qFormat/>
    <w:rsid w:val="000F3F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02A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6B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32"/>
      <w:szCs w:val="32"/>
    </w:rPr>
  </w:style>
  <w:style w:type="paragraph" w:customStyle="1" w:styleId="unknownstyle7">
    <w:name w:val="unknown style7"/>
    <w:uiPriority w:val="99"/>
    <w:rsid w:val="00D83A70"/>
    <w:pPr>
      <w:widowControl w:val="0"/>
      <w:overflowPunct w:val="0"/>
      <w:autoSpaceDE w:val="0"/>
      <w:autoSpaceDN w:val="0"/>
      <w:adjustRightInd w:val="0"/>
      <w:spacing w:after="0" w:line="240" w:lineRule="auto"/>
    </w:pPr>
    <w:rPr>
      <w:rFonts w:ascii="Perpetua" w:eastAsiaTheme="minorEastAsia" w:hAnsi="Perpetua" w:cs="Perpetua"/>
      <w:b/>
      <w:bCs/>
      <w:smallCaps/>
      <w:color w:val="000000"/>
      <w:kern w:val="28"/>
      <w:sz w:val="20"/>
      <w:szCs w:val="20"/>
    </w:rPr>
  </w:style>
  <w:style w:type="paragraph" w:customStyle="1" w:styleId="unknownstyle6">
    <w:name w:val="unknown style6"/>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80"/>
      <w:szCs w:val="80"/>
    </w:rPr>
  </w:style>
  <w:style w:type="paragraph" w:styleId="ListParagraph">
    <w:name w:val="List Paragraph"/>
    <w:basedOn w:val="Normal"/>
    <w:uiPriority w:val="34"/>
    <w:qFormat/>
    <w:rsid w:val="00D83A70"/>
    <w:pPr>
      <w:ind w:left="720"/>
      <w:contextualSpacing/>
    </w:pPr>
  </w:style>
  <w:style w:type="paragraph" w:styleId="BodyText3">
    <w:name w:val="Body Text 3"/>
    <w:basedOn w:val="Normal"/>
    <w:link w:val="BodyText3Char"/>
    <w:uiPriority w:val="99"/>
    <w:rsid w:val="00D83A70"/>
    <w:pPr>
      <w:spacing w:after="120"/>
    </w:pPr>
  </w:style>
  <w:style w:type="character" w:customStyle="1" w:styleId="BodyText3Char">
    <w:name w:val="Body Text 3 Char"/>
    <w:basedOn w:val="DefaultParagraphFont"/>
    <w:link w:val="BodyText3"/>
    <w:uiPriority w:val="99"/>
    <w:rsid w:val="00D83A70"/>
    <w:rPr>
      <w:rFonts w:ascii="Perpetua" w:eastAsiaTheme="minorEastAsia" w:hAnsi="Perpetua" w:cs="Perpetua"/>
      <w:color w:val="000000"/>
      <w:kern w:val="28"/>
    </w:rPr>
  </w:style>
  <w:style w:type="character" w:customStyle="1" w:styleId="Heading2Char">
    <w:name w:val="Heading 2 Char"/>
    <w:basedOn w:val="DefaultParagraphFont"/>
    <w:link w:val="Heading2"/>
    <w:uiPriority w:val="9"/>
    <w:rsid w:val="003E264F"/>
    <w:rPr>
      <w:rFonts w:ascii="Perpetua Titling MT" w:eastAsiaTheme="minorEastAsia" w:hAnsi="Perpetua Titling MT" w:cs="Perpetua Titling MT"/>
      <w:smallCaps/>
      <w:color w:val="000000"/>
      <w:kern w:val="28"/>
      <w:sz w:val="32"/>
      <w:szCs w:val="32"/>
    </w:rPr>
  </w:style>
  <w:style w:type="paragraph" w:styleId="PlainText">
    <w:name w:val="Plain Text"/>
    <w:basedOn w:val="Normal"/>
    <w:link w:val="PlainTextChar"/>
    <w:uiPriority w:val="99"/>
    <w:rsid w:val="002F12BD"/>
    <w:pPr>
      <w:spacing w:after="0"/>
    </w:pPr>
    <w:rPr>
      <w:rFonts w:ascii="Calibri" w:hAnsi="Calibri" w:cs="Calibri"/>
    </w:rPr>
  </w:style>
  <w:style w:type="character" w:customStyle="1" w:styleId="PlainTextChar">
    <w:name w:val="Plain Text Char"/>
    <w:basedOn w:val="DefaultParagraphFont"/>
    <w:link w:val="PlainText"/>
    <w:uiPriority w:val="99"/>
    <w:rsid w:val="002F12BD"/>
    <w:rPr>
      <w:rFonts w:ascii="Calibri" w:eastAsiaTheme="minorEastAsia" w:hAnsi="Calibri" w:cs="Calibri"/>
      <w:color w:val="000000"/>
      <w:kern w:val="28"/>
    </w:rPr>
  </w:style>
  <w:style w:type="character" w:customStyle="1" w:styleId="Heading1Char">
    <w:name w:val="Heading 1 Char"/>
    <w:basedOn w:val="DefaultParagraphFont"/>
    <w:link w:val="Heading1"/>
    <w:uiPriority w:val="9"/>
    <w:rsid w:val="00930746"/>
    <w:rPr>
      <w:rFonts w:asciiTheme="majorHAnsi" w:eastAsiaTheme="majorEastAsia" w:hAnsiTheme="majorHAnsi" w:cstheme="majorBidi"/>
      <w:color w:val="2F5496" w:themeColor="accent1" w:themeShade="BF"/>
      <w:kern w:val="28"/>
      <w:sz w:val="32"/>
      <w:szCs w:val="32"/>
    </w:rPr>
  </w:style>
  <w:style w:type="character" w:styleId="Hyperlink">
    <w:name w:val="Hyperlink"/>
    <w:basedOn w:val="DefaultParagraphFont"/>
    <w:uiPriority w:val="99"/>
    <w:unhideWhenUsed/>
    <w:rsid w:val="00930746"/>
    <w:rPr>
      <w:color w:val="0563C1" w:themeColor="hyperlink"/>
      <w:u w:val="single"/>
    </w:rPr>
  </w:style>
  <w:style w:type="character" w:customStyle="1" w:styleId="UnresolvedMention1">
    <w:name w:val="Unresolved Mention1"/>
    <w:basedOn w:val="DefaultParagraphFont"/>
    <w:uiPriority w:val="99"/>
    <w:semiHidden/>
    <w:unhideWhenUsed/>
    <w:rsid w:val="00501A22"/>
    <w:rPr>
      <w:color w:val="605E5C"/>
      <w:shd w:val="clear" w:color="auto" w:fill="E1DFDD"/>
    </w:rPr>
  </w:style>
  <w:style w:type="paragraph" w:styleId="Header">
    <w:name w:val="header"/>
    <w:basedOn w:val="Normal"/>
    <w:link w:val="HeaderChar"/>
    <w:uiPriority w:val="99"/>
    <w:unhideWhenUsed/>
    <w:rsid w:val="00D85353"/>
    <w:pPr>
      <w:tabs>
        <w:tab w:val="center" w:pos="4680"/>
        <w:tab w:val="right" w:pos="9360"/>
      </w:tabs>
      <w:spacing w:after="0"/>
    </w:pPr>
  </w:style>
  <w:style w:type="character" w:customStyle="1" w:styleId="HeaderChar">
    <w:name w:val="Header Char"/>
    <w:basedOn w:val="DefaultParagraphFont"/>
    <w:link w:val="Header"/>
    <w:uiPriority w:val="99"/>
    <w:rsid w:val="00D85353"/>
    <w:rPr>
      <w:rFonts w:ascii="Perpetua" w:eastAsiaTheme="minorEastAsia" w:hAnsi="Perpetua" w:cs="Perpetua"/>
      <w:color w:val="000000"/>
      <w:kern w:val="28"/>
    </w:rPr>
  </w:style>
  <w:style w:type="paragraph" w:styleId="Footer">
    <w:name w:val="footer"/>
    <w:basedOn w:val="Normal"/>
    <w:link w:val="FooterChar"/>
    <w:uiPriority w:val="99"/>
    <w:unhideWhenUsed/>
    <w:rsid w:val="00D85353"/>
    <w:pPr>
      <w:tabs>
        <w:tab w:val="center" w:pos="4680"/>
        <w:tab w:val="right" w:pos="9360"/>
      </w:tabs>
      <w:spacing w:after="0"/>
    </w:pPr>
  </w:style>
  <w:style w:type="character" w:customStyle="1" w:styleId="FooterChar">
    <w:name w:val="Footer Char"/>
    <w:basedOn w:val="DefaultParagraphFont"/>
    <w:link w:val="Footer"/>
    <w:uiPriority w:val="99"/>
    <w:rsid w:val="00D85353"/>
    <w:rPr>
      <w:rFonts w:ascii="Perpetua" w:eastAsiaTheme="minorEastAsia" w:hAnsi="Perpetua" w:cs="Perpetua"/>
      <w:color w:val="000000"/>
      <w:kern w:val="28"/>
    </w:rPr>
  </w:style>
  <w:style w:type="paragraph" w:styleId="BalloonText">
    <w:name w:val="Balloon Text"/>
    <w:basedOn w:val="Normal"/>
    <w:link w:val="BalloonTextChar"/>
    <w:uiPriority w:val="99"/>
    <w:semiHidden/>
    <w:unhideWhenUsed/>
    <w:rsid w:val="00D853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53"/>
    <w:rPr>
      <w:rFonts w:ascii="Segoe UI" w:eastAsiaTheme="minorEastAsia" w:hAnsi="Segoe UI" w:cs="Segoe UI"/>
      <w:color w:val="000000"/>
      <w:kern w:val="28"/>
      <w:sz w:val="18"/>
      <w:szCs w:val="18"/>
    </w:rPr>
  </w:style>
  <w:style w:type="character" w:customStyle="1" w:styleId="Heading4Char">
    <w:name w:val="Heading 4 Char"/>
    <w:basedOn w:val="DefaultParagraphFont"/>
    <w:link w:val="Heading4"/>
    <w:uiPriority w:val="9"/>
    <w:semiHidden/>
    <w:rsid w:val="00202A6D"/>
    <w:rPr>
      <w:rFonts w:asciiTheme="majorHAnsi" w:eastAsiaTheme="majorEastAsia" w:hAnsiTheme="majorHAnsi" w:cstheme="majorBidi"/>
      <w:i/>
      <w:iCs/>
      <w:color w:val="2F5496" w:themeColor="accent1" w:themeShade="BF"/>
      <w:kern w:val="28"/>
    </w:rPr>
  </w:style>
  <w:style w:type="paragraph" w:customStyle="1" w:styleId="msoaccenttext">
    <w:name w:val="msoaccenttext"/>
    <w:rsid w:val="00202A6D"/>
    <w:pPr>
      <w:spacing w:after="0" w:line="240" w:lineRule="auto"/>
    </w:pPr>
    <w:rPr>
      <w:rFonts w:ascii="Courier New" w:eastAsia="Times New Roman" w:hAnsi="Courier New" w:cs="Courier New"/>
      <w:color w:val="000000"/>
      <w:kern w:val="28"/>
      <w:sz w:val="20"/>
      <w:szCs w:val="20"/>
      <w14:ligatures w14:val="standard"/>
      <w14:cntxtAlts/>
    </w:rPr>
  </w:style>
  <w:style w:type="paragraph" w:customStyle="1" w:styleId="msoaccenttext2">
    <w:name w:val="msoaccenttext2"/>
    <w:rsid w:val="00202A6D"/>
    <w:pPr>
      <w:spacing w:after="0" w:line="240" w:lineRule="auto"/>
    </w:pPr>
    <w:rPr>
      <w:rFonts w:ascii="Perpetua Titling MT" w:eastAsia="Times New Roman" w:hAnsi="Perpetua Titling MT" w:cs="Times New Roman"/>
      <w:smallCaps/>
      <w:color w:val="000000"/>
      <w:kern w:val="28"/>
      <w:sz w:val="20"/>
      <w:szCs w:val="20"/>
      <w14:ligatures w14:val="standard"/>
      <w14:cntxtAlts/>
    </w:rPr>
  </w:style>
  <w:style w:type="table" w:styleId="TableGrid">
    <w:name w:val="Table Grid"/>
    <w:basedOn w:val="TableNormal"/>
    <w:uiPriority w:val="39"/>
    <w:rsid w:val="0020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10AA"/>
    <w:pPr>
      <w:spacing w:after="0" w:line="240" w:lineRule="auto"/>
    </w:pPr>
    <w:rPr>
      <w:rFonts w:eastAsiaTheme="minorEastAsia"/>
    </w:rPr>
  </w:style>
  <w:style w:type="character" w:customStyle="1" w:styleId="NoSpacingChar">
    <w:name w:val="No Spacing Char"/>
    <w:basedOn w:val="DefaultParagraphFont"/>
    <w:link w:val="NoSpacing"/>
    <w:uiPriority w:val="1"/>
    <w:rsid w:val="002B10AA"/>
    <w:rPr>
      <w:rFonts w:eastAsiaTheme="minorEastAsia"/>
    </w:rPr>
  </w:style>
  <w:style w:type="character" w:styleId="FollowedHyperlink">
    <w:name w:val="FollowedHyperlink"/>
    <w:basedOn w:val="DefaultParagraphFont"/>
    <w:uiPriority w:val="99"/>
    <w:semiHidden/>
    <w:unhideWhenUsed/>
    <w:rsid w:val="00106F7E"/>
    <w:rPr>
      <w:color w:val="954F72" w:themeColor="followedHyperlink"/>
      <w:u w:val="single"/>
    </w:rPr>
  </w:style>
  <w:style w:type="paragraph" w:customStyle="1" w:styleId="msoaddress">
    <w:name w:val="msoaddress"/>
    <w:rsid w:val="00F15582"/>
    <w:pPr>
      <w:spacing w:after="0" w:line="240" w:lineRule="auto"/>
    </w:pPr>
    <w:rPr>
      <w:rFonts w:ascii="Perpetua" w:eastAsia="Times New Roman" w:hAnsi="Perpetua" w:cs="Times New Roman"/>
      <w:color w:val="000000"/>
      <w:kern w:val="28"/>
      <w:sz w:val="18"/>
      <w:szCs w:val="18"/>
      <w14:ligatures w14:val="standard"/>
      <w14:cntxtAlts/>
    </w:rPr>
  </w:style>
  <w:style w:type="character" w:customStyle="1" w:styleId="UnresolvedMention2">
    <w:name w:val="Unresolved Mention2"/>
    <w:basedOn w:val="DefaultParagraphFont"/>
    <w:uiPriority w:val="99"/>
    <w:semiHidden/>
    <w:unhideWhenUsed/>
    <w:rsid w:val="00F327FC"/>
    <w:rPr>
      <w:color w:val="605E5C"/>
      <w:shd w:val="clear" w:color="auto" w:fill="E1DFDD"/>
    </w:rPr>
  </w:style>
  <w:style w:type="paragraph" w:customStyle="1" w:styleId="Default">
    <w:name w:val="Default"/>
    <w:rsid w:val="006751D8"/>
    <w:pPr>
      <w:autoSpaceDE w:val="0"/>
      <w:autoSpaceDN w:val="0"/>
      <w:adjustRightInd w:val="0"/>
      <w:spacing w:after="0" w:line="240" w:lineRule="auto"/>
    </w:pPr>
    <w:rPr>
      <w:rFonts w:ascii="Acumin Pro Condensed" w:hAnsi="Acumin Pro Condensed" w:cs="Acumin Pro Condensed"/>
      <w:color w:val="000000"/>
      <w:sz w:val="24"/>
      <w:szCs w:val="24"/>
    </w:rPr>
  </w:style>
  <w:style w:type="paragraph" w:customStyle="1" w:styleId="Pa3">
    <w:name w:val="Pa3"/>
    <w:basedOn w:val="Default"/>
    <w:next w:val="Default"/>
    <w:uiPriority w:val="99"/>
    <w:rsid w:val="00931239"/>
    <w:pPr>
      <w:spacing w:line="301" w:lineRule="atLeast"/>
    </w:pPr>
    <w:rPr>
      <w:rFonts w:cstheme="minorBidi"/>
      <w:color w:val="auto"/>
    </w:rPr>
  </w:style>
  <w:style w:type="character" w:customStyle="1" w:styleId="A2">
    <w:name w:val="A2"/>
    <w:uiPriority w:val="99"/>
    <w:rsid w:val="00931239"/>
    <w:rPr>
      <w:rFonts w:cs="Acumin Pro Condensed"/>
      <w:color w:val="000000"/>
      <w:sz w:val="32"/>
      <w:szCs w:val="32"/>
      <w:u w:val="single"/>
    </w:rPr>
  </w:style>
  <w:style w:type="paragraph" w:customStyle="1" w:styleId="Pa2">
    <w:name w:val="Pa2"/>
    <w:basedOn w:val="Default"/>
    <w:next w:val="Default"/>
    <w:uiPriority w:val="99"/>
    <w:rsid w:val="00931239"/>
    <w:pPr>
      <w:spacing w:line="221" w:lineRule="atLeast"/>
    </w:pPr>
    <w:rPr>
      <w:rFonts w:cstheme="minorBidi"/>
      <w:color w:val="auto"/>
    </w:rPr>
  </w:style>
  <w:style w:type="character" w:customStyle="1" w:styleId="UnresolvedMention3">
    <w:name w:val="Unresolved Mention3"/>
    <w:basedOn w:val="DefaultParagraphFont"/>
    <w:uiPriority w:val="99"/>
    <w:semiHidden/>
    <w:unhideWhenUsed/>
    <w:rsid w:val="0014003C"/>
    <w:rPr>
      <w:color w:val="605E5C"/>
      <w:shd w:val="clear" w:color="auto" w:fill="E1DFDD"/>
    </w:rPr>
  </w:style>
  <w:style w:type="paragraph" w:styleId="NormalWeb">
    <w:name w:val="Normal (Web)"/>
    <w:basedOn w:val="Normal"/>
    <w:uiPriority w:val="99"/>
    <w:unhideWhenUsed/>
    <w:rsid w:val="00880D73"/>
    <w:pPr>
      <w:widowControl/>
      <w:overflowPunct/>
      <w:autoSpaceDE/>
      <w:autoSpaceDN/>
      <w:adjustRightInd/>
      <w:spacing w:before="100" w:beforeAutospacing="1" w:after="100" w:afterAutospacing="1"/>
    </w:pPr>
    <w:rPr>
      <w:rFonts w:ascii="Calibri" w:eastAsiaTheme="minorHAnsi" w:hAnsi="Calibri" w:cs="Calibri"/>
      <w:color w:val="auto"/>
      <w:kern w:val="0"/>
    </w:rPr>
  </w:style>
  <w:style w:type="character" w:styleId="Strong">
    <w:name w:val="Strong"/>
    <w:basedOn w:val="DefaultParagraphFont"/>
    <w:uiPriority w:val="22"/>
    <w:qFormat/>
    <w:rsid w:val="00880D73"/>
    <w:rPr>
      <w:b/>
      <w:bCs/>
    </w:rPr>
  </w:style>
  <w:style w:type="character" w:styleId="CommentReference">
    <w:name w:val="annotation reference"/>
    <w:basedOn w:val="DefaultParagraphFont"/>
    <w:uiPriority w:val="99"/>
    <w:semiHidden/>
    <w:unhideWhenUsed/>
    <w:rsid w:val="00BF7ACB"/>
    <w:rPr>
      <w:sz w:val="16"/>
      <w:szCs w:val="16"/>
    </w:rPr>
  </w:style>
  <w:style w:type="paragraph" w:styleId="CommentText">
    <w:name w:val="annotation text"/>
    <w:basedOn w:val="Normal"/>
    <w:link w:val="CommentTextChar"/>
    <w:uiPriority w:val="99"/>
    <w:semiHidden/>
    <w:unhideWhenUsed/>
    <w:rsid w:val="00BF7ACB"/>
    <w:pPr>
      <w:widowControl/>
      <w:overflowPunct/>
      <w:autoSpaceDE/>
      <w:autoSpaceDN/>
      <w:adjustRightInd/>
      <w:spacing w:after="160"/>
    </w:pPr>
    <w:rPr>
      <w:rFonts w:asciiTheme="minorHAnsi" w:eastAsiaTheme="minorHAnsi" w:hAnsiTheme="minorHAnsi" w:cstheme="minorBidi"/>
      <w:color w:val="auto"/>
      <w:kern w:val="0"/>
      <w:sz w:val="20"/>
      <w:szCs w:val="20"/>
    </w:rPr>
  </w:style>
  <w:style w:type="character" w:customStyle="1" w:styleId="CommentTextChar">
    <w:name w:val="Comment Text Char"/>
    <w:basedOn w:val="DefaultParagraphFont"/>
    <w:link w:val="CommentText"/>
    <w:uiPriority w:val="99"/>
    <w:semiHidden/>
    <w:rsid w:val="00BF7ACB"/>
    <w:rPr>
      <w:sz w:val="20"/>
      <w:szCs w:val="20"/>
    </w:rPr>
  </w:style>
  <w:style w:type="paragraph" w:styleId="Title">
    <w:name w:val="Title"/>
    <w:basedOn w:val="Normal"/>
    <w:next w:val="Normal"/>
    <w:link w:val="TitleChar"/>
    <w:uiPriority w:val="10"/>
    <w:qFormat/>
    <w:rsid w:val="00DD6867"/>
    <w:pPr>
      <w:widowControl/>
      <w:overflowPunct/>
      <w:autoSpaceDE/>
      <w:autoSpaceDN/>
      <w:adjustRightInd/>
      <w:spacing w:after="0"/>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DD6867"/>
    <w:rPr>
      <w:rFonts w:asciiTheme="majorHAnsi" w:eastAsiaTheme="majorEastAsia" w:hAnsiTheme="majorHAnsi" w:cstheme="majorBidi"/>
      <w:spacing w:val="-10"/>
      <w:kern w:val="28"/>
      <w:sz w:val="56"/>
      <w:szCs w:val="56"/>
    </w:rPr>
  </w:style>
  <w:style w:type="character" w:customStyle="1" w:styleId="UnresolvedMention4">
    <w:name w:val="Unresolved Mention4"/>
    <w:basedOn w:val="DefaultParagraphFont"/>
    <w:uiPriority w:val="99"/>
    <w:semiHidden/>
    <w:unhideWhenUsed/>
    <w:rsid w:val="00875B8A"/>
    <w:rPr>
      <w:color w:val="605E5C"/>
      <w:shd w:val="clear" w:color="auto" w:fill="E1DFDD"/>
    </w:rPr>
  </w:style>
  <w:style w:type="character" w:customStyle="1" w:styleId="Heading5Char">
    <w:name w:val="Heading 5 Char"/>
    <w:basedOn w:val="DefaultParagraphFont"/>
    <w:link w:val="Heading5"/>
    <w:uiPriority w:val="9"/>
    <w:semiHidden/>
    <w:rsid w:val="00726B2A"/>
    <w:rPr>
      <w:rFonts w:asciiTheme="majorHAnsi" w:eastAsiaTheme="majorEastAsia" w:hAnsiTheme="majorHAnsi" w:cstheme="majorBidi"/>
      <w:color w:val="2F5496" w:themeColor="accent1" w:themeShade="BF"/>
      <w:kern w:val="28"/>
    </w:rPr>
  </w:style>
  <w:style w:type="character" w:styleId="Emphasis">
    <w:name w:val="Emphasis"/>
    <w:basedOn w:val="DefaultParagraphFont"/>
    <w:uiPriority w:val="20"/>
    <w:qFormat/>
    <w:rsid w:val="00EB0DEF"/>
    <w:rPr>
      <w:i/>
      <w:iCs/>
    </w:rPr>
  </w:style>
  <w:style w:type="character" w:styleId="UnresolvedMention">
    <w:name w:val="Unresolved Mention"/>
    <w:basedOn w:val="DefaultParagraphFont"/>
    <w:uiPriority w:val="99"/>
    <w:semiHidden/>
    <w:unhideWhenUsed/>
    <w:rsid w:val="00A266A4"/>
    <w:rPr>
      <w:color w:val="605E5C"/>
      <w:shd w:val="clear" w:color="auto" w:fill="E1DFDD"/>
    </w:rPr>
  </w:style>
  <w:style w:type="paragraph" w:customStyle="1" w:styleId="wp-caption-text">
    <w:name w:val="wp-caption-text"/>
    <w:basedOn w:val="Normal"/>
    <w:rsid w:val="00B879DB"/>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 w:type="paragraph" w:styleId="BodyText">
    <w:name w:val="Body Text"/>
    <w:basedOn w:val="Normal"/>
    <w:link w:val="BodyTextChar"/>
    <w:uiPriority w:val="99"/>
    <w:semiHidden/>
    <w:unhideWhenUsed/>
    <w:rsid w:val="004D17C1"/>
    <w:pPr>
      <w:spacing w:after="120"/>
    </w:pPr>
  </w:style>
  <w:style w:type="character" w:customStyle="1" w:styleId="BodyTextChar">
    <w:name w:val="Body Text Char"/>
    <w:basedOn w:val="DefaultParagraphFont"/>
    <w:link w:val="BodyText"/>
    <w:uiPriority w:val="99"/>
    <w:semiHidden/>
    <w:rsid w:val="004D17C1"/>
    <w:rPr>
      <w:rFonts w:ascii="Perpetua" w:eastAsiaTheme="minorEastAsia" w:hAnsi="Perpetua" w:cs="Perpetua"/>
      <w:color w:val="000000"/>
      <w:kern w:val="28"/>
    </w:rPr>
  </w:style>
  <w:style w:type="character" w:customStyle="1" w:styleId="Heading3Char">
    <w:name w:val="Heading 3 Char"/>
    <w:basedOn w:val="DefaultParagraphFont"/>
    <w:link w:val="Heading3"/>
    <w:uiPriority w:val="9"/>
    <w:rsid w:val="000F3F58"/>
    <w:rPr>
      <w:rFonts w:asciiTheme="majorHAnsi" w:eastAsiaTheme="majorEastAsia" w:hAnsiTheme="majorHAnsi" w:cstheme="majorBidi"/>
      <w:color w:val="1F3763" w:themeColor="accent1" w:themeShade="7F"/>
      <w:kern w:val="28"/>
      <w:sz w:val="24"/>
      <w:szCs w:val="24"/>
    </w:rPr>
  </w:style>
  <w:style w:type="character" w:customStyle="1" w:styleId="html-span">
    <w:name w:val="html-span"/>
    <w:basedOn w:val="DefaultParagraphFont"/>
    <w:rsid w:val="00C865B7"/>
  </w:style>
  <w:style w:type="character" w:customStyle="1" w:styleId="screen-reader">
    <w:name w:val="screen-reader"/>
    <w:basedOn w:val="DefaultParagraphFont"/>
    <w:rsid w:val="006F5A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63689">
      <w:bodyDiv w:val="1"/>
      <w:marLeft w:val="0"/>
      <w:marRight w:val="0"/>
      <w:marTop w:val="0"/>
      <w:marBottom w:val="0"/>
      <w:divBdr>
        <w:top w:val="none" w:sz="0" w:space="0" w:color="auto"/>
        <w:left w:val="none" w:sz="0" w:space="0" w:color="auto"/>
        <w:bottom w:val="none" w:sz="0" w:space="0" w:color="auto"/>
        <w:right w:val="none" w:sz="0" w:space="0" w:color="auto"/>
      </w:divBdr>
    </w:div>
    <w:div w:id="127551537">
      <w:bodyDiv w:val="1"/>
      <w:marLeft w:val="0"/>
      <w:marRight w:val="0"/>
      <w:marTop w:val="0"/>
      <w:marBottom w:val="0"/>
      <w:divBdr>
        <w:top w:val="none" w:sz="0" w:space="0" w:color="auto"/>
        <w:left w:val="none" w:sz="0" w:space="0" w:color="auto"/>
        <w:bottom w:val="none" w:sz="0" w:space="0" w:color="auto"/>
        <w:right w:val="none" w:sz="0" w:space="0" w:color="auto"/>
      </w:divBdr>
    </w:div>
    <w:div w:id="219555245">
      <w:bodyDiv w:val="1"/>
      <w:marLeft w:val="0"/>
      <w:marRight w:val="0"/>
      <w:marTop w:val="0"/>
      <w:marBottom w:val="0"/>
      <w:divBdr>
        <w:top w:val="none" w:sz="0" w:space="0" w:color="auto"/>
        <w:left w:val="none" w:sz="0" w:space="0" w:color="auto"/>
        <w:bottom w:val="none" w:sz="0" w:space="0" w:color="auto"/>
        <w:right w:val="none" w:sz="0" w:space="0" w:color="auto"/>
      </w:divBdr>
      <w:divsChild>
        <w:div w:id="554321513">
          <w:marLeft w:val="0"/>
          <w:marRight w:val="0"/>
          <w:marTop w:val="0"/>
          <w:marBottom w:val="0"/>
          <w:divBdr>
            <w:top w:val="none" w:sz="0" w:space="0" w:color="auto"/>
            <w:left w:val="none" w:sz="0" w:space="0" w:color="auto"/>
            <w:bottom w:val="none" w:sz="0" w:space="0" w:color="auto"/>
            <w:right w:val="none" w:sz="0" w:space="0" w:color="auto"/>
          </w:divBdr>
          <w:divsChild>
            <w:div w:id="1194075543">
              <w:marLeft w:val="0"/>
              <w:marRight w:val="0"/>
              <w:marTop w:val="75"/>
              <w:marBottom w:val="150"/>
              <w:divBdr>
                <w:top w:val="none" w:sz="0" w:space="0" w:color="auto"/>
                <w:left w:val="none" w:sz="0" w:space="0" w:color="auto"/>
                <w:bottom w:val="none" w:sz="0" w:space="0" w:color="auto"/>
                <w:right w:val="none" w:sz="0" w:space="0" w:color="auto"/>
              </w:divBdr>
            </w:div>
          </w:divsChild>
        </w:div>
        <w:div w:id="1295600309">
          <w:marLeft w:val="0"/>
          <w:marRight w:val="0"/>
          <w:marTop w:val="0"/>
          <w:marBottom w:val="0"/>
          <w:divBdr>
            <w:top w:val="none" w:sz="0" w:space="0" w:color="auto"/>
            <w:left w:val="none" w:sz="0" w:space="0" w:color="auto"/>
            <w:bottom w:val="none" w:sz="0" w:space="0" w:color="auto"/>
            <w:right w:val="none" w:sz="0" w:space="0" w:color="auto"/>
          </w:divBdr>
        </w:div>
      </w:divsChild>
    </w:div>
    <w:div w:id="297225401">
      <w:bodyDiv w:val="1"/>
      <w:marLeft w:val="0"/>
      <w:marRight w:val="0"/>
      <w:marTop w:val="0"/>
      <w:marBottom w:val="0"/>
      <w:divBdr>
        <w:top w:val="none" w:sz="0" w:space="0" w:color="auto"/>
        <w:left w:val="none" w:sz="0" w:space="0" w:color="auto"/>
        <w:bottom w:val="none" w:sz="0" w:space="0" w:color="auto"/>
        <w:right w:val="none" w:sz="0" w:space="0" w:color="auto"/>
      </w:divBdr>
    </w:div>
    <w:div w:id="322242804">
      <w:bodyDiv w:val="1"/>
      <w:marLeft w:val="0"/>
      <w:marRight w:val="0"/>
      <w:marTop w:val="0"/>
      <w:marBottom w:val="0"/>
      <w:divBdr>
        <w:top w:val="none" w:sz="0" w:space="0" w:color="auto"/>
        <w:left w:val="none" w:sz="0" w:space="0" w:color="auto"/>
        <w:bottom w:val="none" w:sz="0" w:space="0" w:color="auto"/>
        <w:right w:val="none" w:sz="0" w:space="0" w:color="auto"/>
      </w:divBdr>
    </w:div>
    <w:div w:id="376975435">
      <w:bodyDiv w:val="1"/>
      <w:marLeft w:val="0"/>
      <w:marRight w:val="0"/>
      <w:marTop w:val="0"/>
      <w:marBottom w:val="0"/>
      <w:divBdr>
        <w:top w:val="none" w:sz="0" w:space="0" w:color="auto"/>
        <w:left w:val="none" w:sz="0" w:space="0" w:color="auto"/>
        <w:bottom w:val="none" w:sz="0" w:space="0" w:color="auto"/>
        <w:right w:val="none" w:sz="0" w:space="0" w:color="auto"/>
      </w:divBdr>
    </w:div>
    <w:div w:id="392045949">
      <w:bodyDiv w:val="1"/>
      <w:marLeft w:val="0"/>
      <w:marRight w:val="0"/>
      <w:marTop w:val="0"/>
      <w:marBottom w:val="0"/>
      <w:divBdr>
        <w:top w:val="none" w:sz="0" w:space="0" w:color="auto"/>
        <w:left w:val="none" w:sz="0" w:space="0" w:color="auto"/>
        <w:bottom w:val="none" w:sz="0" w:space="0" w:color="auto"/>
        <w:right w:val="none" w:sz="0" w:space="0" w:color="auto"/>
      </w:divBdr>
    </w:div>
    <w:div w:id="477384847">
      <w:bodyDiv w:val="1"/>
      <w:marLeft w:val="0"/>
      <w:marRight w:val="0"/>
      <w:marTop w:val="0"/>
      <w:marBottom w:val="0"/>
      <w:divBdr>
        <w:top w:val="none" w:sz="0" w:space="0" w:color="auto"/>
        <w:left w:val="none" w:sz="0" w:space="0" w:color="auto"/>
        <w:bottom w:val="none" w:sz="0" w:space="0" w:color="auto"/>
        <w:right w:val="none" w:sz="0" w:space="0" w:color="auto"/>
      </w:divBdr>
      <w:divsChild>
        <w:div w:id="1464345760">
          <w:marLeft w:val="0"/>
          <w:marRight w:val="0"/>
          <w:marTop w:val="0"/>
          <w:marBottom w:val="0"/>
          <w:divBdr>
            <w:top w:val="none" w:sz="0" w:space="0" w:color="auto"/>
            <w:left w:val="none" w:sz="0" w:space="0" w:color="auto"/>
            <w:bottom w:val="none" w:sz="0" w:space="0" w:color="auto"/>
            <w:right w:val="none" w:sz="0" w:space="0" w:color="auto"/>
          </w:divBdr>
          <w:divsChild>
            <w:div w:id="1823816030">
              <w:marLeft w:val="0"/>
              <w:marRight w:val="0"/>
              <w:marTop w:val="75"/>
              <w:marBottom w:val="150"/>
              <w:divBdr>
                <w:top w:val="none" w:sz="0" w:space="0" w:color="auto"/>
                <w:left w:val="none" w:sz="0" w:space="0" w:color="auto"/>
                <w:bottom w:val="none" w:sz="0" w:space="0" w:color="auto"/>
                <w:right w:val="none" w:sz="0" w:space="0" w:color="auto"/>
              </w:divBdr>
            </w:div>
          </w:divsChild>
        </w:div>
        <w:div w:id="723261983">
          <w:marLeft w:val="0"/>
          <w:marRight w:val="0"/>
          <w:marTop w:val="0"/>
          <w:marBottom w:val="0"/>
          <w:divBdr>
            <w:top w:val="none" w:sz="0" w:space="0" w:color="auto"/>
            <w:left w:val="none" w:sz="0" w:space="0" w:color="auto"/>
            <w:bottom w:val="none" w:sz="0" w:space="0" w:color="auto"/>
            <w:right w:val="none" w:sz="0" w:space="0" w:color="auto"/>
          </w:divBdr>
        </w:div>
      </w:divsChild>
    </w:div>
    <w:div w:id="541789769">
      <w:bodyDiv w:val="1"/>
      <w:marLeft w:val="0"/>
      <w:marRight w:val="0"/>
      <w:marTop w:val="0"/>
      <w:marBottom w:val="0"/>
      <w:divBdr>
        <w:top w:val="none" w:sz="0" w:space="0" w:color="auto"/>
        <w:left w:val="none" w:sz="0" w:space="0" w:color="auto"/>
        <w:bottom w:val="none" w:sz="0" w:space="0" w:color="auto"/>
        <w:right w:val="none" w:sz="0" w:space="0" w:color="auto"/>
      </w:divBdr>
    </w:div>
    <w:div w:id="549650804">
      <w:bodyDiv w:val="1"/>
      <w:marLeft w:val="0"/>
      <w:marRight w:val="0"/>
      <w:marTop w:val="0"/>
      <w:marBottom w:val="0"/>
      <w:divBdr>
        <w:top w:val="none" w:sz="0" w:space="0" w:color="auto"/>
        <w:left w:val="none" w:sz="0" w:space="0" w:color="auto"/>
        <w:bottom w:val="none" w:sz="0" w:space="0" w:color="auto"/>
        <w:right w:val="none" w:sz="0" w:space="0" w:color="auto"/>
      </w:divBdr>
    </w:div>
    <w:div w:id="574972365">
      <w:bodyDiv w:val="1"/>
      <w:marLeft w:val="0"/>
      <w:marRight w:val="0"/>
      <w:marTop w:val="0"/>
      <w:marBottom w:val="0"/>
      <w:divBdr>
        <w:top w:val="none" w:sz="0" w:space="0" w:color="auto"/>
        <w:left w:val="none" w:sz="0" w:space="0" w:color="auto"/>
        <w:bottom w:val="none" w:sz="0" w:space="0" w:color="auto"/>
        <w:right w:val="none" w:sz="0" w:space="0" w:color="auto"/>
      </w:divBdr>
    </w:div>
    <w:div w:id="633830461">
      <w:bodyDiv w:val="1"/>
      <w:marLeft w:val="0"/>
      <w:marRight w:val="0"/>
      <w:marTop w:val="0"/>
      <w:marBottom w:val="0"/>
      <w:divBdr>
        <w:top w:val="none" w:sz="0" w:space="0" w:color="auto"/>
        <w:left w:val="none" w:sz="0" w:space="0" w:color="auto"/>
        <w:bottom w:val="none" w:sz="0" w:space="0" w:color="auto"/>
        <w:right w:val="none" w:sz="0" w:space="0" w:color="auto"/>
      </w:divBdr>
    </w:div>
    <w:div w:id="676807145">
      <w:bodyDiv w:val="1"/>
      <w:marLeft w:val="0"/>
      <w:marRight w:val="0"/>
      <w:marTop w:val="0"/>
      <w:marBottom w:val="0"/>
      <w:divBdr>
        <w:top w:val="none" w:sz="0" w:space="0" w:color="auto"/>
        <w:left w:val="none" w:sz="0" w:space="0" w:color="auto"/>
        <w:bottom w:val="none" w:sz="0" w:space="0" w:color="auto"/>
        <w:right w:val="none" w:sz="0" w:space="0" w:color="auto"/>
      </w:divBdr>
    </w:div>
    <w:div w:id="722673789">
      <w:bodyDiv w:val="1"/>
      <w:marLeft w:val="0"/>
      <w:marRight w:val="0"/>
      <w:marTop w:val="0"/>
      <w:marBottom w:val="0"/>
      <w:divBdr>
        <w:top w:val="none" w:sz="0" w:space="0" w:color="auto"/>
        <w:left w:val="none" w:sz="0" w:space="0" w:color="auto"/>
        <w:bottom w:val="none" w:sz="0" w:space="0" w:color="auto"/>
        <w:right w:val="none" w:sz="0" w:space="0" w:color="auto"/>
      </w:divBdr>
    </w:div>
    <w:div w:id="761418624">
      <w:bodyDiv w:val="1"/>
      <w:marLeft w:val="0"/>
      <w:marRight w:val="0"/>
      <w:marTop w:val="0"/>
      <w:marBottom w:val="0"/>
      <w:divBdr>
        <w:top w:val="none" w:sz="0" w:space="0" w:color="auto"/>
        <w:left w:val="none" w:sz="0" w:space="0" w:color="auto"/>
        <w:bottom w:val="none" w:sz="0" w:space="0" w:color="auto"/>
        <w:right w:val="none" w:sz="0" w:space="0" w:color="auto"/>
      </w:divBdr>
    </w:div>
    <w:div w:id="786123402">
      <w:bodyDiv w:val="1"/>
      <w:marLeft w:val="0"/>
      <w:marRight w:val="0"/>
      <w:marTop w:val="0"/>
      <w:marBottom w:val="0"/>
      <w:divBdr>
        <w:top w:val="none" w:sz="0" w:space="0" w:color="auto"/>
        <w:left w:val="none" w:sz="0" w:space="0" w:color="auto"/>
        <w:bottom w:val="none" w:sz="0" w:space="0" w:color="auto"/>
        <w:right w:val="none" w:sz="0" w:space="0" w:color="auto"/>
      </w:divBdr>
      <w:divsChild>
        <w:div w:id="1707945702">
          <w:marLeft w:val="0"/>
          <w:marRight w:val="0"/>
          <w:marTop w:val="0"/>
          <w:marBottom w:val="225"/>
          <w:divBdr>
            <w:top w:val="none" w:sz="0" w:space="0" w:color="auto"/>
            <w:left w:val="none" w:sz="0" w:space="0" w:color="auto"/>
            <w:bottom w:val="none" w:sz="0" w:space="0" w:color="auto"/>
            <w:right w:val="none" w:sz="0" w:space="0" w:color="auto"/>
          </w:divBdr>
          <w:divsChild>
            <w:div w:id="1641688503">
              <w:marLeft w:val="0"/>
              <w:marRight w:val="0"/>
              <w:marTop w:val="75"/>
              <w:marBottom w:val="150"/>
              <w:divBdr>
                <w:top w:val="none" w:sz="0" w:space="0" w:color="auto"/>
                <w:left w:val="none" w:sz="0" w:space="0" w:color="auto"/>
                <w:bottom w:val="none" w:sz="0" w:space="0" w:color="auto"/>
                <w:right w:val="none" w:sz="0" w:space="0" w:color="auto"/>
              </w:divBdr>
            </w:div>
          </w:divsChild>
        </w:div>
        <w:div w:id="1033846413">
          <w:marLeft w:val="0"/>
          <w:marRight w:val="0"/>
          <w:marTop w:val="0"/>
          <w:marBottom w:val="0"/>
          <w:divBdr>
            <w:top w:val="none" w:sz="0" w:space="0" w:color="auto"/>
            <w:left w:val="none" w:sz="0" w:space="0" w:color="auto"/>
            <w:bottom w:val="none" w:sz="0" w:space="0" w:color="auto"/>
            <w:right w:val="none" w:sz="0" w:space="0" w:color="auto"/>
          </w:divBdr>
        </w:div>
      </w:divsChild>
    </w:div>
    <w:div w:id="837378606">
      <w:bodyDiv w:val="1"/>
      <w:marLeft w:val="0"/>
      <w:marRight w:val="0"/>
      <w:marTop w:val="0"/>
      <w:marBottom w:val="0"/>
      <w:divBdr>
        <w:top w:val="none" w:sz="0" w:space="0" w:color="auto"/>
        <w:left w:val="none" w:sz="0" w:space="0" w:color="auto"/>
        <w:bottom w:val="none" w:sz="0" w:space="0" w:color="auto"/>
        <w:right w:val="none" w:sz="0" w:space="0" w:color="auto"/>
      </w:divBdr>
    </w:div>
    <w:div w:id="850603889">
      <w:bodyDiv w:val="1"/>
      <w:marLeft w:val="0"/>
      <w:marRight w:val="0"/>
      <w:marTop w:val="0"/>
      <w:marBottom w:val="0"/>
      <w:divBdr>
        <w:top w:val="none" w:sz="0" w:space="0" w:color="auto"/>
        <w:left w:val="none" w:sz="0" w:space="0" w:color="auto"/>
        <w:bottom w:val="none" w:sz="0" w:space="0" w:color="auto"/>
        <w:right w:val="none" w:sz="0" w:space="0" w:color="auto"/>
      </w:divBdr>
      <w:divsChild>
        <w:div w:id="1726181124">
          <w:marLeft w:val="0"/>
          <w:marRight w:val="0"/>
          <w:marTop w:val="0"/>
          <w:marBottom w:val="0"/>
          <w:divBdr>
            <w:top w:val="none" w:sz="0" w:space="0" w:color="auto"/>
            <w:left w:val="none" w:sz="0" w:space="0" w:color="auto"/>
            <w:bottom w:val="none" w:sz="0" w:space="0" w:color="auto"/>
            <w:right w:val="none" w:sz="0" w:space="0" w:color="auto"/>
          </w:divBdr>
          <w:divsChild>
            <w:div w:id="2134640032">
              <w:marLeft w:val="0"/>
              <w:marRight w:val="0"/>
              <w:marTop w:val="75"/>
              <w:marBottom w:val="150"/>
              <w:divBdr>
                <w:top w:val="none" w:sz="0" w:space="0" w:color="auto"/>
                <w:left w:val="none" w:sz="0" w:space="0" w:color="auto"/>
                <w:bottom w:val="none" w:sz="0" w:space="0" w:color="auto"/>
                <w:right w:val="none" w:sz="0" w:space="0" w:color="auto"/>
              </w:divBdr>
            </w:div>
          </w:divsChild>
        </w:div>
        <w:div w:id="1648319873">
          <w:marLeft w:val="0"/>
          <w:marRight w:val="0"/>
          <w:marTop w:val="0"/>
          <w:marBottom w:val="0"/>
          <w:divBdr>
            <w:top w:val="none" w:sz="0" w:space="0" w:color="auto"/>
            <w:left w:val="none" w:sz="0" w:space="0" w:color="auto"/>
            <w:bottom w:val="none" w:sz="0" w:space="0" w:color="auto"/>
            <w:right w:val="none" w:sz="0" w:space="0" w:color="auto"/>
          </w:divBdr>
          <w:divsChild>
            <w:div w:id="148324961">
              <w:marLeft w:val="0"/>
              <w:marRight w:val="0"/>
              <w:marTop w:val="105"/>
              <w:marBottom w:val="105"/>
              <w:divBdr>
                <w:top w:val="single" w:sz="6" w:space="3" w:color="DDDDDD"/>
                <w:left w:val="single" w:sz="6" w:space="0" w:color="DDDDDD"/>
                <w:bottom w:val="single" w:sz="6" w:space="0" w:color="DDDDDD"/>
                <w:right w:val="single" w:sz="6" w:space="0" w:color="DDDDDD"/>
              </w:divBdr>
            </w:div>
            <w:div w:id="667633577">
              <w:marLeft w:val="0"/>
              <w:marRight w:val="0"/>
              <w:marTop w:val="105"/>
              <w:marBottom w:val="105"/>
              <w:divBdr>
                <w:top w:val="single" w:sz="6" w:space="3" w:color="DDDDDD"/>
                <w:left w:val="single" w:sz="6" w:space="0" w:color="DDDDDD"/>
                <w:bottom w:val="single" w:sz="6" w:space="0" w:color="DDDDDD"/>
                <w:right w:val="single" w:sz="6" w:space="0" w:color="DDDDDD"/>
              </w:divBdr>
            </w:div>
            <w:div w:id="743383021">
              <w:marLeft w:val="0"/>
              <w:marRight w:val="0"/>
              <w:marTop w:val="105"/>
              <w:marBottom w:val="105"/>
              <w:divBdr>
                <w:top w:val="single" w:sz="6" w:space="3" w:color="DDDDDD"/>
                <w:left w:val="single" w:sz="6" w:space="0" w:color="DDDDDD"/>
                <w:bottom w:val="single" w:sz="6" w:space="0" w:color="DDDDDD"/>
                <w:right w:val="single" w:sz="6" w:space="0" w:color="DDDDDD"/>
              </w:divBdr>
            </w:div>
          </w:divsChild>
        </w:div>
      </w:divsChild>
    </w:div>
    <w:div w:id="850724872">
      <w:bodyDiv w:val="1"/>
      <w:marLeft w:val="0"/>
      <w:marRight w:val="0"/>
      <w:marTop w:val="0"/>
      <w:marBottom w:val="0"/>
      <w:divBdr>
        <w:top w:val="none" w:sz="0" w:space="0" w:color="auto"/>
        <w:left w:val="none" w:sz="0" w:space="0" w:color="auto"/>
        <w:bottom w:val="none" w:sz="0" w:space="0" w:color="auto"/>
        <w:right w:val="none" w:sz="0" w:space="0" w:color="auto"/>
      </w:divBdr>
      <w:divsChild>
        <w:div w:id="667712148">
          <w:marLeft w:val="0"/>
          <w:marRight w:val="0"/>
          <w:marTop w:val="0"/>
          <w:marBottom w:val="0"/>
          <w:divBdr>
            <w:top w:val="none" w:sz="0" w:space="0" w:color="auto"/>
            <w:left w:val="none" w:sz="0" w:space="0" w:color="auto"/>
            <w:bottom w:val="none" w:sz="0" w:space="0" w:color="auto"/>
            <w:right w:val="none" w:sz="0" w:space="0" w:color="auto"/>
          </w:divBdr>
          <w:divsChild>
            <w:div w:id="21452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946">
      <w:bodyDiv w:val="1"/>
      <w:marLeft w:val="0"/>
      <w:marRight w:val="0"/>
      <w:marTop w:val="0"/>
      <w:marBottom w:val="0"/>
      <w:divBdr>
        <w:top w:val="none" w:sz="0" w:space="0" w:color="auto"/>
        <w:left w:val="none" w:sz="0" w:space="0" w:color="auto"/>
        <w:bottom w:val="none" w:sz="0" w:space="0" w:color="auto"/>
        <w:right w:val="none" w:sz="0" w:space="0" w:color="auto"/>
      </w:divBdr>
    </w:div>
    <w:div w:id="1041831883">
      <w:bodyDiv w:val="1"/>
      <w:marLeft w:val="0"/>
      <w:marRight w:val="0"/>
      <w:marTop w:val="0"/>
      <w:marBottom w:val="0"/>
      <w:divBdr>
        <w:top w:val="none" w:sz="0" w:space="0" w:color="auto"/>
        <w:left w:val="none" w:sz="0" w:space="0" w:color="auto"/>
        <w:bottom w:val="none" w:sz="0" w:space="0" w:color="auto"/>
        <w:right w:val="none" w:sz="0" w:space="0" w:color="auto"/>
      </w:divBdr>
    </w:div>
    <w:div w:id="1095637146">
      <w:bodyDiv w:val="1"/>
      <w:marLeft w:val="0"/>
      <w:marRight w:val="0"/>
      <w:marTop w:val="0"/>
      <w:marBottom w:val="0"/>
      <w:divBdr>
        <w:top w:val="none" w:sz="0" w:space="0" w:color="auto"/>
        <w:left w:val="none" w:sz="0" w:space="0" w:color="auto"/>
        <w:bottom w:val="none" w:sz="0" w:space="0" w:color="auto"/>
        <w:right w:val="none" w:sz="0" w:space="0" w:color="auto"/>
      </w:divBdr>
    </w:div>
    <w:div w:id="1115170142">
      <w:bodyDiv w:val="1"/>
      <w:marLeft w:val="0"/>
      <w:marRight w:val="0"/>
      <w:marTop w:val="0"/>
      <w:marBottom w:val="0"/>
      <w:divBdr>
        <w:top w:val="none" w:sz="0" w:space="0" w:color="auto"/>
        <w:left w:val="none" w:sz="0" w:space="0" w:color="auto"/>
        <w:bottom w:val="none" w:sz="0" w:space="0" w:color="auto"/>
        <w:right w:val="none" w:sz="0" w:space="0" w:color="auto"/>
      </w:divBdr>
    </w:div>
    <w:div w:id="1141459456">
      <w:bodyDiv w:val="1"/>
      <w:marLeft w:val="0"/>
      <w:marRight w:val="0"/>
      <w:marTop w:val="0"/>
      <w:marBottom w:val="0"/>
      <w:divBdr>
        <w:top w:val="none" w:sz="0" w:space="0" w:color="auto"/>
        <w:left w:val="none" w:sz="0" w:space="0" w:color="auto"/>
        <w:bottom w:val="none" w:sz="0" w:space="0" w:color="auto"/>
        <w:right w:val="none" w:sz="0" w:space="0" w:color="auto"/>
      </w:divBdr>
    </w:div>
    <w:div w:id="1163159502">
      <w:bodyDiv w:val="1"/>
      <w:marLeft w:val="0"/>
      <w:marRight w:val="0"/>
      <w:marTop w:val="0"/>
      <w:marBottom w:val="0"/>
      <w:divBdr>
        <w:top w:val="none" w:sz="0" w:space="0" w:color="auto"/>
        <w:left w:val="none" w:sz="0" w:space="0" w:color="auto"/>
        <w:bottom w:val="none" w:sz="0" w:space="0" w:color="auto"/>
        <w:right w:val="none" w:sz="0" w:space="0" w:color="auto"/>
      </w:divBdr>
    </w:div>
    <w:div w:id="1170292257">
      <w:bodyDiv w:val="1"/>
      <w:marLeft w:val="0"/>
      <w:marRight w:val="0"/>
      <w:marTop w:val="0"/>
      <w:marBottom w:val="0"/>
      <w:divBdr>
        <w:top w:val="none" w:sz="0" w:space="0" w:color="auto"/>
        <w:left w:val="none" w:sz="0" w:space="0" w:color="auto"/>
        <w:bottom w:val="none" w:sz="0" w:space="0" w:color="auto"/>
        <w:right w:val="none" w:sz="0" w:space="0" w:color="auto"/>
      </w:divBdr>
    </w:div>
    <w:div w:id="1191065658">
      <w:bodyDiv w:val="1"/>
      <w:marLeft w:val="0"/>
      <w:marRight w:val="0"/>
      <w:marTop w:val="0"/>
      <w:marBottom w:val="0"/>
      <w:divBdr>
        <w:top w:val="none" w:sz="0" w:space="0" w:color="auto"/>
        <w:left w:val="none" w:sz="0" w:space="0" w:color="auto"/>
        <w:bottom w:val="none" w:sz="0" w:space="0" w:color="auto"/>
        <w:right w:val="none" w:sz="0" w:space="0" w:color="auto"/>
      </w:divBdr>
    </w:div>
    <w:div w:id="1242987742">
      <w:bodyDiv w:val="1"/>
      <w:marLeft w:val="0"/>
      <w:marRight w:val="0"/>
      <w:marTop w:val="0"/>
      <w:marBottom w:val="0"/>
      <w:divBdr>
        <w:top w:val="none" w:sz="0" w:space="0" w:color="auto"/>
        <w:left w:val="none" w:sz="0" w:space="0" w:color="auto"/>
        <w:bottom w:val="none" w:sz="0" w:space="0" w:color="auto"/>
        <w:right w:val="none" w:sz="0" w:space="0" w:color="auto"/>
      </w:divBdr>
    </w:div>
    <w:div w:id="1255673006">
      <w:bodyDiv w:val="1"/>
      <w:marLeft w:val="0"/>
      <w:marRight w:val="0"/>
      <w:marTop w:val="0"/>
      <w:marBottom w:val="0"/>
      <w:divBdr>
        <w:top w:val="none" w:sz="0" w:space="0" w:color="auto"/>
        <w:left w:val="none" w:sz="0" w:space="0" w:color="auto"/>
        <w:bottom w:val="none" w:sz="0" w:space="0" w:color="auto"/>
        <w:right w:val="none" w:sz="0" w:space="0" w:color="auto"/>
      </w:divBdr>
    </w:div>
    <w:div w:id="1262487962">
      <w:bodyDiv w:val="1"/>
      <w:marLeft w:val="0"/>
      <w:marRight w:val="0"/>
      <w:marTop w:val="0"/>
      <w:marBottom w:val="0"/>
      <w:divBdr>
        <w:top w:val="none" w:sz="0" w:space="0" w:color="auto"/>
        <w:left w:val="none" w:sz="0" w:space="0" w:color="auto"/>
        <w:bottom w:val="none" w:sz="0" w:space="0" w:color="auto"/>
        <w:right w:val="none" w:sz="0" w:space="0" w:color="auto"/>
      </w:divBdr>
    </w:div>
    <w:div w:id="1292520963">
      <w:bodyDiv w:val="1"/>
      <w:marLeft w:val="0"/>
      <w:marRight w:val="0"/>
      <w:marTop w:val="0"/>
      <w:marBottom w:val="0"/>
      <w:divBdr>
        <w:top w:val="none" w:sz="0" w:space="0" w:color="auto"/>
        <w:left w:val="none" w:sz="0" w:space="0" w:color="auto"/>
        <w:bottom w:val="none" w:sz="0" w:space="0" w:color="auto"/>
        <w:right w:val="none" w:sz="0" w:space="0" w:color="auto"/>
      </w:divBdr>
    </w:div>
    <w:div w:id="1325430949">
      <w:bodyDiv w:val="1"/>
      <w:marLeft w:val="0"/>
      <w:marRight w:val="0"/>
      <w:marTop w:val="0"/>
      <w:marBottom w:val="0"/>
      <w:divBdr>
        <w:top w:val="none" w:sz="0" w:space="0" w:color="auto"/>
        <w:left w:val="none" w:sz="0" w:space="0" w:color="auto"/>
        <w:bottom w:val="none" w:sz="0" w:space="0" w:color="auto"/>
        <w:right w:val="none" w:sz="0" w:space="0" w:color="auto"/>
      </w:divBdr>
      <w:divsChild>
        <w:div w:id="550768733">
          <w:marLeft w:val="0"/>
          <w:marRight w:val="0"/>
          <w:marTop w:val="0"/>
          <w:marBottom w:val="0"/>
          <w:divBdr>
            <w:top w:val="none" w:sz="0" w:space="0" w:color="auto"/>
            <w:left w:val="none" w:sz="0" w:space="0" w:color="auto"/>
            <w:bottom w:val="none" w:sz="0" w:space="0" w:color="auto"/>
            <w:right w:val="none" w:sz="0" w:space="0" w:color="auto"/>
          </w:divBdr>
          <w:divsChild>
            <w:div w:id="675965920">
              <w:marLeft w:val="0"/>
              <w:marRight w:val="0"/>
              <w:marTop w:val="75"/>
              <w:marBottom w:val="150"/>
              <w:divBdr>
                <w:top w:val="none" w:sz="0" w:space="0" w:color="auto"/>
                <w:left w:val="none" w:sz="0" w:space="0" w:color="auto"/>
                <w:bottom w:val="none" w:sz="0" w:space="0" w:color="auto"/>
                <w:right w:val="none" w:sz="0" w:space="0" w:color="auto"/>
              </w:divBdr>
            </w:div>
          </w:divsChild>
        </w:div>
        <w:div w:id="941768427">
          <w:marLeft w:val="0"/>
          <w:marRight w:val="0"/>
          <w:marTop w:val="0"/>
          <w:marBottom w:val="0"/>
          <w:divBdr>
            <w:top w:val="none" w:sz="0" w:space="0" w:color="auto"/>
            <w:left w:val="none" w:sz="0" w:space="0" w:color="auto"/>
            <w:bottom w:val="none" w:sz="0" w:space="0" w:color="auto"/>
            <w:right w:val="none" w:sz="0" w:space="0" w:color="auto"/>
          </w:divBdr>
        </w:div>
      </w:divsChild>
    </w:div>
    <w:div w:id="1328248027">
      <w:bodyDiv w:val="1"/>
      <w:marLeft w:val="0"/>
      <w:marRight w:val="0"/>
      <w:marTop w:val="0"/>
      <w:marBottom w:val="0"/>
      <w:divBdr>
        <w:top w:val="none" w:sz="0" w:space="0" w:color="auto"/>
        <w:left w:val="none" w:sz="0" w:space="0" w:color="auto"/>
        <w:bottom w:val="none" w:sz="0" w:space="0" w:color="auto"/>
        <w:right w:val="none" w:sz="0" w:space="0" w:color="auto"/>
      </w:divBdr>
    </w:div>
    <w:div w:id="1355377347">
      <w:bodyDiv w:val="1"/>
      <w:marLeft w:val="0"/>
      <w:marRight w:val="0"/>
      <w:marTop w:val="0"/>
      <w:marBottom w:val="0"/>
      <w:divBdr>
        <w:top w:val="none" w:sz="0" w:space="0" w:color="auto"/>
        <w:left w:val="none" w:sz="0" w:space="0" w:color="auto"/>
        <w:bottom w:val="none" w:sz="0" w:space="0" w:color="auto"/>
        <w:right w:val="none" w:sz="0" w:space="0" w:color="auto"/>
      </w:divBdr>
    </w:div>
    <w:div w:id="1355420375">
      <w:bodyDiv w:val="1"/>
      <w:marLeft w:val="0"/>
      <w:marRight w:val="0"/>
      <w:marTop w:val="0"/>
      <w:marBottom w:val="0"/>
      <w:divBdr>
        <w:top w:val="none" w:sz="0" w:space="0" w:color="auto"/>
        <w:left w:val="none" w:sz="0" w:space="0" w:color="auto"/>
        <w:bottom w:val="none" w:sz="0" w:space="0" w:color="auto"/>
        <w:right w:val="none" w:sz="0" w:space="0" w:color="auto"/>
      </w:divBdr>
    </w:div>
    <w:div w:id="1405487790">
      <w:bodyDiv w:val="1"/>
      <w:marLeft w:val="0"/>
      <w:marRight w:val="0"/>
      <w:marTop w:val="0"/>
      <w:marBottom w:val="0"/>
      <w:divBdr>
        <w:top w:val="none" w:sz="0" w:space="0" w:color="auto"/>
        <w:left w:val="none" w:sz="0" w:space="0" w:color="auto"/>
        <w:bottom w:val="none" w:sz="0" w:space="0" w:color="auto"/>
        <w:right w:val="none" w:sz="0" w:space="0" w:color="auto"/>
      </w:divBdr>
      <w:divsChild>
        <w:div w:id="1412505505">
          <w:marLeft w:val="0"/>
          <w:marRight w:val="0"/>
          <w:marTop w:val="0"/>
          <w:marBottom w:val="0"/>
          <w:divBdr>
            <w:top w:val="none" w:sz="0" w:space="0" w:color="auto"/>
            <w:left w:val="none" w:sz="0" w:space="0" w:color="auto"/>
            <w:bottom w:val="none" w:sz="0" w:space="0" w:color="auto"/>
            <w:right w:val="none" w:sz="0" w:space="0" w:color="auto"/>
          </w:divBdr>
          <w:divsChild>
            <w:div w:id="1490976726">
              <w:marLeft w:val="0"/>
              <w:marRight w:val="0"/>
              <w:marTop w:val="75"/>
              <w:marBottom w:val="150"/>
              <w:divBdr>
                <w:top w:val="none" w:sz="0" w:space="0" w:color="auto"/>
                <w:left w:val="none" w:sz="0" w:space="0" w:color="auto"/>
                <w:bottom w:val="none" w:sz="0" w:space="0" w:color="auto"/>
                <w:right w:val="none" w:sz="0" w:space="0" w:color="auto"/>
              </w:divBdr>
            </w:div>
          </w:divsChild>
        </w:div>
        <w:div w:id="92942965">
          <w:marLeft w:val="0"/>
          <w:marRight w:val="0"/>
          <w:marTop w:val="0"/>
          <w:marBottom w:val="0"/>
          <w:divBdr>
            <w:top w:val="none" w:sz="0" w:space="0" w:color="auto"/>
            <w:left w:val="none" w:sz="0" w:space="0" w:color="auto"/>
            <w:bottom w:val="none" w:sz="0" w:space="0" w:color="auto"/>
            <w:right w:val="none" w:sz="0" w:space="0" w:color="auto"/>
          </w:divBdr>
        </w:div>
      </w:divsChild>
    </w:div>
    <w:div w:id="1453865099">
      <w:bodyDiv w:val="1"/>
      <w:marLeft w:val="0"/>
      <w:marRight w:val="0"/>
      <w:marTop w:val="0"/>
      <w:marBottom w:val="0"/>
      <w:divBdr>
        <w:top w:val="none" w:sz="0" w:space="0" w:color="auto"/>
        <w:left w:val="none" w:sz="0" w:space="0" w:color="auto"/>
        <w:bottom w:val="none" w:sz="0" w:space="0" w:color="auto"/>
        <w:right w:val="none" w:sz="0" w:space="0" w:color="auto"/>
      </w:divBdr>
      <w:divsChild>
        <w:div w:id="264190334">
          <w:marLeft w:val="0"/>
          <w:marRight w:val="0"/>
          <w:marTop w:val="0"/>
          <w:marBottom w:val="0"/>
          <w:divBdr>
            <w:top w:val="none" w:sz="0" w:space="0" w:color="auto"/>
            <w:left w:val="none" w:sz="0" w:space="0" w:color="auto"/>
            <w:bottom w:val="none" w:sz="0" w:space="0" w:color="auto"/>
            <w:right w:val="none" w:sz="0" w:space="0" w:color="auto"/>
          </w:divBdr>
          <w:divsChild>
            <w:div w:id="1352220710">
              <w:marLeft w:val="0"/>
              <w:marRight w:val="0"/>
              <w:marTop w:val="75"/>
              <w:marBottom w:val="150"/>
              <w:divBdr>
                <w:top w:val="none" w:sz="0" w:space="0" w:color="auto"/>
                <w:left w:val="none" w:sz="0" w:space="0" w:color="auto"/>
                <w:bottom w:val="none" w:sz="0" w:space="0" w:color="auto"/>
                <w:right w:val="none" w:sz="0" w:space="0" w:color="auto"/>
              </w:divBdr>
            </w:div>
          </w:divsChild>
        </w:div>
        <w:div w:id="1628126515">
          <w:marLeft w:val="0"/>
          <w:marRight w:val="0"/>
          <w:marTop w:val="0"/>
          <w:marBottom w:val="0"/>
          <w:divBdr>
            <w:top w:val="none" w:sz="0" w:space="0" w:color="auto"/>
            <w:left w:val="none" w:sz="0" w:space="0" w:color="auto"/>
            <w:bottom w:val="none" w:sz="0" w:space="0" w:color="auto"/>
            <w:right w:val="none" w:sz="0" w:space="0" w:color="auto"/>
          </w:divBdr>
          <w:divsChild>
            <w:div w:id="1332952796">
              <w:marLeft w:val="0"/>
              <w:marRight w:val="0"/>
              <w:marTop w:val="105"/>
              <w:marBottom w:val="105"/>
              <w:divBdr>
                <w:top w:val="single" w:sz="6" w:space="3" w:color="DDDDDD"/>
                <w:left w:val="single" w:sz="6" w:space="0" w:color="DDDDDD"/>
                <w:bottom w:val="single" w:sz="6" w:space="0" w:color="DDDDDD"/>
                <w:right w:val="single" w:sz="6" w:space="0" w:color="DDDDDD"/>
              </w:divBdr>
              <w:divsChild>
                <w:div w:id="632835002">
                  <w:marLeft w:val="0"/>
                  <w:marRight w:val="0"/>
                  <w:marTop w:val="0"/>
                  <w:marBottom w:val="0"/>
                  <w:divBdr>
                    <w:top w:val="none" w:sz="0" w:space="0" w:color="auto"/>
                    <w:left w:val="none" w:sz="0" w:space="0" w:color="auto"/>
                    <w:bottom w:val="none" w:sz="0" w:space="0" w:color="auto"/>
                    <w:right w:val="none" w:sz="0" w:space="0" w:color="auto"/>
                  </w:divBdr>
                </w:div>
              </w:divsChild>
            </w:div>
            <w:div w:id="20325061">
              <w:marLeft w:val="0"/>
              <w:marRight w:val="0"/>
              <w:marTop w:val="105"/>
              <w:marBottom w:val="105"/>
              <w:divBdr>
                <w:top w:val="single" w:sz="6" w:space="3" w:color="DDDDDD"/>
                <w:left w:val="single" w:sz="6" w:space="0" w:color="DDDDDD"/>
                <w:bottom w:val="single" w:sz="6" w:space="0" w:color="DDDDDD"/>
                <w:right w:val="single" w:sz="6" w:space="0" w:color="DDDDDD"/>
              </w:divBdr>
              <w:divsChild>
                <w:div w:id="2424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54250">
      <w:bodyDiv w:val="1"/>
      <w:marLeft w:val="0"/>
      <w:marRight w:val="0"/>
      <w:marTop w:val="0"/>
      <w:marBottom w:val="0"/>
      <w:divBdr>
        <w:top w:val="none" w:sz="0" w:space="0" w:color="auto"/>
        <w:left w:val="none" w:sz="0" w:space="0" w:color="auto"/>
        <w:bottom w:val="none" w:sz="0" w:space="0" w:color="auto"/>
        <w:right w:val="none" w:sz="0" w:space="0" w:color="auto"/>
      </w:divBdr>
    </w:div>
    <w:div w:id="1529172559">
      <w:bodyDiv w:val="1"/>
      <w:marLeft w:val="0"/>
      <w:marRight w:val="0"/>
      <w:marTop w:val="0"/>
      <w:marBottom w:val="0"/>
      <w:divBdr>
        <w:top w:val="none" w:sz="0" w:space="0" w:color="auto"/>
        <w:left w:val="none" w:sz="0" w:space="0" w:color="auto"/>
        <w:bottom w:val="none" w:sz="0" w:space="0" w:color="auto"/>
        <w:right w:val="none" w:sz="0" w:space="0" w:color="auto"/>
      </w:divBdr>
    </w:div>
    <w:div w:id="1599828072">
      <w:bodyDiv w:val="1"/>
      <w:marLeft w:val="0"/>
      <w:marRight w:val="0"/>
      <w:marTop w:val="0"/>
      <w:marBottom w:val="0"/>
      <w:divBdr>
        <w:top w:val="none" w:sz="0" w:space="0" w:color="auto"/>
        <w:left w:val="none" w:sz="0" w:space="0" w:color="auto"/>
        <w:bottom w:val="none" w:sz="0" w:space="0" w:color="auto"/>
        <w:right w:val="none" w:sz="0" w:space="0" w:color="auto"/>
      </w:divBdr>
    </w:div>
    <w:div w:id="1692755649">
      <w:bodyDiv w:val="1"/>
      <w:marLeft w:val="0"/>
      <w:marRight w:val="0"/>
      <w:marTop w:val="0"/>
      <w:marBottom w:val="0"/>
      <w:divBdr>
        <w:top w:val="none" w:sz="0" w:space="0" w:color="auto"/>
        <w:left w:val="none" w:sz="0" w:space="0" w:color="auto"/>
        <w:bottom w:val="none" w:sz="0" w:space="0" w:color="auto"/>
        <w:right w:val="none" w:sz="0" w:space="0" w:color="auto"/>
      </w:divBdr>
      <w:divsChild>
        <w:div w:id="1866139724">
          <w:marLeft w:val="0"/>
          <w:marRight w:val="0"/>
          <w:marTop w:val="0"/>
          <w:marBottom w:val="0"/>
          <w:divBdr>
            <w:top w:val="none" w:sz="0" w:space="0" w:color="auto"/>
            <w:left w:val="none" w:sz="0" w:space="0" w:color="auto"/>
            <w:bottom w:val="none" w:sz="0" w:space="0" w:color="auto"/>
            <w:right w:val="none" w:sz="0" w:space="0" w:color="auto"/>
          </w:divBdr>
          <w:divsChild>
            <w:div w:id="1750233072">
              <w:marLeft w:val="0"/>
              <w:marRight w:val="0"/>
              <w:marTop w:val="75"/>
              <w:marBottom w:val="150"/>
              <w:divBdr>
                <w:top w:val="none" w:sz="0" w:space="0" w:color="auto"/>
                <w:left w:val="none" w:sz="0" w:space="0" w:color="auto"/>
                <w:bottom w:val="none" w:sz="0" w:space="0" w:color="auto"/>
                <w:right w:val="none" w:sz="0" w:space="0" w:color="auto"/>
              </w:divBdr>
            </w:div>
          </w:divsChild>
        </w:div>
        <w:div w:id="1166631185">
          <w:marLeft w:val="0"/>
          <w:marRight w:val="0"/>
          <w:marTop w:val="0"/>
          <w:marBottom w:val="0"/>
          <w:divBdr>
            <w:top w:val="none" w:sz="0" w:space="0" w:color="auto"/>
            <w:left w:val="none" w:sz="0" w:space="0" w:color="auto"/>
            <w:bottom w:val="none" w:sz="0" w:space="0" w:color="auto"/>
            <w:right w:val="none" w:sz="0" w:space="0" w:color="auto"/>
          </w:divBdr>
        </w:div>
      </w:divsChild>
    </w:div>
    <w:div w:id="1706908133">
      <w:bodyDiv w:val="1"/>
      <w:marLeft w:val="0"/>
      <w:marRight w:val="0"/>
      <w:marTop w:val="0"/>
      <w:marBottom w:val="0"/>
      <w:divBdr>
        <w:top w:val="none" w:sz="0" w:space="0" w:color="auto"/>
        <w:left w:val="none" w:sz="0" w:space="0" w:color="auto"/>
        <w:bottom w:val="none" w:sz="0" w:space="0" w:color="auto"/>
        <w:right w:val="none" w:sz="0" w:space="0" w:color="auto"/>
      </w:divBdr>
    </w:div>
    <w:div w:id="1710833564">
      <w:bodyDiv w:val="1"/>
      <w:marLeft w:val="0"/>
      <w:marRight w:val="0"/>
      <w:marTop w:val="0"/>
      <w:marBottom w:val="0"/>
      <w:divBdr>
        <w:top w:val="none" w:sz="0" w:space="0" w:color="auto"/>
        <w:left w:val="none" w:sz="0" w:space="0" w:color="auto"/>
        <w:bottom w:val="none" w:sz="0" w:space="0" w:color="auto"/>
        <w:right w:val="none" w:sz="0" w:space="0" w:color="auto"/>
      </w:divBdr>
    </w:div>
    <w:div w:id="1753970610">
      <w:bodyDiv w:val="1"/>
      <w:marLeft w:val="0"/>
      <w:marRight w:val="0"/>
      <w:marTop w:val="0"/>
      <w:marBottom w:val="0"/>
      <w:divBdr>
        <w:top w:val="none" w:sz="0" w:space="0" w:color="auto"/>
        <w:left w:val="none" w:sz="0" w:space="0" w:color="auto"/>
        <w:bottom w:val="none" w:sz="0" w:space="0" w:color="auto"/>
        <w:right w:val="none" w:sz="0" w:space="0" w:color="auto"/>
      </w:divBdr>
    </w:div>
    <w:div w:id="1756394541">
      <w:bodyDiv w:val="1"/>
      <w:marLeft w:val="0"/>
      <w:marRight w:val="0"/>
      <w:marTop w:val="0"/>
      <w:marBottom w:val="0"/>
      <w:divBdr>
        <w:top w:val="none" w:sz="0" w:space="0" w:color="auto"/>
        <w:left w:val="none" w:sz="0" w:space="0" w:color="auto"/>
        <w:bottom w:val="none" w:sz="0" w:space="0" w:color="auto"/>
        <w:right w:val="none" w:sz="0" w:space="0" w:color="auto"/>
      </w:divBdr>
      <w:divsChild>
        <w:div w:id="936064437">
          <w:marLeft w:val="0"/>
          <w:marRight w:val="0"/>
          <w:marTop w:val="0"/>
          <w:marBottom w:val="0"/>
          <w:divBdr>
            <w:top w:val="none" w:sz="0" w:space="0" w:color="auto"/>
            <w:left w:val="none" w:sz="0" w:space="0" w:color="auto"/>
            <w:bottom w:val="none" w:sz="0" w:space="0" w:color="auto"/>
            <w:right w:val="none" w:sz="0" w:space="0" w:color="auto"/>
          </w:divBdr>
        </w:div>
        <w:div w:id="2136898935">
          <w:marLeft w:val="0"/>
          <w:marRight w:val="0"/>
          <w:marTop w:val="0"/>
          <w:marBottom w:val="0"/>
          <w:divBdr>
            <w:top w:val="none" w:sz="0" w:space="0" w:color="auto"/>
            <w:left w:val="none" w:sz="0" w:space="0" w:color="auto"/>
            <w:bottom w:val="none" w:sz="0" w:space="0" w:color="auto"/>
            <w:right w:val="none" w:sz="0" w:space="0" w:color="auto"/>
          </w:divBdr>
        </w:div>
        <w:div w:id="355736190">
          <w:marLeft w:val="0"/>
          <w:marRight w:val="0"/>
          <w:marTop w:val="0"/>
          <w:marBottom w:val="0"/>
          <w:divBdr>
            <w:top w:val="none" w:sz="0" w:space="0" w:color="auto"/>
            <w:left w:val="none" w:sz="0" w:space="0" w:color="auto"/>
            <w:bottom w:val="none" w:sz="0" w:space="0" w:color="auto"/>
            <w:right w:val="none" w:sz="0" w:space="0" w:color="auto"/>
          </w:divBdr>
          <w:divsChild>
            <w:div w:id="1593467091">
              <w:marLeft w:val="0"/>
              <w:marRight w:val="0"/>
              <w:marTop w:val="0"/>
              <w:marBottom w:val="0"/>
              <w:divBdr>
                <w:top w:val="none" w:sz="0" w:space="0" w:color="auto"/>
                <w:left w:val="none" w:sz="0" w:space="0" w:color="auto"/>
                <w:bottom w:val="none" w:sz="0" w:space="0" w:color="auto"/>
                <w:right w:val="none" w:sz="0" w:space="0" w:color="auto"/>
              </w:divBdr>
            </w:div>
            <w:div w:id="6046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01336">
      <w:bodyDiv w:val="1"/>
      <w:marLeft w:val="0"/>
      <w:marRight w:val="0"/>
      <w:marTop w:val="0"/>
      <w:marBottom w:val="0"/>
      <w:divBdr>
        <w:top w:val="none" w:sz="0" w:space="0" w:color="auto"/>
        <w:left w:val="none" w:sz="0" w:space="0" w:color="auto"/>
        <w:bottom w:val="none" w:sz="0" w:space="0" w:color="auto"/>
        <w:right w:val="none" w:sz="0" w:space="0" w:color="auto"/>
      </w:divBdr>
      <w:divsChild>
        <w:div w:id="1356037982">
          <w:marLeft w:val="0"/>
          <w:marRight w:val="0"/>
          <w:marTop w:val="0"/>
          <w:marBottom w:val="0"/>
          <w:divBdr>
            <w:top w:val="none" w:sz="0" w:space="0" w:color="auto"/>
            <w:left w:val="none" w:sz="0" w:space="0" w:color="auto"/>
            <w:bottom w:val="none" w:sz="0" w:space="0" w:color="auto"/>
            <w:right w:val="none" w:sz="0" w:space="0" w:color="auto"/>
          </w:divBdr>
        </w:div>
        <w:div w:id="1411973860">
          <w:marLeft w:val="0"/>
          <w:marRight w:val="0"/>
          <w:marTop w:val="0"/>
          <w:marBottom w:val="0"/>
          <w:divBdr>
            <w:top w:val="none" w:sz="0" w:space="0" w:color="auto"/>
            <w:left w:val="none" w:sz="0" w:space="0" w:color="auto"/>
            <w:bottom w:val="none" w:sz="0" w:space="0" w:color="auto"/>
            <w:right w:val="none" w:sz="0" w:space="0" w:color="auto"/>
          </w:divBdr>
        </w:div>
      </w:divsChild>
    </w:div>
    <w:div w:id="1806466587">
      <w:bodyDiv w:val="1"/>
      <w:marLeft w:val="0"/>
      <w:marRight w:val="0"/>
      <w:marTop w:val="0"/>
      <w:marBottom w:val="0"/>
      <w:divBdr>
        <w:top w:val="none" w:sz="0" w:space="0" w:color="auto"/>
        <w:left w:val="none" w:sz="0" w:space="0" w:color="auto"/>
        <w:bottom w:val="none" w:sz="0" w:space="0" w:color="auto"/>
        <w:right w:val="none" w:sz="0" w:space="0" w:color="auto"/>
      </w:divBdr>
    </w:div>
    <w:div w:id="1820614665">
      <w:bodyDiv w:val="1"/>
      <w:marLeft w:val="0"/>
      <w:marRight w:val="0"/>
      <w:marTop w:val="0"/>
      <w:marBottom w:val="0"/>
      <w:divBdr>
        <w:top w:val="none" w:sz="0" w:space="0" w:color="auto"/>
        <w:left w:val="none" w:sz="0" w:space="0" w:color="auto"/>
        <w:bottom w:val="none" w:sz="0" w:space="0" w:color="auto"/>
        <w:right w:val="none" w:sz="0" w:space="0" w:color="auto"/>
      </w:divBdr>
    </w:div>
    <w:div w:id="1821536954">
      <w:bodyDiv w:val="1"/>
      <w:marLeft w:val="0"/>
      <w:marRight w:val="0"/>
      <w:marTop w:val="0"/>
      <w:marBottom w:val="0"/>
      <w:divBdr>
        <w:top w:val="none" w:sz="0" w:space="0" w:color="auto"/>
        <w:left w:val="none" w:sz="0" w:space="0" w:color="auto"/>
        <w:bottom w:val="none" w:sz="0" w:space="0" w:color="auto"/>
        <w:right w:val="none" w:sz="0" w:space="0" w:color="auto"/>
      </w:divBdr>
    </w:div>
    <w:div w:id="1858109356">
      <w:bodyDiv w:val="1"/>
      <w:marLeft w:val="0"/>
      <w:marRight w:val="0"/>
      <w:marTop w:val="0"/>
      <w:marBottom w:val="0"/>
      <w:divBdr>
        <w:top w:val="none" w:sz="0" w:space="0" w:color="auto"/>
        <w:left w:val="none" w:sz="0" w:space="0" w:color="auto"/>
        <w:bottom w:val="none" w:sz="0" w:space="0" w:color="auto"/>
        <w:right w:val="none" w:sz="0" w:space="0" w:color="auto"/>
      </w:divBdr>
    </w:div>
    <w:div w:id="1887912360">
      <w:bodyDiv w:val="1"/>
      <w:marLeft w:val="0"/>
      <w:marRight w:val="0"/>
      <w:marTop w:val="0"/>
      <w:marBottom w:val="0"/>
      <w:divBdr>
        <w:top w:val="none" w:sz="0" w:space="0" w:color="auto"/>
        <w:left w:val="none" w:sz="0" w:space="0" w:color="auto"/>
        <w:bottom w:val="none" w:sz="0" w:space="0" w:color="auto"/>
        <w:right w:val="none" w:sz="0" w:space="0" w:color="auto"/>
      </w:divBdr>
    </w:div>
    <w:div w:id="1894002318">
      <w:bodyDiv w:val="1"/>
      <w:marLeft w:val="0"/>
      <w:marRight w:val="0"/>
      <w:marTop w:val="0"/>
      <w:marBottom w:val="0"/>
      <w:divBdr>
        <w:top w:val="none" w:sz="0" w:space="0" w:color="auto"/>
        <w:left w:val="none" w:sz="0" w:space="0" w:color="auto"/>
        <w:bottom w:val="none" w:sz="0" w:space="0" w:color="auto"/>
        <w:right w:val="none" w:sz="0" w:space="0" w:color="auto"/>
      </w:divBdr>
    </w:div>
    <w:div w:id="1900287306">
      <w:bodyDiv w:val="1"/>
      <w:marLeft w:val="0"/>
      <w:marRight w:val="0"/>
      <w:marTop w:val="0"/>
      <w:marBottom w:val="0"/>
      <w:divBdr>
        <w:top w:val="none" w:sz="0" w:space="0" w:color="auto"/>
        <w:left w:val="none" w:sz="0" w:space="0" w:color="auto"/>
        <w:bottom w:val="none" w:sz="0" w:space="0" w:color="auto"/>
        <w:right w:val="none" w:sz="0" w:space="0" w:color="auto"/>
      </w:divBdr>
    </w:div>
    <w:div w:id="1949922862">
      <w:bodyDiv w:val="1"/>
      <w:marLeft w:val="0"/>
      <w:marRight w:val="0"/>
      <w:marTop w:val="0"/>
      <w:marBottom w:val="0"/>
      <w:divBdr>
        <w:top w:val="none" w:sz="0" w:space="0" w:color="auto"/>
        <w:left w:val="none" w:sz="0" w:space="0" w:color="auto"/>
        <w:bottom w:val="none" w:sz="0" w:space="0" w:color="auto"/>
        <w:right w:val="none" w:sz="0" w:space="0" w:color="auto"/>
      </w:divBdr>
    </w:div>
    <w:div w:id="1960992455">
      <w:bodyDiv w:val="1"/>
      <w:marLeft w:val="0"/>
      <w:marRight w:val="0"/>
      <w:marTop w:val="0"/>
      <w:marBottom w:val="0"/>
      <w:divBdr>
        <w:top w:val="none" w:sz="0" w:space="0" w:color="auto"/>
        <w:left w:val="none" w:sz="0" w:space="0" w:color="auto"/>
        <w:bottom w:val="none" w:sz="0" w:space="0" w:color="auto"/>
        <w:right w:val="none" w:sz="0" w:space="0" w:color="auto"/>
      </w:divBdr>
    </w:div>
    <w:div w:id="2058816029">
      <w:bodyDiv w:val="1"/>
      <w:marLeft w:val="0"/>
      <w:marRight w:val="0"/>
      <w:marTop w:val="0"/>
      <w:marBottom w:val="0"/>
      <w:divBdr>
        <w:top w:val="none" w:sz="0" w:space="0" w:color="auto"/>
        <w:left w:val="none" w:sz="0" w:space="0" w:color="auto"/>
        <w:bottom w:val="none" w:sz="0" w:space="0" w:color="auto"/>
        <w:right w:val="none" w:sz="0" w:space="0" w:color="auto"/>
      </w:divBdr>
    </w:div>
    <w:div w:id="2105608418">
      <w:bodyDiv w:val="1"/>
      <w:marLeft w:val="0"/>
      <w:marRight w:val="0"/>
      <w:marTop w:val="0"/>
      <w:marBottom w:val="0"/>
      <w:divBdr>
        <w:top w:val="none" w:sz="0" w:space="0" w:color="auto"/>
        <w:left w:val="none" w:sz="0" w:space="0" w:color="auto"/>
        <w:bottom w:val="none" w:sz="0" w:space="0" w:color="auto"/>
        <w:right w:val="none" w:sz="0" w:space="0" w:color="auto"/>
      </w:divBdr>
      <w:divsChild>
        <w:div w:id="287972443">
          <w:marLeft w:val="0"/>
          <w:marRight w:val="0"/>
          <w:marTop w:val="0"/>
          <w:marBottom w:val="0"/>
          <w:divBdr>
            <w:top w:val="none" w:sz="0" w:space="0" w:color="auto"/>
            <w:left w:val="none" w:sz="0" w:space="0" w:color="auto"/>
            <w:bottom w:val="none" w:sz="0" w:space="0" w:color="auto"/>
            <w:right w:val="none" w:sz="0" w:space="0" w:color="auto"/>
          </w:divBdr>
          <w:divsChild>
            <w:div w:id="1174800085">
              <w:marLeft w:val="0"/>
              <w:marRight w:val="0"/>
              <w:marTop w:val="75"/>
              <w:marBottom w:val="150"/>
              <w:divBdr>
                <w:top w:val="none" w:sz="0" w:space="0" w:color="auto"/>
                <w:left w:val="none" w:sz="0" w:space="0" w:color="auto"/>
                <w:bottom w:val="none" w:sz="0" w:space="0" w:color="auto"/>
                <w:right w:val="none" w:sz="0" w:space="0" w:color="auto"/>
              </w:divBdr>
            </w:div>
          </w:divsChild>
        </w:div>
        <w:div w:id="1380322765">
          <w:marLeft w:val="0"/>
          <w:marRight w:val="0"/>
          <w:marTop w:val="0"/>
          <w:marBottom w:val="0"/>
          <w:divBdr>
            <w:top w:val="none" w:sz="0" w:space="0" w:color="auto"/>
            <w:left w:val="none" w:sz="0" w:space="0" w:color="auto"/>
            <w:bottom w:val="none" w:sz="0" w:space="0" w:color="auto"/>
            <w:right w:val="none" w:sz="0" w:space="0" w:color="auto"/>
          </w:divBdr>
          <w:divsChild>
            <w:div w:id="298461512">
              <w:marLeft w:val="0"/>
              <w:marRight w:val="0"/>
              <w:marTop w:val="105"/>
              <w:marBottom w:val="105"/>
              <w:divBdr>
                <w:top w:val="single" w:sz="6" w:space="3" w:color="DDDDDD"/>
                <w:left w:val="single" w:sz="6" w:space="0" w:color="DDDDDD"/>
                <w:bottom w:val="single" w:sz="6" w:space="0" w:color="DDDDDD"/>
                <w:right w:val="single" w:sz="6" w:space="0" w:color="DDDDDD"/>
              </w:divBdr>
              <w:divsChild>
                <w:div w:id="17196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www.purdue.edu/servsafe/workshops" TargetMode="External"/><Relationship Id="rId39" Type="http://schemas.openxmlformats.org/officeDocument/2006/relationships/hyperlink" Target="https://extension.entm.purdue.edu/newsletters/pestandcrop/" TargetMode="External"/><Relationship Id="rId21" Type="http://schemas.openxmlformats.org/officeDocument/2006/relationships/hyperlink" Target="https://iyi.org/events/" TargetMode="External"/><Relationship Id="rId34" Type="http://schemas.openxmlformats.org/officeDocument/2006/relationships/image" Target="media/image8.png"/><Relationship Id="rId42" Type="http://schemas.openxmlformats.org/officeDocument/2006/relationships/hyperlink" Target="https://www.extension.purdue.edu/extmedia/HO/HO-71-W.pdf"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wagoner@purdue.edu" TargetMode="External"/><Relationship Id="rId24" Type="http://schemas.microsoft.com/office/2007/relationships/hdphoto" Target="media/hdphoto1.wdp"/><Relationship Id="rId32" Type="http://schemas.openxmlformats.org/officeDocument/2006/relationships/hyperlink" Target="https://www.register-ed.com/events/view/217090" TargetMode="External"/><Relationship Id="rId37" Type="http://schemas.openxmlformats.org/officeDocument/2006/relationships/hyperlink" Target="https://extension.entm.purdue.edu/newsletters/pestandcrop/author/christian-krupke/" TargetMode="External"/><Relationship Id="rId40" Type="http://schemas.openxmlformats.org/officeDocument/2006/relationships/hyperlink" Target="mailto:clingerman@purdue.edu" TargetMode="External"/><Relationship Id="rId45"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hyperlink" Target="https://tinyurl.com/BTEOC2024lunchnlearn?fbclid=IwZXh0bgNhZW0CMTAAAR1Y7qFPMKLxdsN8iKZQLfVGjQorPtd94LMsb64PTxdqAFWr5qFq7S6qy_o_aem_kDKtG9BMLTYT47TX6prXkg" TargetMode="External"/><Relationship Id="rId10" Type="http://schemas.openxmlformats.org/officeDocument/2006/relationships/hyperlink" Target="mailto:knoxces@purdue.edu" TargetMode="External"/><Relationship Id="rId19" Type="http://schemas.openxmlformats.org/officeDocument/2006/relationships/hyperlink" Target="http://www.facebook.com/KnoxCoHHS" TargetMode="External"/><Relationship Id="rId31" Type="http://schemas.openxmlformats.org/officeDocument/2006/relationships/hyperlink" Target="https://tinyurl.com/24VegIrrigationWksp"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extension.purdue.edu/knox" TargetMode="External"/><Relationship Id="rId14" Type="http://schemas.openxmlformats.org/officeDocument/2006/relationships/footer" Target="footer1.xml"/><Relationship Id="rId22" Type="http://schemas.openxmlformats.org/officeDocument/2006/relationships/hyperlink" Target="https://cvent.me/35v0oK" TargetMode="External"/><Relationship Id="rId27" Type="http://schemas.openxmlformats.org/officeDocument/2006/relationships/hyperlink" Target="https://extension.purdue.edu/county/knox/ServSafe.html" TargetMode="External"/><Relationship Id="rId30" Type="http://schemas.openxmlformats.org/officeDocument/2006/relationships/hyperlink" Target="mailto:clingerman@purdue.edu" TargetMode="External"/><Relationship Id="rId35" Type="http://schemas.microsoft.com/office/2007/relationships/hdphoto" Target="media/hdphoto2.wdp"/><Relationship Id="rId43" Type="http://schemas.openxmlformats.org/officeDocument/2006/relationships/hyperlink" Target="https://www.extension.purdue.edu/extmedia/ay/ay-3-w.pdf"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hyperlink" Target="https://cvent.me/35v0oK" TargetMode="External"/><Relationship Id="rId33" Type="http://schemas.openxmlformats.org/officeDocument/2006/relationships/hyperlink" Target="https://tinyurl.com/BTEOC2024lunchnlearn" TargetMode="External"/><Relationship Id="rId38" Type="http://schemas.openxmlformats.org/officeDocument/2006/relationships/hyperlink" Target="https://extension.entm.purdue.edu/newsletters/pestandcrop/author/john-obermeyer/" TargetMode="External"/><Relationship Id="rId46" Type="http://schemas.openxmlformats.org/officeDocument/2006/relationships/image" Target="media/image10.png"/><Relationship Id="rId20" Type="http://schemas.openxmlformats.org/officeDocument/2006/relationships/image" Target="media/image4.jpeg"/><Relationship Id="rId41" Type="http://schemas.openxmlformats.org/officeDocument/2006/relationships/hyperlink" Target="mailto:joynerb@purdu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605B-A566-4FCF-97ED-FE0A45414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2959</Words>
  <Characters>16868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Kim L</dc:creator>
  <cp:keywords/>
  <dc:description/>
  <cp:lastModifiedBy>Kimberly L King</cp:lastModifiedBy>
  <cp:revision>4</cp:revision>
  <cp:lastPrinted>2024-09-05T15:37:00Z</cp:lastPrinted>
  <dcterms:created xsi:type="dcterms:W3CDTF">2024-09-05T15:33:00Z</dcterms:created>
  <dcterms:modified xsi:type="dcterms:W3CDTF">2024-09-05T15:41:00Z</dcterms:modified>
</cp:coreProperties>
</file>