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93214" w14:textId="77777777" w:rsidR="008C3CBC" w:rsidRDefault="008C3CBC" w:rsidP="007D1B16">
      <w:pPr>
        <w:spacing w:after="0"/>
        <w:contextualSpacing/>
        <w:jc w:val="center"/>
      </w:pPr>
    </w:p>
    <w:p w14:paraId="7771FB74" w14:textId="6E2990E9" w:rsidR="00D83A70" w:rsidRDefault="003409BA"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6DC5920D" w:rsidR="00F851E3" w:rsidRPr="00727C99" w:rsidRDefault="00FE7982"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F31BFA">
              <w:rPr>
                <w:rFonts w:ascii="Arial" w:hAnsi="Arial" w:cs="Arial"/>
                <w:color w:val="000000" w:themeColor="text1"/>
              </w:rPr>
              <w:t>Enrollment</w:t>
            </w:r>
            <w:r w:rsidR="00F851E3" w:rsidRPr="00727C99">
              <w:rPr>
                <w:rFonts w:ascii="Arial" w:hAnsi="Arial" w:cs="Arial"/>
                <w:color w:val="000000" w:themeColor="text1"/>
              </w:rPr>
              <w:t xml:space="preserve"> (pg. 2)</w:t>
            </w:r>
          </w:p>
          <w:p w14:paraId="1CF1DA32" w14:textId="6593C640" w:rsidR="00061103" w:rsidRPr="004F2FCE" w:rsidRDefault="004F2FCE" w:rsidP="00EA1EA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2025 </w:t>
            </w:r>
            <w:r w:rsidRPr="004F2FCE">
              <w:rPr>
                <w:rFonts w:ascii="Arial" w:hAnsi="Arial" w:cs="Arial"/>
                <w:color w:val="000000" w:themeColor="text1"/>
              </w:rPr>
              <w:t>Scholarships</w:t>
            </w:r>
            <w:r>
              <w:rPr>
                <w:rFonts w:ascii="Arial" w:hAnsi="Arial" w:cs="Arial"/>
                <w:color w:val="000000" w:themeColor="text1"/>
              </w:rPr>
              <w:t xml:space="preserve"> </w:t>
            </w:r>
            <w:r w:rsidR="00061103" w:rsidRPr="004F2FCE">
              <w:rPr>
                <w:rFonts w:ascii="Arial" w:hAnsi="Arial" w:cs="Arial"/>
                <w:color w:val="000000" w:themeColor="text1"/>
              </w:rPr>
              <w:t>(pg. 2)</w:t>
            </w:r>
          </w:p>
          <w:p w14:paraId="21F5913A" w14:textId="77777777" w:rsidR="00CC5008" w:rsidRDefault="00CC5008"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Day at Statehouse (pg. 3) </w:t>
            </w:r>
          </w:p>
          <w:p w14:paraId="64D1246D" w14:textId="77777777" w:rsidR="00CC5008" w:rsidRPr="008812C5" w:rsidRDefault="00CC5008"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4-H Ca</w:t>
            </w:r>
            <w:r w:rsidRPr="008812C5">
              <w:rPr>
                <w:rFonts w:ascii="Arial" w:hAnsi="Arial" w:cs="Arial"/>
                <w:color w:val="000000" w:themeColor="text1"/>
              </w:rPr>
              <w:t xml:space="preserve">mp (pg. 3) </w:t>
            </w:r>
          </w:p>
          <w:p w14:paraId="466F58F1" w14:textId="181C7709" w:rsidR="00CC5008" w:rsidRPr="008812C5" w:rsidRDefault="008812C5" w:rsidP="00CC5008">
            <w:pPr>
              <w:pStyle w:val="ListParagraph"/>
              <w:numPr>
                <w:ilvl w:val="0"/>
                <w:numId w:val="1"/>
              </w:numPr>
              <w:spacing w:after="0"/>
              <w:ind w:left="270" w:hanging="270"/>
              <w:rPr>
                <w:rFonts w:ascii="Arial" w:hAnsi="Arial" w:cs="Arial"/>
                <w:color w:val="000000" w:themeColor="text1"/>
              </w:rPr>
            </w:pPr>
            <w:r w:rsidRPr="008812C5">
              <w:rPr>
                <w:rFonts w:ascii="Arial" w:hAnsi="Arial" w:cs="Arial"/>
                <w:color w:val="000000" w:themeColor="text1"/>
              </w:rPr>
              <w:t>Teen Leader Weekend</w:t>
            </w:r>
            <w:r w:rsidR="00CC5008" w:rsidRPr="008812C5">
              <w:rPr>
                <w:rFonts w:ascii="Arial" w:hAnsi="Arial" w:cs="Arial"/>
                <w:color w:val="000000" w:themeColor="text1"/>
              </w:rPr>
              <w:t xml:space="preserve"> (pg. 3) </w:t>
            </w:r>
          </w:p>
          <w:p w14:paraId="5B46B7BA" w14:textId="77777777" w:rsidR="00CC5008" w:rsidRDefault="00CC5008" w:rsidP="00CC5008">
            <w:pPr>
              <w:pStyle w:val="ListParagraph"/>
              <w:numPr>
                <w:ilvl w:val="0"/>
                <w:numId w:val="1"/>
              </w:numPr>
              <w:spacing w:after="0"/>
              <w:ind w:left="270" w:hanging="270"/>
              <w:rPr>
                <w:rFonts w:ascii="Arial" w:hAnsi="Arial" w:cs="Arial"/>
                <w:color w:val="000000" w:themeColor="text1"/>
              </w:rPr>
            </w:pPr>
            <w:r w:rsidRPr="008812C5">
              <w:rPr>
                <w:rFonts w:ascii="Arial" w:hAnsi="Arial" w:cs="Arial"/>
                <w:color w:val="000000" w:themeColor="text1"/>
              </w:rPr>
              <w:t>4-H Shi</w:t>
            </w:r>
            <w:r>
              <w:rPr>
                <w:rFonts w:ascii="Arial" w:hAnsi="Arial" w:cs="Arial"/>
                <w:color w:val="000000" w:themeColor="text1"/>
              </w:rPr>
              <w:t>rt Sponsorship (pg. 4)</w:t>
            </w:r>
          </w:p>
          <w:p w14:paraId="4ADFAD62" w14:textId="45760265" w:rsidR="00727C99" w:rsidRDefault="00F31BFA"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CC5008">
              <w:rPr>
                <w:rFonts w:ascii="Arial" w:hAnsi="Arial" w:cs="Arial"/>
                <w:color w:val="000000" w:themeColor="text1"/>
              </w:rPr>
              <w:t>5</w:t>
            </w:r>
            <w:r w:rsidR="00727C99">
              <w:rPr>
                <w:rFonts w:ascii="Arial" w:hAnsi="Arial" w:cs="Arial"/>
                <w:color w:val="000000" w:themeColor="text1"/>
              </w:rPr>
              <w:t>)</w:t>
            </w:r>
          </w:p>
          <w:p w14:paraId="3A532C1E" w14:textId="4E19B444" w:rsidR="00CC5008" w:rsidRDefault="00CC5008"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Fair Schedule (pg. 6</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66CCE9B1" w14:textId="4A322F89" w:rsidR="00385203" w:rsidRPr="002E7E46" w:rsidRDefault="003409BA" w:rsidP="00016C25">
            <w:pPr>
              <w:pStyle w:val="ListParagraph"/>
              <w:numPr>
                <w:ilvl w:val="0"/>
                <w:numId w:val="2"/>
              </w:numPr>
              <w:spacing w:after="0"/>
              <w:ind w:left="270" w:hanging="270"/>
              <w:rPr>
                <w:rFonts w:ascii="Arial" w:hAnsi="Arial" w:cs="Arial"/>
                <w:color w:val="000000" w:themeColor="text1"/>
              </w:rPr>
            </w:pPr>
            <w:hyperlink w:anchor="_Extension_Homemakers—Save_the" w:history="1">
              <w:r w:rsidR="00385203" w:rsidRPr="002E7E46">
                <w:rPr>
                  <w:rStyle w:val="Hyperlink"/>
                  <w:rFonts w:ascii="Arial" w:hAnsi="Arial" w:cs="Arial"/>
                </w:rPr>
                <w:t>Extension Homemakers</w:t>
              </w:r>
            </w:hyperlink>
            <w:r w:rsidR="002E7E46">
              <w:rPr>
                <w:rStyle w:val="Hyperlink"/>
                <w:rFonts w:ascii="Arial" w:hAnsi="Arial" w:cs="Arial"/>
              </w:rPr>
              <w:t xml:space="preserve"> </w:t>
            </w:r>
            <w:r w:rsidR="00385203" w:rsidRPr="002E7E46">
              <w:rPr>
                <w:rFonts w:ascii="Arial" w:hAnsi="Arial" w:cs="Arial"/>
                <w:color w:val="000000" w:themeColor="text1"/>
              </w:rPr>
              <w:t xml:space="preserve">(pg. </w:t>
            </w:r>
            <w:r w:rsidR="001B731D" w:rsidRPr="002E7E46">
              <w:rPr>
                <w:rFonts w:ascii="Arial" w:hAnsi="Arial" w:cs="Arial"/>
                <w:color w:val="000000" w:themeColor="text1"/>
              </w:rPr>
              <w:t>7</w:t>
            </w:r>
            <w:r w:rsidR="00385203" w:rsidRPr="002E7E46">
              <w:rPr>
                <w:rFonts w:ascii="Arial" w:hAnsi="Arial" w:cs="Arial"/>
                <w:color w:val="000000" w:themeColor="text1"/>
              </w:rPr>
              <w:t>)</w:t>
            </w:r>
          </w:p>
          <w:bookmarkStart w:id="0" w:name="_Hlk175228405"/>
          <w:p w14:paraId="287C3140" w14:textId="18FA37F2" w:rsidR="00385203" w:rsidRDefault="001B731D" w:rsidP="005900BA">
            <w:pPr>
              <w:pStyle w:val="ListParagraph"/>
              <w:numPr>
                <w:ilvl w:val="0"/>
                <w:numId w:val="2"/>
              </w:numPr>
              <w:spacing w:after="0"/>
              <w:ind w:left="270" w:hanging="270"/>
              <w:rPr>
                <w:rFonts w:ascii="Arial" w:hAnsi="Arial" w:cs="Arial"/>
                <w:color w:val="000000" w:themeColor="text1"/>
              </w:rPr>
            </w:pPr>
            <w:r>
              <w:rPr>
                <w:rFonts w:ascii="Arial" w:hAnsi="Arial" w:cs="Arial"/>
              </w:rPr>
              <w:fldChar w:fldCharType="begin"/>
            </w:r>
            <w:r>
              <w:rPr>
                <w:rFonts w:ascii="Arial" w:hAnsi="Arial" w:cs="Arial"/>
              </w:rPr>
              <w:instrText xml:space="preserve"> HYPERLINK  \l "_More_Kisses_=" </w:instrText>
            </w:r>
            <w:r>
              <w:rPr>
                <w:rFonts w:ascii="Arial" w:hAnsi="Arial" w:cs="Arial"/>
              </w:rPr>
              <w:fldChar w:fldCharType="separate"/>
            </w:r>
            <w:r w:rsidR="005900BA" w:rsidRPr="001B731D">
              <w:rPr>
                <w:rStyle w:val="Hyperlink"/>
                <w:rFonts w:ascii="Arial" w:hAnsi="Arial" w:cs="Arial"/>
              </w:rPr>
              <w:t>Kiss for Heart Health</w:t>
            </w:r>
            <w:r>
              <w:rPr>
                <w:rFonts w:ascii="Arial" w:hAnsi="Arial" w:cs="Arial"/>
              </w:rPr>
              <w:fldChar w:fldCharType="end"/>
            </w:r>
            <w:r w:rsidR="005900BA">
              <w:rPr>
                <w:rFonts w:ascii="Arial" w:hAnsi="Arial" w:cs="Arial"/>
              </w:rPr>
              <w:t xml:space="preserve"> </w:t>
            </w:r>
            <w:hyperlink w:anchor="_IYI_Youth_Worker" w:history="1"/>
            <w:bookmarkEnd w:id="0"/>
            <w:r w:rsidR="00385203" w:rsidRPr="00F851E3">
              <w:rPr>
                <w:rFonts w:ascii="Arial" w:hAnsi="Arial" w:cs="Arial"/>
                <w:color w:val="000000" w:themeColor="text1"/>
              </w:rPr>
              <w:t xml:space="preserve">(pg. </w:t>
            </w:r>
            <w:r>
              <w:rPr>
                <w:rFonts w:ascii="Arial" w:hAnsi="Arial" w:cs="Arial"/>
                <w:color w:val="000000" w:themeColor="text1"/>
              </w:rPr>
              <w:t>7</w:t>
            </w:r>
            <w:r w:rsidR="00385203" w:rsidRPr="00F851E3">
              <w:rPr>
                <w:rFonts w:ascii="Arial" w:hAnsi="Arial" w:cs="Arial"/>
                <w:color w:val="000000" w:themeColor="text1"/>
              </w:rPr>
              <w:t>)</w:t>
            </w:r>
          </w:p>
          <w:p w14:paraId="4BA1F896" w14:textId="485B5CC8" w:rsidR="00385203" w:rsidRPr="002E7E46" w:rsidRDefault="003409BA" w:rsidP="007D4A07">
            <w:pPr>
              <w:pStyle w:val="ListParagraph"/>
              <w:numPr>
                <w:ilvl w:val="0"/>
                <w:numId w:val="2"/>
              </w:numPr>
              <w:spacing w:after="0"/>
              <w:ind w:left="270" w:hanging="270"/>
              <w:rPr>
                <w:rFonts w:ascii="Arial" w:hAnsi="Arial" w:cs="Arial"/>
                <w:color w:val="000000" w:themeColor="text1"/>
              </w:rPr>
            </w:pPr>
            <w:hyperlink w:anchor="_Adult_Mental_Health" w:history="1">
              <w:r w:rsidR="00385203" w:rsidRPr="002E7E46">
                <w:rPr>
                  <w:rStyle w:val="Hyperlink"/>
                  <w:rFonts w:ascii="Arial" w:hAnsi="Arial" w:cs="Arial"/>
                </w:rPr>
                <w:t>Mental Health First Aid</w:t>
              </w:r>
            </w:hyperlink>
            <w:r w:rsidR="002E7E46">
              <w:rPr>
                <w:rStyle w:val="Hyperlink"/>
                <w:rFonts w:ascii="Arial" w:hAnsi="Arial" w:cs="Arial"/>
              </w:rPr>
              <w:t xml:space="preserve"> </w:t>
            </w:r>
            <w:r w:rsidR="00385203" w:rsidRPr="002E7E46">
              <w:rPr>
                <w:rFonts w:ascii="Arial" w:hAnsi="Arial" w:cs="Arial"/>
                <w:color w:val="000000" w:themeColor="text1"/>
              </w:rPr>
              <w:t xml:space="preserve">(pg. </w:t>
            </w:r>
            <w:r w:rsidR="001B731D" w:rsidRPr="002E7E46">
              <w:rPr>
                <w:rFonts w:ascii="Arial" w:hAnsi="Arial" w:cs="Arial"/>
                <w:color w:val="000000" w:themeColor="text1"/>
              </w:rPr>
              <w:t>8</w:t>
            </w:r>
            <w:r w:rsidR="00385203" w:rsidRPr="002E7E46">
              <w:rPr>
                <w:rFonts w:ascii="Arial" w:hAnsi="Arial" w:cs="Arial"/>
                <w:color w:val="000000" w:themeColor="text1"/>
              </w:rPr>
              <w:t>)</w:t>
            </w:r>
          </w:p>
          <w:p w14:paraId="31B6A10E" w14:textId="4A259005" w:rsidR="00385203" w:rsidRDefault="003409BA" w:rsidP="00385203">
            <w:pPr>
              <w:pStyle w:val="ListParagraph"/>
              <w:numPr>
                <w:ilvl w:val="0"/>
                <w:numId w:val="2"/>
              </w:numPr>
              <w:spacing w:after="0"/>
              <w:ind w:left="270" w:hanging="270"/>
              <w:rPr>
                <w:rFonts w:ascii="Arial" w:hAnsi="Arial" w:cs="Arial"/>
                <w:color w:val="000000" w:themeColor="text1"/>
              </w:rPr>
            </w:pPr>
            <w:hyperlink w:anchor="_Bite_by_Bite:_1" w:history="1">
              <w:r w:rsidR="00385203" w:rsidRPr="00E23940">
                <w:rPr>
                  <w:rStyle w:val="Hyperlink"/>
                  <w:rFonts w:ascii="Arial" w:hAnsi="Arial" w:cs="Arial"/>
                </w:rPr>
                <w:t>Nutrition Podcast</w:t>
              </w:r>
            </w:hyperlink>
            <w:r w:rsidR="00385203">
              <w:rPr>
                <w:rFonts w:ascii="Arial" w:hAnsi="Arial" w:cs="Arial"/>
                <w:color w:val="000000" w:themeColor="text1"/>
              </w:rPr>
              <w:t xml:space="preserve"> (pg. </w:t>
            </w:r>
            <w:r w:rsidR="001B731D">
              <w:rPr>
                <w:rFonts w:ascii="Arial" w:hAnsi="Arial" w:cs="Arial"/>
                <w:color w:val="000000" w:themeColor="text1"/>
              </w:rPr>
              <w:t>8</w:t>
            </w:r>
            <w:r w:rsidR="00385203">
              <w:rPr>
                <w:rFonts w:ascii="Arial" w:hAnsi="Arial" w:cs="Arial"/>
                <w:color w:val="000000" w:themeColor="text1"/>
              </w:rPr>
              <w:t>)</w:t>
            </w:r>
          </w:p>
          <w:p w14:paraId="1E12EED4" w14:textId="0717FF90" w:rsidR="00CD690E" w:rsidRDefault="003409BA" w:rsidP="00385203">
            <w:pPr>
              <w:pStyle w:val="ListParagraph"/>
              <w:numPr>
                <w:ilvl w:val="0"/>
                <w:numId w:val="2"/>
              </w:numPr>
              <w:spacing w:after="0"/>
              <w:ind w:left="270" w:hanging="270"/>
              <w:rPr>
                <w:rFonts w:ascii="Arial" w:hAnsi="Arial" w:cs="Arial"/>
                <w:color w:val="000000" w:themeColor="text1"/>
              </w:rPr>
            </w:pPr>
            <w:hyperlink w:anchor="_ServSafe_Manager_courses" w:history="1">
              <w:r w:rsidR="00CD690E" w:rsidRPr="00CD690E">
                <w:rPr>
                  <w:rStyle w:val="Hyperlink"/>
                  <w:rFonts w:ascii="Arial" w:hAnsi="Arial" w:cs="Arial"/>
                </w:rPr>
                <w:t>ServSafe</w:t>
              </w:r>
            </w:hyperlink>
            <w:r w:rsidR="00CD690E">
              <w:rPr>
                <w:rFonts w:ascii="Arial" w:hAnsi="Arial" w:cs="Arial"/>
                <w:color w:val="000000" w:themeColor="text1"/>
              </w:rPr>
              <w:t xml:space="preserve"> (pg</w:t>
            </w:r>
            <w:r w:rsidR="0039543F">
              <w:rPr>
                <w:rFonts w:ascii="Arial" w:hAnsi="Arial" w:cs="Arial"/>
                <w:color w:val="000000" w:themeColor="text1"/>
              </w:rPr>
              <w:t>.</w:t>
            </w:r>
            <w:r w:rsidR="00CD690E">
              <w:rPr>
                <w:rFonts w:ascii="Arial" w:hAnsi="Arial" w:cs="Arial"/>
                <w:color w:val="000000" w:themeColor="text1"/>
              </w:rPr>
              <w:t xml:space="preserve"> 9)</w:t>
            </w:r>
          </w:p>
          <w:p w14:paraId="1EF7BB29" w14:textId="577A3A36" w:rsidR="008147F0" w:rsidRDefault="003409BA" w:rsidP="00385203">
            <w:pPr>
              <w:pStyle w:val="ListParagraph"/>
              <w:numPr>
                <w:ilvl w:val="0"/>
                <w:numId w:val="2"/>
              </w:numPr>
              <w:spacing w:after="0"/>
              <w:ind w:left="270" w:hanging="270"/>
              <w:rPr>
                <w:rFonts w:ascii="Arial" w:hAnsi="Arial" w:cs="Arial"/>
                <w:color w:val="000000" w:themeColor="text1"/>
              </w:rPr>
            </w:pPr>
            <w:hyperlink w:anchor="_Throw_away_those" w:history="1">
              <w:r w:rsidR="008147F0" w:rsidRPr="008147F0">
                <w:rPr>
                  <w:rStyle w:val="Hyperlink"/>
                  <w:rFonts w:ascii="Arial" w:hAnsi="Arial" w:cs="Arial"/>
                </w:rPr>
                <w:t>Safe Leftovers</w:t>
              </w:r>
            </w:hyperlink>
            <w:r w:rsidR="008147F0">
              <w:rPr>
                <w:rFonts w:ascii="Arial" w:hAnsi="Arial" w:cs="Arial"/>
                <w:color w:val="000000" w:themeColor="text1"/>
              </w:rPr>
              <w:t xml:space="preserve"> (pg</w:t>
            </w:r>
            <w:r w:rsidR="0039543F">
              <w:rPr>
                <w:rFonts w:ascii="Arial" w:hAnsi="Arial" w:cs="Arial"/>
                <w:color w:val="000000" w:themeColor="text1"/>
              </w:rPr>
              <w:t>.</w:t>
            </w:r>
            <w:r w:rsidR="008147F0">
              <w:rPr>
                <w:rFonts w:ascii="Arial" w:hAnsi="Arial" w:cs="Arial"/>
                <w:color w:val="000000" w:themeColor="text1"/>
              </w:rPr>
              <w:t xml:space="preserve"> 9)</w:t>
            </w:r>
          </w:p>
          <w:p w14:paraId="682DA79C" w14:textId="0ACA780A" w:rsidR="005900BA" w:rsidRDefault="003409BA" w:rsidP="00385203">
            <w:pPr>
              <w:pStyle w:val="ListParagraph"/>
              <w:numPr>
                <w:ilvl w:val="0"/>
                <w:numId w:val="2"/>
              </w:numPr>
              <w:spacing w:after="0"/>
              <w:ind w:left="270" w:hanging="270"/>
              <w:rPr>
                <w:rFonts w:ascii="Arial" w:hAnsi="Arial" w:cs="Arial"/>
                <w:color w:val="000000" w:themeColor="text1"/>
              </w:rPr>
            </w:pPr>
            <w:hyperlink w:anchor="_Beginner’s_Guide_to" w:history="1">
              <w:r w:rsidR="005900BA" w:rsidRPr="001B731D">
                <w:rPr>
                  <w:rStyle w:val="Hyperlink"/>
                  <w:rFonts w:ascii="Arial" w:hAnsi="Arial" w:cs="Arial"/>
                </w:rPr>
                <w:t>Grant Writing Workshop</w:t>
              </w:r>
            </w:hyperlink>
            <w:r w:rsidR="005900BA">
              <w:rPr>
                <w:rFonts w:ascii="Arial" w:hAnsi="Arial" w:cs="Arial"/>
                <w:color w:val="000000" w:themeColor="text1"/>
              </w:rPr>
              <w:t>(pg.</w:t>
            </w:r>
            <w:r w:rsidR="00CD690E">
              <w:rPr>
                <w:rFonts w:ascii="Arial" w:hAnsi="Arial" w:cs="Arial"/>
                <w:color w:val="000000" w:themeColor="text1"/>
              </w:rPr>
              <w:t>10</w:t>
            </w:r>
            <w:r w:rsidR="005900BA">
              <w:rPr>
                <w:rFonts w:ascii="Arial" w:hAnsi="Arial" w:cs="Arial"/>
                <w:color w:val="000000" w:themeColor="text1"/>
              </w:rPr>
              <w:t>)</w:t>
            </w:r>
          </w:p>
          <w:p w14:paraId="146BCC4F" w14:textId="2B8CB9FA" w:rsidR="0039543F" w:rsidRPr="00F851E3" w:rsidRDefault="003409BA" w:rsidP="00385203">
            <w:pPr>
              <w:pStyle w:val="ListParagraph"/>
              <w:numPr>
                <w:ilvl w:val="0"/>
                <w:numId w:val="2"/>
              </w:numPr>
              <w:spacing w:after="0"/>
              <w:ind w:left="270" w:hanging="270"/>
              <w:rPr>
                <w:rFonts w:ascii="Arial" w:hAnsi="Arial" w:cs="Arial"/>
                <w:color w:val="000000" w:themeColor="text1"/>
              </w:rPr>
            </w:pPr>
            <w:hyperlink w:anchor="_What_is_Health" w:history="1">
              <w:r w:rsidR="0039543F" w:rsidRPr="0039543F">
                <w:rPr>
                  <w:rStyle w:val="Hyperlink"/>
                  <w:rFonts w:ascii="Arial" w:hAnsi="Arial" w:cs="Arial"/>
                </w:rPr>
                <w:t>What is HHS</w:t>
              </w:r>
            </w:hyperlink>
            <w:r w:rsidR="0039543F">
              <w:rPr>
                <w:rFonts w:ascii="Arial" w:hAnsi="Arial" w:cs="Arial"/>
                <w:color w:val="000000" w:themeColor="text1"/>
              </w:rPr>
              <w:t xml:space="preserve"> (pg. 10)</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Pr="00D222C6"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Agriculture, Natural </w:t>
            </w:r>
            <w:r w:rsidRPr="00D222C6">
              <w:rPr>
                <w:rFonts w:ascii="Arial" w:hAnsi="Arial" w:cs="Arial"/>
                <w:b/>
                <w:color w:val="000000" w:themeColor="text1"/>
                <w:sz w:val="24"/>
                <w:szCs w:val="24"/>
              </w:rPr>
              <w:t>Resources, and Horticulture</w:t>
            </w:r>
          </w:p>
          <w:p w14:paraId="5FBA31CA" w14:textId="2A443F5B" w:rsidR="00F851E3" w:rsidRPr="0060123D" w:rsidRDefault="00F851E3" w:rsidP="003B1156">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Upcoming Events (pg.</w:t>
            </w:r>
            <w:r w:rsidR="00F31BFA" w:rsidRPr="0060123D">
              <w:rPr>
                <w:rFonts w:ascii="Arial" w:hAnsi="Arial" w:cs="Arial"/>
                <w:color w:val="000000" w:themeColor="text1"/>
              </w:rPr>
              <w:t xml:space="preserve"> </w:t>
            </w:r>
            <w:r w:rsidR="00D222C6" w:rsidRPr="0060123D">
              <w:rPr>
                <w:rFonts w:ascii="Arial" w:hAnsi="Arial" w:cs="Arial"/>
                <w:color w:val="000000" w:themeColor="text1"/>
              </w:rPr>
              <w:t>11</w:t>
            </w:r>
            <w:r w:rsidRPr="0060123D">
              <w:rPr>
                <w:rFonts w:ascii="Arial" w:hAnsi="Arial" w:cs="Arial"/>
                <w:color w:val="000000" w:themeColor="text1"/>
              </w:rPr>
              <w:t>)</w:t>
            </w:r>
          </w:p>
          <w:p w14:paraId="7DF2BD22" w14:textId="2253EBC5" w:rsidR="00F851E3" w:rsidRPr="0060123D" w:rsidRDefault="00A45361" w:rsidP="00213712">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 xml:space="preserve"> </w:t>
            </w:r>
            <w:r w:rsidR="0060123D" w:rsidRPr="0060123D">
              <w:rPr>
                <w:rFonts w:ascii="Arial" w:hAnsi="Arial" w:cs="Arial"/>
                <w:color w:val="000000" w:themeColor="text1"/>
              </w:rPr>
              <w:t>Event details (succession,</w:t>
            </w:r>
          </w:p>
          <w:p w14:paraId="7E849515" w14:textId="1289B20D" w:rsidR="00F31BFA" w:rsidRPr="0060123D" w:rsidRDefault="0060123D" w:rsidP="0060123D">
            <w:pPr>
              <w:pStyle w:val="ListParagraph"/>
              <w:spacing w:after="0"/>
              <w:ind w:left="270"/>
              <w:rPr>
                <w:rFonts w:ascii="Arial" w:hAnsi="Arial" w:cs="Arial"/>
                <w:color w:val="000000" w:themeColor="text1"/>
              </w:rPr>
            </w:pPr>
            <w:r w:rsidRPr="0060123D">
              <w:rPr>
                <w:rFonts w:ascii="Arial" w:hAnsi="Arial" w:cs="Arial"/>
                <w:color w:val="000000" w:themeColor="text1"/>
              </w:rPr>
              <w:t>drones, crop workshop</w:t>
            </w:r>
            <w:r w:rsidR="002C25BA">
              <w:rPr>
                <w:rFonts w:ascii="Arial" w:hAnsi="Arial" w:cs="Arial"/>
                <w:color w:val="000000" w:themeColor="text1"/>
              </w:rPr>
              <w:t xml:space="preserve"> </w:t>
            </w:r>
            <w:r w:rsidR="00F31BFA" w:rsidRPr="0060123D">
              <w:rPr>
                <w:rFonts w:ascii="Arial" w:hAnsi="Arial" w:cs="Arial"/>
                <w:color w:val="000000" w:themeColor="text1"/>
              </w:rPr>
              <w:t xml:space="preserve">(pg. </w:t>
            </w:r>
            <w:r w:rsidR="00570346" w:rsidRPr="0060123D">
              <w:rPr>
                <w:rFonts w:ascii="Arial" w:hAnsi="Arial" w:cs="Arial"/>
                <w:color w:val="000000" w:themeColor="text1"/>
              </w:rPr>
              <w:t>1</w:t>
            </w:r>
            <w:r w:rsidRPr="0060123D">
              <w:rPr>
                <w:rFonts w:ascii="Arial" w:hAnsi="Arial" w:cs="Arial"/>
                <w:color w:val="000000" w:themeColor="text1"/>
              </w:rPr>
              <w:t>2</w:t>
            </w:r>
            <w:r w:rsidR="00F31BFA" w:rsidRPr="0060123D">
              <w:rPr>
                <w:rFonts w:ascii="Arial" w:hAnsi="Arial" w:cs="Arial"/>
                <w:color w:val="000000" w:themeColor="text1"/>
              </w:rPr>
              <w:t>)</w:t>
            </w:r>
          </w:p>
          <w:p w14:paraId="0BDD8E67" w14:textId="47804AA7" w:rsidR="00F851E3" w:rsidRPr="002C25BA" w:rsidRDefault="00092C58" w:rsidP="003B1156">
            <w:pPr>
              <w:pStyle w:val="ListParagraph"/>
              <w:numPr>
                <w:ilvl w:val="0"/>
                <w:numId w:val="3"/>
              </w:numPr>
              <w:spacing w:after="0"/>
              <w:ind w:left="274" w:hanging="274"/>
              <w:rPr>
                <w:rFonts w:ascii="Arial" w:hAnsi="Arial" w:cs="Arial"/>
                <w:color w:val="000000" w:themeColor="text1"/>
              </w:rPr>
            </w:pPr>
            <w:r w:rsidRPr="002C25BA">
              <w:rPr>
                <w:rFonts w:ascii="Arial" w:hAnsi="Arial" w:cs="Arial"/>
                <w:color w:val="000000" w:themeColor="text1"/>
              </w:rPr>
              <w:t xml:space="preserve"> </w:t>
            </w:r>
            <w:r w:rsidR="00D52575" w:rsidRPr="002C25BA">
              <w:rPr>
                <w:rFonts w:ascii="Arial" w:hAnsi="Arial" w:cs="Arial"/>
                <w:color w:val="000000" w:themeColor="text1"/>
              </w:rPr>
              <w:t>Get Growing Workshop</w:t>
            </w:r>
            <w:r w:rsidR="002C25BA" w:rsidRPr="002C25BA">
              <w:rPr>
                <w:rFonts w:ascii="Arial" w:hAnsi="Arial" w:cs="Arial"/>
                <w:color w:val="000000" w:themeColor="text1"/>
              </w:rPr>
              <w:t xml:space="preserve"> and</w:t>
            </w:r>
            <w:r w:rsidR="00D52575" w:rsidRPr="002C25BA">
              <w:rPr>
                <w:rFonts w:ascii="Arial" w:hAnsi="Arial" w:cs="Arial"/>
                <w:color w:val="000000" w:themeColor="text1"/>
              </w:rPr>
              <w:t xml:space="preserve"> </w:t>
            </w:r>
            <w:r w:rsidR="00697410" w:rsidRPr="002C25BA">
              <w:rPr>
                <w:rFonts w:ascii="Arial" w:hAnsi="Arial" w:cs="Arial"/>
                <w:color w:val="000000" w:themeColor="text1"/>
              </w:rPr>
              <w:t xml:space="preserve">      </w:t>
            </w:r>
            <w:r w:rsidR="004E3E06" w:rsidRPr="002C25BA">
              <w:rPr>
                <w:rFonts w:ascii="Arial" w:hAnsi="Arial" w:cs="Arial"/>
                <w:color w:val="000000" w:themeColor="text1"/>
              </w:rPr>
              <w:t xml:space="preserve">       </w:t>
            </w:r>
            <w:r w:rsidR="002C25BA" w:rsidRPr="002C25BA">
              <w:rPr>
                <w:rFonts w:ascii="Arial" w:hAnsi="Arial" w:cs="Arial"/>
                <w:color w:val="000000" w:themeColor="text1"/>
              </w:rPr>
              <w:t xml:space="preserve">Master Gardeners </w:t>
            </w:r>
            <w:r w:rsidR="005624CA" w:rsidRPr="002C25BA">
              <w:rPr>
                <w:rFonts w:ascii="Arial" w:hAnsi="Arial" w:cs="Arial"/>
                <w:color w:val="000000" w:themeColor="text1"/>
              </w:rPr>
              <w:t>(pg.</w:t>
            </w:r>
            <w:r w:rsidR="002C25BA" w:rsidRPr="002C25BA">
              <w:rPr>
                <w:rFonts w:ascii="Arial" w:hAnsi="Arial" w:cs="Arial"/>
                <w:color w:val="000000" w:themeColor="text1"/>
              </w:rPr>
              <w:t xml:space="preserve"> 13</w:t>
            </w:r>
            <w:r w:rsidR="005624CA" w:rsidRPr="002C25BA">
              <w:rPr>
                <w:rFonts w:ascii="Arial" w:hAnsi="Arial" w:cs="Arial"/>
                <w:color w:val="000000" w:themeColor="text1"/>
              </w:rPr>
              <w:t>)</w:t>
            </w:r>
          </w:p>
          <w:p w14:paraId="3E0223B6" w14:textId="50944FA7" w:rsidR="00697410" w:rsidRPr="002C25BA" w:rsidRDefault="00697410" w:rsidP="002C25BA">
            <w:pPr>
              <w:spacing w:after="0"/>
              <w:rPr>
                <w:rFonts w:ascii="Arial" w:hAnsi="Arial" w:cs="Arial"/>
                <w:color w:val="000000" w:themeColor="text1"/>
              </w:rPr>
            </w:pP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1252BAC3" w14:textId="3F651B0B" w:rsidR="007B66A2" w:rsidRPr="002317B7" w:rsidRDefault="007B66A2" w:rsidP="002317B7">
      <w:pPr>
        <w:spacing w:after="0"/>
        <w:contextualSpacing/>
        <w:jc w:val="center"/>
        <w:rPr>
          <w:rFonts w:ascii="Arial" w:hAnsi="Arial" w:cs="Arial"/>
          <w:sz w:val="23"/>
          <w:szCs w:val="23"/>
          <w:u w:val="single"/>
        </w:rPr>
      </w:pPr>
      <w:r w:rsidRPr="002317B7">
        <w:rPr>
          <w:rFonts w:ascii="Arial" w:hAnsi="Arial" w:cs="Arial"/>
          <w:sz w:val="23"/>
          <w:szCs w:val="23"/>
          <w:u w:val="single"/>
        </w:rPr>
        <w:t>What does Purdue Extension in Knox County look like?</w:t>
      </w:r>
    </w:p>
    <w:p w14:paraId="63BE5975" w14:textId="04CC9F31" w:rsidR="00EF4FCB" w:rsidRDefault="007B66A2" w:rsidP="0026138B">
      <w:pPr>
        <w:spacing w:after="80"/>
        <w:rPr>
          <w:rFonts w:ascii="Arial" w:hAnsi="Arial" w:cs="Arial"/>
          <w:sz w:val="23"/>
          <w:szCs w:val="23"/>
        </w:rPr>
      </w:pPr>
      <w:r>
        <w:rPr>
          <w:rFonts w:ascii="Arial" w:hAnsi="Arial" w:cs="Arial"/>
          <w:sz w:val="23"/>
          <w:szCs w:val="23"/>
        </w:rPr>
        <w:t>Many people that I talk with are always surprised when I start discussing what all we do in our office. We have three Extension Educators that focus on Agriculture and Natural Resources, Health and Human Sciences, and 4-H and Youth Development. We also have a Nutrition Education Program Advisor</w:t>
      </w:r>
      <w:r w:rsidR="002317B7">
        <w:rPr>
          <w:rFonts w:ascii="Arial" w:hAnsi="Arial" w:cs="Arial"/>
          <w:sz w:val="23"/>
          <w:szCs w:val="23"/>
        </w:rPr>
        <w:t xml:space="preserve"> (NEPA) </w:t>
      </w:r>
      <w:r>
        <w:rPr>
          <w:rFonts w:ascii="Arial" w:hAnsi="Arial" w:cs="Arial"/>
          <w:sz w:val="23"/>
          <w:szCs w:val="23"/>
        </w:rPr>
        <w:t>and Community Wellness Coordinator</w:t>
      </w:r>
      <w:r w:rsidR="002317B7">
        <w:rPr>
          <w:rFonts w:ascii="Arial" w:hAnsi="Arial" w:cs="Arial"/>
          <w:sz w:val="23"/>
          <w:szCs w:val="23"/>
        </w:rPr>
        <w:t xml:space="preserve"> (CWC)</w:t>
      </w:r>
      <w:r>
        <w:rPr>
          <w:rFonts w:ascii="Arial" w:hAnsi="Arial" w:cs="Arial"/>
          <w:sz w:val="23"/>
          <w:szCs w:val="23"/>
        </w:rPr>
        <w:t xml:space="preserve"> which are more regional personnel. So, what do these amazing people all do? </w:t>
      </w:r>
    </w:p>
    <w:p w14:paraId="44616FF5" w14:textId="77CEB9CE" w:rsidR="007B66A2" w:rsidRDefault="007B66A2" w:rsidP="0026138B">
      <w:pPr>
        <w:spacing w:after="80"/>
        <w:rPr>
          <w:rFonts w:ascii="Arial" w:hAnsi="Arial" w:cs="Arial"/>
          <w:sz w:val="23"/>
          <w:szCs w:val="23"/>
        </w:rPr>
      </w:pPr>
      <w:r w:rsidRPr="002317B7">
        <w:rPr>
          <w:rFonts w:ascii="Arial" w:hAnsi="Arial" w:cs="Arial"/>
          <w:b/>
          <w:bCs/>
          <w:sz w:val="23"/>
          <w:szCs w:val="23"/>
        </w:rPr>
        <w:t>Agriculture and Natural Resources</w:t>
      </w:r>
      <w:r>
        <w:rPr>
          <w:rFonts w:ascii="Arial" w:hAnsi="Arial" w:cs="Arial"/>
          <w:sz w:val="23"/>
          <w:szCs w:val="23"/>
        </w:rPr>
        <w:t>-Valerie Clingerman. I conduct education programming for farmers, applicators, gardeners, landscapers, and for naturalists. I love hands-on programs like teaching gardening, fishing, or crop diagnostics. I also enjoy assisting the community with their questions.</w:t>
      </w:r>
    </w:p>
    <w:p w14:paraId="6F9AB9B2" w14:textId="629DC4C5" w:rsidR="007B66A2" w:rsidRDefault="007B66A2" w:rsidP="0026138B">
      <w:pPr>
        <w:spacing w:after="80"/>
        <w:rPr>
          <w:rFonts w:ascii="Arial" w:hAnsi="Arial" w:cs="Arial"/>
          <w:sz w:val="23"/>
          <w:szCs w:val="23"/>
        </w:rPr>
      </w:pPr>
      <w:r w:rsidRPr="002317B7">
        <w:rPr>
          <w:rFonts w:ascii="Arial" w:hAnsi="Arial" w:cs="Arial"/>
          <w:b/>
          <w:bCs/>
          <w:sz w:val="23"/>
          <w:szCs w:val="23"/>
        </w:rPr>
        <w:t>Health and Human Sciences</w:t>
      </w:r>
      <w:r>
        <w:rPr>
          <w:rFonts w:ascii="Arial" w:hAnsi="Arial" w:cs="Arial"/>
          <w:sz w:val="23"/>
          <w:szCs w:val="23"/>
        </w:rPr>
        <w:t xml:space="preserve">-Tonya Short. </w:t>
      </w:r>
      <w:r w:rsidR="008E3F03">
        <w:rPr>
          <w:rFonts w:ascii="Arial" w:hAnsi="Arial" w:cs="Arial"/>
          <w:sz w:val="23"/>
          <w:szCs w:val="23"/>
        </w:rPr>
        <w:t xml:space="preserve">HHS outreach focuses on </w:t>
      </w:r>
      <w:r>
        <w:rPr>
          <w:rFonts w:ascii="Arial" w:hAnsi="Arial" w:cs="Arial"/>
          <w:sz w:val="23"/>
          <w:szCs w:val="23"/>
        </w:rPr>
        <w:t>food, family, health, and money.</w:t>
      </w:r>
      <w:r w:rsidR="00385068">
        <w:rPr>
          <w:rFonts w:ascii="Arial" w:hAnsi="Arial" w:cs="Arial"/>
          <w:sz w:val="23"/>
          <w:szCs w:val="23"/>
        </w:rPr>
        <w:t xml:space="preserve"> S</w:t>
      </w:r>
      <w:r w:rsidR="008E3F03">
        <w:rPr>
          <w:rFonts w:ascii="Arial" w:hAnsi="Arial" w:cs="Arial"/>
          <w:sz w:val="23"/>
          <w:szCs w:val="23"/>
        </w:rPr>
        <w:t>ome of her</w:t>
      </w:r>
      <w:r w:rsidR="00385068">
        <w:rPr>
          <w:rFonts w:ascii="Arial" w:hAnsi="Arial" w:cs="Arial"/>
          <w:sz w:val="23"/>
          <w:szCs w:val="23"/>
        </w:rPr>
        <w:t xml:space="preserve"> programs include those focused on mental health, ServSafe, and</w:t>
      </w:r>
      <w:r w:rsidR="008E3F03">
        <w:rPr>
          <w:rFonts w:ascii="Arial" w:hAnsi="Arial" w:cs="Arial"/>
          <w:sz w:val="23"/>
          <w:szCs w:val="23"/>
        </w:rPr>
        <w:t xml:space="preserve"> her favorite:</w:t>
      </w:r>
      <w:r w:rsidR="00385068">
        <w:rPr>
          <w:rFonts w:ascii="Arial" w:hAnsi="Arial" w:cs="Arial"/>
          <w:sz w:val="23"/>
          <w:szCs w:val="23"/>
        </w:rPr>
        <w:t xml:space="preserve"> food preservation.</w:t>
      </w:r>
      <w:r>
        <w:rPr>
          <w:rFonts w:ascii="Arial" w:hAnsi="Arial" w:cs="Arial"/>
          <w:sz w:val="23"/>
          <w:szCs w:val="23"/>
        </w:rPr>
        <w:t xml:space="preserve"> </w:t>
      </w:r>
      <w:r w:rsidR="008E3F03">
        <w:rPr>
          <w:rFonts w:ascii="Arial" w:hAnsi="Arial" w:cs="Arial"/>
          <w:sz w:val="23"/>
          <w:szCs w:val="23"/>
        </w:rPr>
        <w:t>Tonya also really enjoys receiving calls from the public and being able to provide them with the information they need and/or connecting them with the appropriate specialist. Check out page 10 for more detail.</w:t>
      </w:r>
    </w:p>
    <w:p w14:paraId="1A99E1DF" w14:textId="2BBEAD57" w:rsidR="002317B7" w:rsidRDefault="002317B7" w:rsidP="0026138B">
      <w:pPr>
        <w:spacing w:after="80"/>
        <w:rPr>
          <w:rFonts w:ascii="Arial" w:hAnsi="Arial" w:cs="Arial"/>
          <w:sz w:val="23"/>
          <w:szCs w:val="23"/>
        </w:rPr>
      </w:pPr>
      <w:r w:rsidRPr="002317B7">
        <w:rPr>
          <w:rFonts w:ascii="Arial" w:hAnsi="Arial" w:cs="Arial"/>
          <w:b/>
          <w:bCs/>
          <w:sz w:val="23"/>
          <w:szCs w:val="23"/>
        </w:rPr>
        <w:t>4-H and Youth Development</w:t>
      </w:r>
      <w:r>
        <w:rPr>
          <w:rFonts w:ascii="Arial" w:hAnsi="Arial" w:cs="Arial"/>
          <w:sz w:val="23"/>
          <w:szCs w:val="23"/>
        </w:rPr>
        <w:t>-Mitch Wagoner. He oversees the 4-H program this includes the community clubs</w:t>
      </w:r>
      <w:r w:rsidR="00600B9F">
        <w:rPr>
          <w:rFonts w:ascii="Arial" w:hAnsi="Arial" w:cs="Arial"/>
          <w:sz w:val="23"/>
          <w:szCs w:val="23"/>
        </w:rPr>
        <w:t xml:space="preserve"> and volunteers</w:t>
      </w:r>
      <w:r>
        <w:rPr>
          <w:rFonts w:ascii="Arial" w:hAnsi="Arial" w:cs="Arial"/>
          <w:sz w:val="23"/>
          <w:szCs w:val="23"/>
        </w:rPr>
        <w:t xml:space="preserve"> but he also does afterschool programs</w:t>
      </w:r>
      <w:r w:rsidR="00385068">
        <w:rPr>
          <w:rFonts w:ascii="Arial" w:hAnsi="Arial" w:cs="Arial"/>
          <w:sz w:val="23"/>
          <w:szCs w:val="23"/>
        </w:rPr>
        <w:t xml:space="preserve"> and </w:t>
      </w:r>
      <w:r>
        <w:rPr>
          <w:rFonts w:ascii="Arial" w:hAnsi="Arial" w:cs="Arial"/>
          <w:sz w:val="23"/>
          <w:szCs w:val="23"/>
        </w:rPr>
        <w:t>school enrichment activities</w:t>
      </w:r>
      <w:r w:rsidR="00385068">
        <w:rPr>
          <w:rFonts w:ascii="Arial" w:hAnsi="Arial" w:cs="Arial"/>
          <w:sz w:val="23"/>
          <w:szCs w:val="23"/>
        </w:rPr>
        <w:t>.</w:t>
      </w:r>
      <w:r>
        <w:rPr>
          <w:rFonts w:ascii="Arial" w:hAnsi="Arial" w:cs="Arial"/>
          <w:sz w:val="23"/>
          <w:szCs w:val="23"/>
        </w:rPr>
        <w:t xml:space="preserve"> </w:t>
      </w:r>
      <w:r w:rsidR="00385068">
        <w:rPr>
          <w:rFonts w:ascii="Arial" w:hAnsi="Arial" w:cs="Arial"/>
          <w:sz w:val="23"/>
          <w:szCs w:val="23"/>
        </w:rPr>
        <w:t xml:space="preserve">He is also the </w:t>
      </w:r>
      <w:r w:rsidR="00B563D1">
        <w:rPr>
          <w:rFonts w:ascii="Arial" w:hAnsi="Arial" w:cs="Arial"/>
          <w:sz w:val="23"/>
          <w:szCs w:val="23"/>
        </w:rPr>
        <w:t>Coun</w:t>
      </w:r>
      <w:r w:rsidR="00B563D1" w:rsidRPr="00B563D1">
        <w:rPr>
          <w:rFonts w:ascii="Arial" w:hAnsi="Arial" w:cs="Arial"/>
          <w:sz w:val="23"/>
          <w:szCs w:val="23"/>
        </w:rPr>
        <w:t xml:space="preserve">ty </w:t>
      </w:r>
      <w:r w:rsidR="00385068" w:rsidRPr="00B563D1">
        <w:rPr>
          <w:rFonts w:ascii="Arial" w:hAnsi="Arial" w:cs="Arial"/>
          <w:sz w:val="23"/>
          <w:szCs w:val="23"/>
        </w:rPr>
        <w:t>4-H Camp</w:t>
      </w:r>
      <w:r w:rsidR="00B563D1" w:rsidRPr="00B563D1">
        <w:rPr>
          <w:rFonts w:ascii="Arial" w:hAnsi="Arial" w:cs="Arial"/>
          <w:sz w:val="23"/>
          <w:szCs w:val="23"/>
        </w:rPr>
        <w:t xml:space="preserve"> State</w:t>
      </w:r>
      <w:r w:rsidR="00385068" w:rsidRPr="00B563D1">
        <w:rPr>
          <w:rFonts w:ascii="Arial" w:hAnsi="Arial" w:cs="Arial"/>
          <w:sz w:val="23"/>
          <w:szCs w:val="23"/>
        </w:rPr>
        <w:t xml:space="preserve"> Coordinator which is fitting since camp is</w:t>
      </w:r>
      <w:r w:rsidRPr="00B563D1">
        <w:rPr>
          <w:rFonts w:ascii="Arial" w:hAnsi="Arial" w:cs="Arial"/>
          <w:sz w:val="23"/>
          <w:szCs w:val="23"/>
        </w:rPr>
        <w:t xml:space="preserve"> his</w:t>
      </w:r>
      <w:r>
        <w:rPr>
          <w:rFonts w:ascii="Arial" w:hAnsi="Arial" w:cs="Arial"/>
          <w:sz w:val="23"/>
          <w:szCs w:val="23"/>
        </w:rPr>
        <w:t xml:space="preserve"> favorite 4-H </w:t>
      </w:r>
      <w:r w:rsidR="00385068">
        <w:rPr>
          <w:rFonts w:ascii="Arial" w:hAnsi="Arial" w:cs="Arial"/>
          <w:sz w:val="23"/>
          <w:szCs w:val="23"/>
        </w:rPr>
        <w:t>activity</w:t>
      </w:r>
      <w:r>
        <w:rPr>
          <w:rFonts w:ascii="Arial" w:hAnsi="Arial" w:cs="Arial"/>
          <w:sz w:val="23"/>
          <w:szCs w:val="23"/>
        </w:rPr>
        <w:t xml:space="preserve">. </w:t>
      </w:r>
    </w:p>
    <w:p w14:paraId="32AE0CCF" w14:textId="1D003760" w:rsidR="002317B7" w:rsidRPr="002317B7" w:rsidRDefault="002317B7" w:rsidP="0026138B">
      <w:pPr>
        <w:spacing w:after="80"/>
        <w:rPr>
          <w:rFonts w:ascii="Arial" w:hAnsi="Arial" w:cs="Arial"/>
          <w:sz w:val="23"/>
          <w:szCs w:val="23"/>
        </w:rPr>
      </w:pPr>
      <w:r w:rsidRPr="002317B7">
        <w:rPr>
          <w:rFonts w:ascii="Arial" w:hAnsi="Arial" w:cs="Arial"/>
          <w:b/>
          <w:bCs/>
          <w:sz w:val="23"/>
          <w:szCs w:val="23"/>
        </w:rPr>
        <w:t>Nutrition Education Program</w:t>
      </w:r>
      <w:r>
        <w:rPr>
          <w:rFonts w:ascii="Arial" w:hAnsi="Arial" w:cs="Arial"/>
          <w:b/>
          <w:bCs/>
          <w:sz w:val="23"/>
          <w:szCs w:val="23"/>
        </w:rPr>
        <w:t>:</w:t>
      </w:r>
      <w:r>
        <w:rPr>
          <w:rFonts w:ascii="Arial" w:hAnsi="Arial" w:cs="Arial"/>
          <w:sz w:val="23"/>
          <w:szCs w:val="23"/>
        </w:rPr>
        <w:t xml:space="preserve"> This includes both the NEPA (Chris Clark) and CWC (Chloee Hurst). Chris works with low</w:t>
      </w:r>
      <w:r w:rsidR="008E3F03">
        <w:rPr>
          <w:rFonts w:ascii="Arial" w:hAnsi="Arial" w:cs="Arial"/>
          <w:sz w:val="23"/>
          <w:szCs w:val="23"/>
        </w:rPr>
        <w:t>-</w:t>
      </w:r>
      <w:r>
        <w:rPr>
          <w:rFonts w:ascii="Arial" w:hAnsi="Arial" w:cs="Arial"/>
          <w:sz w:val="23"/>
          <w:szCs w:val="23"/>
        </w:rPr>
        <w:t xml:space="preserve"> income residents of the community leading cooking </w:t>
      </w:r>
      <w:r w:rsidR="00385068">
        <w:rPr>
          <w:rFonts w:ascii="Arial" w:hAnsi="Arial" w:cs="Arial"/>
          <w:sz w:val="23"/>
          <w:szCs w:val="23"/>
        </w:rPr>
        <w:t xml:space="preserve">demonstrations and programs on stretching food dollars and increasing physical activity. Chloee provides support for community partners to make the healthy choice the easy choice. She provides support to impact policies, systems, and environments. </w:t>
      </w:r>
    </w:p>
    <w:p w14:paraId="7340E052" w14:textId="32686EEA" w:rsidR="003F5C49" w:rsidRPr="00E61A64" w:rsidRDefault="00D83A70" w:rsidP="007D1B16">
      <w:pPr>
        <w:spacing w:after="0"/>
        <w:contextualSpacing/>
        <w:rPr>
          <w:rFonts w:ascii="Arial" w:hAnsi="Arial" w:cs="Arial"/>
          <w:noProof/>
          <w:sz w:val="23"/>
          <w:szCs w:val="23"/>
        </w:rPr>
      </w:pPr>
      <w:r w:rsidRPr="00E61A64">
        <w:rPr>
          <w:rFonts w:ascii="Arial" w:hAnsi="Arial" w:cs="Arial"/>
          <w:sz w:val="23"/>
          <w:szCs w:val="23"/>
        </w:rPr>
        <w:t>If you have 4-H, health, human science, agriculture, natural resource, or gardening questions feel free to call us at</w:t>
      </w:r>
      <w:r w:rsidR="008E0EAA">
        <w:rPr>
          <w:rFonts w:ascii="Arial" w:hAnsi="Arial" w:cs="Arial"/>
          <w:sz w:val="23"/>
          <w:szCs w:val="23"/>
        </w:rPr>
        <w:t xml:space="preserve"> </w:t>
      </w:r>
      <w:r w:rsidRPr="00E61A64">
        <w:rPr>
          <w:rFonts w:ascii="Arial" w:hAnsi="Arial" w:cs="Arial"/>
          <w:sz w:val="23"/>
          <w:szCs w:val="23"/>
        </w:rPr>
        <w:t>812-882-3509.</w:t>
      </w:r>
      <w:r w:rsidR="00202A6D" w:rsidRPr="00E61A64">
        <w:rPr>
          <w:rFonts w:ascii="Arial" w:hAnsi="Arial" w:cs="Arial"/>
          <w:noProof/>
          <w:sz w:val="23"/>
          <w:szCs w:val="23"/>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81A6277" w14:textId="0452E4BF" w:rsidR="00573142" w:rsidRDefault="003F5C49" w:rsidP="007D1B16">
      <w:pPr>
        <w:spacing w:after="0"/>
        <w:contextualSpacing/>
        <w:rPr>
          <w:rFonts w:ascii="Arial" w:hAnsi="Arial" w:cs="Arial"/>
        </w:rPr>
      </w:pPr>
      <w:r>
        <w:rPr>
          <w:rFonts w:ascii="Arial" w:hAnsi="Arial" w:cs="Arial"/>
        </w:rPr>
        <w:t>Agriculture and Natural Resources/</w:t>
      </w:r>
      <w:r w:rsidR="00D83A70">
        <w:rPr>
          <w:rFonts w:ascii="Arial" w:hAnsi="Arial" w:cs="Arial"/>
        </w:rPr>
        <w:t>County Extension</w:t>
      </w:r>
      <w:r>
        <w:rPr>
          <w:rFonts w:ascii="Arial" w:hAnsi="Arial" w:cs="Arial"/>
        </w:rPr>
        <w:t xml:space="preserve"> Director</w:t>
      </w:r>
      <w:r w:rsidR="008E3F03">
        <w:rPr>
          <w:rFonts w:ascii="Arial" w:hAnsi="Arial" w:cs="Arial"/>
        </w:rPr>
        <w:t xml:space="preserve"> </w:t>
      </w:r>
    </w:p>
    <w:p w14:paraId="1CA382A9" w14:textId="187AD1A5" w:rsidR="00D83A70" w:rsidRPr="0038799C" w:rsidRDefault="00450DB9" w:rsidP="004E3E06">
      <w:pPr>
        <w:widowControl/>
        <w:overflowPunct/>
        <w:autoSpaceDE/>
        <w:autoSpaceDN/>
        <w:adjustRightInd/>
        <w:spacing w:after="160" w:line="259" w:lineRule="auto"/>
        <w:jc w:val="center"/>
        <w:rPr>
          <w:rFonts w:ascii="Arial" w:hAnsi="Arial" w:cs="Arial"/>
          <w:b/>
          <w:bCs/>
          <w:sz w:val="56"/>
          <w:szCs w:val="64"/>
          <w:u w:val="single"/>
        </w:rPr>
      </w:pPr>
      <w:r w:rsidRPr="004C1510">
        <w:rPr>
          <w:rFonts w:ascii="Arial" w:hAnsi="Arial" w:cs="Arial"/>
          <w:sz w:val="23"/>
          <w:szCs w:val="23"/>
        </w:rPr>
        <w:br w:type="page"/>
      </w:r>
      <w:r>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3409BA" w:rsidP="007D1B16">
      <w:pPr>
        <w:tabs>
          <w:tab w:val="left" w:pos="4200"/>
        </w:tabs>
        <w:spacing w:after="0"/>
        <w:contextualSpacing/>
        <w:jc w:val="center"/>
        <w:rPr>
          <w:rFonts w:ascii="Arial" w:hAnsi="Arial" w:cs="Arial"/>
          <w:sz w:val="24"/>
          <w:szCs w:val="24"/>
        </w:rPr>
      </w:pPr>
      <w:hyperlink r:id="rId11"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3EB45388" w14:textId="567AEC79" w:rsidR="00072903" w:rsidRPr="00E7373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w:t>
      </w:r>
      <w:r w:rsidR="009E0573">
        <w:rPr>
          <w:rFonts w:ascii="Arial" w:eastAsia="Times New Roman" w:hAnsi="Arial" w:cs="Arial"/>
          <w:b/>
          <w:bCs/>
          <w:sz w:val="40"/>
          <w:szCs w:val="40"/>
          <w:u w:val="single"/>
          <w14:cntxtAlts/>
        </w:rPr>
        <w:t>4</w:t>
      </w:r>
      <w:r>
        <w:rPr>
          <w:rFonts w:ascii="Arial" w:eastAsia="Times New Roman" w:hAnsi="Arial" w:cs="Arial"/>
          <w:b/>
          <w:bCs/>
          <w:sz w:val="40"/>
          <w:szCs w:val="40"/>
          <w:u w:val="single"/>
          <w14:cntxtAlts/>
        </w:rPr>
        <w:t>-202</w:t>
      </w:r>
      <w:r w:rsidR="009E0573">
        <w:rPr>
          <w:rFonts w:ascii="Arial" w:eastAsia="Times New Roman" w:hAnsi="Arial" w:cs="Arial"/>
          <w:b/>
          <w:bCs/>
          <w:sz w:val="40"/>
          <w:szCs w:val="40"/>
          <w:u w:val="single"/>
          <w14:cntxtAlts/>
        </w:rPr>
        <w:t>5</w:t>
      </w:r>
    </w:p>
    <w:p w14:paraId="26F55955" w14:textId="77777777" w:rsidR="00072903" w:rsidRPr="00E73733" w:rsidRDefault="00072903" w:rsidP="0007290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2D70CBF3" w14:textId="1AA97187" w:rsidR="00072903" w:rsidRDefault="00072903" w:rsidP="00072903">
      <w:pPr>
        <w:overflowPunct/>
        <w:autoSpaceDE/>
        <w:autoSpaceDN/>
        <w:adjustRightInd/>
        <w:spacing w:after="0"/>
        <w:jc w:val="center"/>
        <w:rPr>
          <w:rFonts w:ascii="Arial" w:eastAsia="Times New Roman" w:hAnsi="Arial" w:cs="Arial"/>
          <w:b/>
          <w:bCs/>
          <w:sz w:val="28"/>
          <w:szCs w:val="28"/>
          <w14:cntxtAlts/>
        </w:rPr>
      </w:pPr>
    </w:p>
    <w:p w14:paraId="5B4CFA59" w14:textId="59729354"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bookmarkStart w:id="1"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w:t>
      </w:r>
      <w:r w:rsidR="00C74B4C" w:rsidRPr="006B3896">
        <w:rPr>
          <w:rFonts w:ascii="Arial" w:eastAsia="Times New Roman" w:hAnsi="Arial" w:cs="Arial"/>
          <w:sz w:val="28"/>
          <w:szCs w:val="28"/>
          <w14:cntxtAlts/>
        </w:rPr>
        <w:t>o</w:t>
      </w:r>
      <w:r w:rsidRPr="006B3896">
        <w:rPr>
          <w:rFonts w:ascii="Arial" w:eastAsia="Times New Roman" w:hAnsi="Arial" w:cs="Arial"/>
          <w:sz w:val="28"/>
          <w:szCs w:val="28"/>
          <w14:cntxtAlts/>
        </w:rPr>
        <w:t>nline (https://v2.4honline.com) to enroll/re-enroll their children in 4-H for 202</w:t>
      </w:r>
      <w:bookmarkEnd w:id="1"/>
      <w:r w:rsidR="0063186E">
        <w:rPr>
          <w:rFonts w:ascii="Arial" w:eastAsia="Times New Roman" w:hAnsi="Arial" w:cs="Arial"/>
          <w:sz w:val="28"/>
          <w:szCs w:val="28"/>
          <w14:cntxtAlts/>
        </w:rPr>
        <w:t>4</w:t>
      </w:r>
      <w:r w:rsidR="00C473CB">
        <w:rPr>
          <w:rFonts w:ascii="Arial" w:eastAsia="Times New Roman" w:hAnsi="Arial" w:cs="Arial"/>
          <w:sz w:val="28"/>
          <w:szCs w:val="28"/>
          <w14:cntxtAlts/>
        </w:rPr>
        <w:t>-2025</w:t>
      </w:r>
    </w:p>
    <w:p w14:paraId="66C0BF6B" w14:textId="04049ABB" w:rsidR="00C473CB" w:rsidRPr="00FE27A2" w:rsidRDefault="00C473CB" w:rsidP="00C473CB">
      <w:pPr>
        <w:overflowPunct/>
        <w:autoSpaceDE/>
        <w:autoSpaceDN/>
        <w:adjustRightInd/>
        <w:spacing w:after="20"/>
        <w:jc w:val="center"/>
        <w:rPr>
          <w:rFonts w:ascii="Arial" w:eastAsia="Times New Roman" w:hAnsi="Arial" w:cs="Arial"/>
          <w:sz w:val="44"/>
          <w:szCs w:val="44"/>
          <w14:cntxtAlts/>
        </w:rPr>
      </w:pPr>
      <w:r w:rsidRPr="00FE27A2">
        <w:rPr>
          <w:rFonts w:ascii="Arial" w:eastAsia="Times New Roman" w:hAnsi="Arial" w:cs="Arial"/>
          <w:b/>
          <w:bCs/>
          <w:sz w:val="44"/>
          <w:szCs w:val="44"/>
          <w:u w:val="single"/>
          <w14:cntxtAlts/>
        </w:rPr>
        <w:t>Push Ends</w:t>
      </w:r>
      <w:r w:rsidRPr="00FE27A2">
        <w:rPr>
          <w:rFonts w:ascii="Arial" w:eastAsia="Times New Roman" w:hAnsi="Arial" w:cs="Arial"/>
          <w:b/>
          <w:bCs/>
          <w:sz w:val="44"/>
          <w:szCs w:val="44"/>
          <w14:cntxtAlts/>
        </w:rPr>
        <w:t>: January 15, 202</w:t>
      </w:r>
      <w:r w:rsidR="003409BA">
        <w:rPr>
          <w:rFonts w:ascii="Arial" w:eastAsia="Times New Roman" w:hAnsi="Arial" w:cs="Arial"/>
          <w:b/>
          <w:bCs/>
          <w:sz w:val="44"/>
          <w:szCs w:val="44"/>
          <w14:cntxtAlts/>
        </w:rPr>
        <w:t>5</w:t>
      </w:r>
    </w:p>
    <w:p w14:paraId="63CCC038" w14:textId="38C9466B" w:rsidR="00072903" w:rsidRPr="006B3896" w:rsidRDefault="00072903" w:rsidP="00072903">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sidR="00270B4E">
        <w:rPr>
          <w:rFonts w:ascii="Arial" w:eastAsia="Times New Roman" w:hAnsi="Arial" w:cs="Arial"/>
          <w:sz w:val="28"/>
          <w:szCs w:val="28"/>
          <w14:cntxtAlts/>
        </w:rPr>
        <w:t>5</w:t>
      </w:r>
      <w:r w:rsidRPr="006B3896">
        <w:rPr>
          <w:rFonts w:ascii="Arial" w:eastAsia="Times New Roman" w:hAnsi="Arial" w:cs="Arial"/>
          <w:sz w:val="28"/>
          <w:szCs w:val="28"/>
          <w14:cntxtAlts/>
        </w:rPr>
        <w:t xml:space="preserve"> Adult Behavior Expectations by </w:t>
      </w:r>
      <w:r w:rsidR="009E0573">
        <w:rPr>
          <w:rFonts w:ascii="Arial" w:eastAsia="Times New Roman" w:hAnsi="Arial" w:cs="Arial"/>
          <w:b/>
          <w:bCs/>
          <w:sz w:val="28"/>
          <w:szCs w:val="28"/>
          <w14:cntxtAlts/>
        </w:rPr>
        <w:t>Nov</w:t>
      </w:r>
      <w:r w:rsidRPr="006B3896">
        <w:rPr>
          <w:rFonts w:ascii="Arial" w:eastAsia="Times New Roman" w:hAnsi="Arial" w:cs="Arial"/>
          <w:b/>
          <w:bCs/>
          <w:sz w:val="28"/>
          <w:szCs w:val="28"/>
          <w14:cntxtAlts/>
        </w:rPr>
        <w:t>. 1</w:t>
      </w:r>
      <w:r w:rsidRPr="006B3896">
        <w:rPr>
          <w:rFonts w:ascii="Arial" w:eastAsia="Times New Roman" w:hAnsi="Arial" w:cs="Arial"/>
          <w:sz w:val="28"/>
          <w:szCs w:val="28"/>
          <w14:cntxtAlts/>
        </w:rPr>
        <w:t>!</w:t>
      </w:r>
    </w:p>
    <w:p w14:paraId="61B27E04" w14:textId="7CFB12C5"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17994BBA" w14:textId="63DCB300" w:rsidR="00072903" w:rsidRPr="006B3896" w:rsidRDefault="00072903" w:rsidP="00072903">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75F23B82" w14:textId="77777777" w:rsidR="00F90390" w:rsidRPr="007D781D" w:rsidRDefault="00F90390" w:rsidP="00F90390">
      <w:pPr>
        <w:overflowPunct/>
        <w:autoSpaceDE/>
        <w:autoSpaceDN/>
        <w:adjustRightInd/>
        <w:spacing w:after="0"/>
        <w:rPr>
          <w:rFonts w:ascii="Arial" w:eastAsia="Times New Roman" w:hAnsi="Arial" w:cs="Arial"/>
          <w:sz w:val="20"/>
          <w:szCs w:val="20"/>
          <w14:cntxtAlts/>
        </w:rPr>
      </w:pPr>
    </w:p>
    <w:p w14:paraId="68E1D599" w14:textId="77777777" w:rsidR="00F90390" w:rsidRDefault="00F90390" w:rsidP="00F90390">
      <w:pPr>
        <w:contextualSpacing/>
        <w:jc w:val="center"/>
        <w:rPr>
          <w:rFonts w:cstheme="minorBidi"/>
          <w:smallCaps/>
          <w:color w:val="auto"/>
          <w:kern w:val="0"/>
          <w:sz w:val="36"/>
          <w:szCs w:val="36"/>
        </w:rPr>
      </w:pPr>
      <w:r>
        <w:rPr>
          <w:rFonts w:ascii="Arial" w:hAnsi="Arial" w:cs="Arial"/>
          <w:b/>
          <w:sz w:val="36"/>
          <w:szCs w:val="36"/>
          <w:u w:val="single"/>
        </w:rPr>
        <w:t>2025 4-H Scholarships</w:t>
      </w:r>
      <w:r>
        <w:rPr>
          <w:rFonts w:ascii="Arial" w:hAnsi="Arial" w:cs="Arial"/>
          <w:b/>
          <w:bCs/>
          <w:smallCaps/>
          <w:sz w:val="36"/>
          <w:szCs w:val="36"/>
        </w:rPr>
        <w:t xml:space="preserve">  </w:t>
      </w:r>
    </w:p>
    <w:p w14:paraId="3ACC33A9" w14:textId="77777777" w:rsidR="00F90390" w:rsidRPr="007D781D" w:rsidRDefault="00F90390" w:rsidP="00F90390">
      <w:pPr>
        <w:contextualSpacing/>
        <w:rPr>
          <w:rFonts w:ascii="Arial" w:hAnsi="Arial" w:cs="Arial"/>
        </w:rPr>
      </w:pPr>
    </w:p>
    <w:p w14:paraId="46E6B582" w14:textId="77777777" w:rsidR="00F90390" w:rsidRDefault="00F90390" w:rsidP="00F90390">
      <w:pPr>
        <w:contextualSpacing/>
        <w:rPr>
          <w:rFonts w:ascii="Arial" w:hAnsi="Arial" w:cs="Arial"/>
          <w:sz w:val="28"/>
          <w:szCs w:val="28"/>
        </w:rPr>
      </w:pPr>
      <w:r>
        <w:rPr>
          <w:rFonts w:ascii="Arial" w:hAnsi="Arial" w:cs="Arial"/>
          <w:sz w:val="28"/>
          <w:szCs w:val="28"/>
          <w:u w:val="single"/>
        </w:rPr>
        <w:t>4-H Accomplishment Scholarship</w:t>
      </w:r>
      <w:r>
        <w:rPr>
          <w:rFonts w:ascii="Arial" w:hAnsi="Arial" w:cs="Arial"/>
          <w:sz w:val="28"/>
          <w:szCs w:val="28"/>
        </w:rPr>
        <w:t xml:space="preserve"> – Sophomores, Juniors, Seniors, &amp; College Freshman are eligible to apply for this scholarship!</w:t>
      </w:r>
    </w:p>
    <w:p w14:paraId="1BCE1146" w14:textId="77777777" w:rsidR="00F90390" w:rsidRDefault="00F90390" w:rsidP="00F90390">
      <w:pPr>
        <w:contextualSpacing/>
        <w:rPr>
          <w:rFonts w:ascii="Arial" w:hAnsi="Arial" w:cs="Arial"/>
          <w:sz w:val="28"/>
          <w:szCs w:val="28"/>
        </w:rPr>
      </w:pPr>
    </w:p>
    <w:p w14:paraId="4B796420" w14:textId="77777777" w:rsidR="00F90390" w:rsidRDefault="00F90390" w:rsidP="00F90390">
      <w:pPr>
        <w:contextualSpacing/>
        <w:rPr>
          <w:rFonts w:ascii="Arial" w:hAnsi="Arial" w:cs="Arial"/>
          <w:sz w:val="28"/>
          <w:szCs w:val="28"/>
        </w:rPr>
      </w:pPr>
      <w:r>
        <w:rPr>
          <w:rFonts w:ascii="Arial" w:hAnsi="Arial" w:cs="Arial"/>
          <w:sz w:val="28"/>
          <w:szCs w:val="28"/>
          <w:u w:val="single"/>
        </w:rPr>
        <w:t>4-H Senior Year Scholarship</w:t>
      </w:r>
      <w:r>
        <w:rPr>
          <w:rFonts w:ascii="Arial" w:hAnsi="Arial" w:cs="Arial"/>
          <w:sz w:val="28"/>
          <w:szCs w:val="28"/>
        </w:rPr>
        <w:t xml:space="preserve"> – All Seniors are eligible to apply.  This one application will cover both County &amp; State Scholarship. </w:t>
      </w:r>
    </w:p>
    <w:p w14:paraId="0B02F439" w14:textId="77777777" w:rsidR="00F90390" w:rsidRDefault="00F90390" w:rsidP="00F90390">
      <w:pPr>
        <w:contextualSpacing/>
        <w:rPr>
          <w:rFonts w:ascii="Arial" w:hAnsi="Arial" w:cs="Arial"/>
          <w:sz w:val="28"/>
          <w:szCs w:val="28"/>
        </w:rPr>
      </w:pPr>
    </w:p>
    <w:p w14:paraId="0B5FE4F5" w14:textId="77777777" w:rsidR="00F90390" w:rsidRDefault="00F90390" w:rsidP="00F90390">
      <w:pPr>
        <w:contextualSpacing/>
        <w:rPr>
          <w:rFonts w:ascii="Arial" w:hAnsi="Arial" w:cs="Arial"/>
          <w:sz w:val="28"/>
          <w:szCs w:val="28"/>
        </w:rPr>
      </w:pPr>
      <w:r>
        <w:rPr>
          <w:rFonts w:ascii="Arial" w:hAnsi="Arial" w:cs="Arial"/>
          <w:sz w:val="28"/>
          <w:szCs w:val="28"/>
          <w:u w:val="single"/>
        </w:rPr>
        <w:t>4-H Club Scholarship</w:t>
      </w:r>
      <w:r>
        <w:rPr>
          <w:rFonts w:ascii="Arial" w:hAnsi="Arial" w:cs="Arial"/>
          <w:sz w:val="28"/>
          <w:szCs w:val="28"/>
        </w:rPr>
        <w:t xml:space="preserve"> - Senior in high school or currently enrolled in a post-secondary institution and will be transferring to Purdue University in the fall semester.</w:t>
      </w:r>
    </w:p>
    <w:p w14:paraId="78DF51F5" w14:textId="77777777" w:rsidR="00F90390" w:rsidRDefault="00F90390" w:rsidP="00F90390">
      <w:pPr>
        <w:contextualSpacing/>
        <w:rPr>
          <w:rFonts w:ascii="Arial" w:hAnsi="Arial" w:cs="Arial"/>
          <w:sz w:val="28"/>
          <w:szCs w:val="28"/>
        </w:rPr>
      </w:pPr>
      <w:r>
        <w:rPr>
          <w:rFonts w:ascii="Arial" w:hAnsi="Arial" w:cs="Arial"/>
          <w:sz w:val="28"/>
          <w:szCs w:val="28"/>
        </w:rPr>
        <w:t xml:space="preserve">   </w:t>
      </w:r>
    </w:p>
    <w:p w14:paraId="2A5824BB" w14:textId="2FD21B69" w:rsidR="00F90390" w:rsidRDefault="00F90390" w:rsidP="00F90390">
      <w:pPr>
        <w:contextualSpacing/>
        <w:rPr>
          <w:rFonts w:ascii="Arial" w:hAnsi="Arial" w:cs="Arial"/>
          <w:sz w:val="28"/>
          <w:szCs w:val="28"/>
        </w:rPr>
      </w:pPr>
      <w:r>
        <w:rPr>
          <w:rFonts w:ascii="Arial" w:hAnsi="Arial" w:cs="Arial"/>
          <w:sz w:val="28"/>
          <w:szCs w:val="28"/>
        </w:rPr>
        <w:t>202</w:t>
      </w:r>
      <w:r w:rsidR="009B51A0">
        <w:rPr>
          <w:rFonts w:ascii="Arial" w:hAnsi="Arial" w:cs="Arial"/>
          <w:sz w:val="28"/>
          <w:szCs w:val="28"/>
        </w:rPr>
        <w:t>5</w:t>
      </w:r>
      <w:r>
        <w:rPr>
          <w:rFonts w:ascii="Arial" w:hAnsi="Arial" w:cs="Arial"/>
          <w:sz w:val="28"/>
          <w:szCs w:val="28"/>
        </w:rPr>
        <w:t xml:space="preserve"> 4-H scholarship applications must be </w:t>
      </w:r>
      <w:r>
        <w:rPr>
          <w:rFonts w:ascii="Arial" w:hAnsi="Arial" w:cs="Arial"/>
          <w:b/>
          <w:bCs/>
          <w:sz w:val="28"/>
          <w:szCs w:val="28"/>
          <w:u w:val="single"/>
        </w:rPr>
        <w:t>uploaded &amp; submitted through 4-HOnline by January 25, 2025</w:t>
      </w:r>
      <w:r>
        <w:rPr>
          <w:rFonts w:ascii="Arial" w:hAnsi="Arial" w:cs="Arial"/>
          <w:sz w:val="28"/>
          <w:szCs w:val="28"/>
        </w:rPr>
        <w:t>!</w:t>
      </w:r>
    </w:p>
    <w:p w14:paraId="1285F62C" w14:textId="77777777" w:rsidR="00F90390" w:rsidRDefault="00F90390" w:rsidP="00F90390">
      <w:pPr>
        <w:contextualSpacing/>
        <w:rPr>
          <w:rFonts w:ascii="Arial" w:hAnsi="Arial" w:cs="Arial"/>
          <w:sz w:val="28"/>
          <w:szCs w:val="28"/>
        </w:rPr>
      </w:pPr>
    </w:p>
    <w:p w14:paraId="3841C077" w14:textId="52EE332A" w:rsidR="00F90390" w:rsidRDefault="00F90390" w:rsidP="00F90390">
      <w:pPr>
        <w:contextualSpacing/>
        <w:rPr>
          <w:rFonts w:ascii="Arial" w:hAnsi="Arial" w:cs="Arial"/>
          <w:sz w:val="28"/>
          <w:szCs w:val="28"/>
        </w:rPr>
      </w:pPr>
      <w:r>
        <w:rPr>
          <w:rFonts w:ascii="Arial" w:hAnsi="Arial" w:cs="Arial"/>
          <w:sz w:val="28"/>
          <w:szCs w:val="28"/>
          <w:u w:val="single"/>
        </w:rPr>
        <w:t>Scholarship Worksho</w:t>
      </w:r>
      <w:r w:rsidRPr="00BC3713">
        <w:rPr>
          <w:rFonts w:ascii="Arial" w:hAnsi="Arial" w:cs="Arial"/>
          <w:sz w:val="28"/>
          <w:szCs w:val="28"/>
          <w:u w:val="single"/>
        </w:rPr>
        <w:t>p</w:t>
      </w:r>
      <w:r w:rsidRPr="00BC3713">
        <w:rPr>
          <w:rFonts w:ascii="Arial" w:hAnsi="Arial" w:cs="Arial"/>
          <w:sz w:val="28"/>
          <w:szCs w:val="28"/>
        </w:rPr>
        <w:t xml:space="preserve">: January </w:t>
      </w:r>
      <w:r w:rsidR="00BC3713" w:rsidRPr="00BC3713">
        <w:rPr>
          <w:rFonts w:ascii="Arial" w:hAnsi="Arial" w:cs="Arial"/>
          <w:sz w:val="28"/>
          <w:szCs w:val="28"/>
        </w:rPr>
        <w:t>14</w:t>
      </w:r>
      <w:r w:rsidR="00BC3713">
        <w:rPr>
          <w:rFonts w:ascii="Arial" w:hAnsi="Arial" w:cs="Arial"/>
          <w:sz w:val="28"/>
          <w:szCs w:val="28"/>
        </w:rPr>
        <w:t>, 2025</w:t>
      </w:r>
      <w:r w:rsidRPr="00BC3713">
        <w:rPr>
          <w:rFonts w:ascii="Arial" w:hAnsi="Arial" w:cs="Arial"/>
          <w:sz w:val="28"/>
          <w:szCs w:val="28"/>
        </w:rPr>
        <w:t xml:space="preserve"> at 6:00 pm at the Extension Office in the 1</w:t>
      </w:r>
      <w:r w:rsidRPr="00BC3713">
        <w:rPr>
          <w:rFonts w:ascii="Arial" w:hAnsi="Arial" w:cs="Arial"/>
          <w:sz w:val="28"/>
          <w:szCs w:val="28"/>
          <w:vertAlign w:val="superscript"/>
        </w:rPr>
        <w:t>st</w:t>
      </w:r>
      <w:r w:rsidRPr="00BC3713">
        <w:rPr>
          <w:rFonts w:ascii="Arial" w:hAnsi="Arial" w:cs="Arial"/>
          <w:sz w:val="28"/>
          <w:szCs w:val="28"/>
        </w:rPr>
        <w:t xml:space="preserve"> classroom</w:t>
      </w:r>
      <w:r>
        <w:rPr>
          <w:rFonts w:ascii="Arial" w:hAnsi="Arial" w:cs="Arial"/>
          <w:sz w:val="28"/>
          <w:szCs w:val="28"/>
        </w:rPr>
        <w:t xml:space="preserve">.  </w:t>
      </w:r>
    </w:p>
    <w:p w14:paraId="4D815DD6" w14:textId="77777777" w:rsidR="00F90390" w:rsidRDefault="00F90390" w:rsidP="00F90390">
      <w:pPr>
        <w:contextualSpacing/>
        <w:rPr>
          <w:rFonts w:ascii="Arial" w:hAnsi="Arial" w:cs="Arial"/>
          <w:sz w:val="28"/>
          <w:szCs w:val="28"/>
        </w:rPr>
      </w:pPr>
    </w:p>
    <w:p w14:paraId="76F9B4F4" w14:textId="77777777" w:rsidR="00F90390" w:rsidRDefault="00F90390" w:rsidP="00F90390">
      <w:pPr>
        <w:contextualSpacing/>
        <w:rPr>
          <w:rFonts w:ascii="Arial" w:hAnsi="Arial" w:cs="Arial"/>
          <w:sz w:val="28"/>
          <w:szCs w:val="28"/>
        </w:rPr>
      </w:pPr>
      <w:r>
        <w:rPr>
          <w:rFonts w:ascii="Arial" w:hAnsi="Arial" w:cs="Arial"/>
          <w:sz w:val="28"/>
          <w:szCs w:val="28"/>
        </w:rPr>
        <w:t xml:space="preserve">For scholarship forms please visit this website: </w:t>
      </w:r>
    </w:p>
    <w:p w14:paraId="3FB81367" w14:textId="649FE927" w:rsidR="00072903" w:rsidRDefault="003409BA" w:rsidP="00F90390">
      <w:pPr>
        <w:widowControl/>
        <w:overflowPunct/>
        <w:autoSpaceDE/>
        <w:autoSpaceDN/>
        <w:adjustRightInd/>
        <w:spacing w:after="160" w:line="259" w:lineRule="auto"/>
        <w:rPr>
          <w:rFonts w:ascii="Arial" w:eastAsia="Times New Roman" w:hAnsi="Arial" w:cs="Arial"/>
          <w:b/>
          <w:bCs/>
          <w:sz w:val="40"/>
          <w:szCs w:val="40"/>
          <w:u w:val="single"/>
          <w14:cntxtAlts/>
        </w:rPr>
      </w:pPr>
      <w:hyperlink r:id="rId12" w:history="1">
        <w:r w:rsidR="00F90390">
          <w:rPr>
            <w:rStyle w:val="Hyperlink"/>
            <w:rFonts w:ascii="Arial" w:hAnsi="Arial" w:cs="Arial"/>
            <w:sz w:val="28"/>
            <w:szCs w:val="28"/>
          </w:rPr>
          <w:t>https://extension.purdue.edu/4-H/get-involved/scholarships.html</w:t>
        </w:r>
      </w:hyperlink>
      <w:r w:rsidR="00F90390">
        <w:rPr>
          <w:rFonts w:ascii="Arial" w:hAnsi="Arial" w:cs="Arial"/>
          <w:sz w:val="28"/>
          <w:szCs w:val="28"/>
        </w:rPr>
        <w:t xml:space="preserve"> </w:t>
      </w:r>
      <w:r w:rsidR="00072903">
        <w:rPr>
          <w:rFonts w:ascii="Arial" w:eastAsia="Times New Roman" w:hAnsi="Arial" w:cs="Arial"/>
          <w:b/>
          <w:bCs/>
          <w:sz w:val="40"/>
          <w:szCs w:val="40"/>
          <w:u w:val="single"/>
          <w14:cntxtAlts/>
        </w:rPr>
        <w:br w:type="page"/>
      </w:r>
    </w:p>
    <w:p w14:paraId="0CCC7CB2" w14:textId="77777777" w:rsidR="00C473CB" w:rsidRPr="006B3896" w:rsidRDefault="00C473CB" w:rsidP="00C473CB">
      <w:pPr>
        <w:widowControl/>
        <w:overflowPunct/>
        <w:autoSpaceDE/>
        <w:autoSpaceDN/>
        <w:adjustRightInd/>
        <w:spacing w:after="0"/>
        <w:ind w:firstLine="720"/>
        <w:jc w:val="center"/>
        <w:rPr>
          <w:rFonts w:ascii="Arial" w:eastAsia="Times New Roman" w:hAnsi="Arial" w:cs="Arial"/>
          <w:b/>
          <w:bCs/>
          <w:sz w:val="40"/>
          <w:szCs w:val="40"/>
          <w:u w:val="single"/>
          <w14:cntxtAlts/>
        </w:rPr>
      </w:pPr>
      <w:bookmarkStart w:id="2" w:name="_Hlk122071773"/>
      <w:bookmarkStart w:id="3" w:name="_Hlk152769082"/>
      <w:r>
        <w:rPr>
          <w:rFonts w:ascii="Arial" w:eastAsia="Times New Roman" w:hAnsi="Arial" w:cs="Arial"/>
          <w:b/>
          <w:bCs/>
          <w:sz w:val="40"/>
          <w:szCs w:val="40"/>
          <w:u w:val="single"/>
          <w14:cntxtAlts/>
        </w:rPr>
        <w:lastRenderedPageBreak/>
        <w:t>4-H Day at the Statehouse</w:t>
      </w:r>
    </w:p>
    <w:bookmarkEnd w:id="2"/>
    <w:p w14:paraId="1BD86D44" w14:textId="77777777" w:rsidR="00C473CB" w:rsidRDefault="00C473CB" w:rsidP="00C473CB">
      <w:pPr>
        <w:pStyle w:val="BodyText3"/>
        <w:spacing w:after="0"/>
        <w:contextualSpacing/>
        <w:rPr>
          <w:rFonts w:ascii="Arial" w:eastAsia="Times New Roman" w:hAnsi="Arial" w:cs="Arial"/>
          <w:sz w:val="28"/>
          <w:szCs w:val="28"/>
          <w14:cntxtAlts/>
        </w:rPr>
        <w:sectPr w:rsidR="00C473CB" w:rsidSect="00461429">
          <w:headerReference w:type="default" r:id="rId13"/>
          <w:footerReference w:type="default" r:id="rId14"/>
          <w:type w:val="continuous"/>
          <w:pgSz w:w="12240" w:h="15840"/>
          <w:pgMar w:top="990" w:right="1440" w:bottom="1350" w:left="1440" w:header="720" w:footer="720" w:gutter="0"/>
          <w:cols w:space="720"/>
          <w:docGrid w:linePitch="360"/>
        </w:sectPr>
      </w:pPr>
    </w:p>
    <w:p w14:paraId="58E490CF" w14:textId="77777777" w:rsidR="00C473CB" w:rsidRPr="003E5765" w:rsidRDefault="00C473CB" w:rsidP="00C473CB">
      <w:pPr>
        <w:pStyle w:val="BodyText3"/>
        <w:spacing w:after="0"/>
        <w:contextualSpacing/>
        <w:rPr>
          <w:rFonts w:ascii="Arial" w:eastAsia="Times New Roman" w:hAnsi="Arial" w:cs="Arial"/>
          <w:sz w:val="23"/>
          <w:szCs w:val="23"/>
          <w14:cntxtAlts/>
        </w:rPr>
      </w:pPr>
    </w:p>
    <w:p w14:paraId="53943D80" w14:textId="00BCB152" w:rsidR="00C473CB" w:rsidRPr="00591598" w:rsidRDefault="00C473CB" w:rsidP="00C473CB">
      <w:pPr>
        <w:widowControl/>
        <w:overflowPunct/>
        <w:autoSpaceDE/>
        <w:autoSpaceDN/>
        <w:adjustRightInd/>
        <w:spacing w:after="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 xml:space="preserve">Join Indiana 4-H’ers </w:t>
      </w:r>
      <w:bookmarkEnd w:id="3"/>
      <w:r w:rsidRPr="00591598">
        <w:rPr>
          <w:rFonts w:ascii="Arial" w:eastAsiaTheme="minorHAnsi" w:hAnsi="Arial" w:cs="Arial"/>
          <w:color w:val="auto"/>
          <w:kern w:val="0"/>
          <w:sz w:val="28"/>
          <w:szCs w:val="28"/>
        </w:rPr>
        <w:t xml:space="preserve">in 7th-12th grade on February </w:t>
      </w:r>
      <w:r>
        <w:rPr>
          <w:rFonts w:ascii="Arial" w:eastAsiaTheme="minorHAnsi" w:hAnsi="Arial" w:cs="Arial"/>
          <w:color w:val="auto"/>
          <w:kern w:val="0"/>
          <w:sz w:val="28"/>
          <w:szCs w:val="28"/>
        </w:rPr>
        <w:t>1</w:t>
      </w:r>
      <w:r w:rsidR="00CC5008">
        <w:rPr>
          <w:rFonts w:ascii="Arial" w:eastAsiaTheme="minorHAnsi" w:hAnsi="Arial" w:cs="Arial"/>
          <w:color w:val="auto"/>
          <w:kern w:val="0"/>
          <w:sz w:val="28"/>
          <w:szCs w:val="28"/>
        </w:rPr>
        <w:t>1</w:t>
      </w:r>
      <w:r w:rsidRPr="00591598">
        <w:rPr>
          <w:rFonts w:ascii="Arial" w:eastAsiaTheme="minorHAnsi" w:hAnsi="Arial" w:cs="Arial"/>
          <w:color w:val="auto"/>
          <w:kern w:val="0"/>
          <w:sz w:val="28"/>
          <w:szCs w:val="28"/>
        </w:rPr>
        <w:t xml:space="preserve"> on a trip to the Indiana Statehouse!</w:t>
      </w:r>
      <w:r>
        <w:rPr>
          <w:rFonts w:ascii="Arial" w:eastAsiaTheme="minorHAnsi" w:hAnsi="Arial" w:cs="Arial"/>
          <w:color w:val="auto"/>
          <w:kern w:val="0"/>
          <w:sz w:val="28"/>
          <w:szCs w:val="28"/>
        </w:rPr>
        <w:t xml:space="preserve"> </w:t>
      </w:r>
      <w:r w:rsidRPr="00591598">
        <w:rPr>
          <w:rFonts w:ascii="Arial" w:eastAsiaTheme="minorHAnsi" w:hAnsi="Arial" w:cs="Arial"/>
          <w:color w:val="auto"/>
          <w:kern w:val="0"/>
          <w:sz w:val="28"/>
          <w:szCs w:val="28"/>
        </w:rPr>
        <w:t xml:space="preserve">They will learn about their state government through a day full of civic engagement &amp; leadership opportunities. Participants will tour the state house, meet representatives, and have the opportunity to serve as student pages! </w:t>
      </w:r>
    </w:p>
    <w:p w14:paraId="79082B57" w14:textId="250EE5B0" w:rsidR="00C473CB" w:rsidRPr="00591598" w:rsidRDefault="00C473CB" w:rsidP="00C473CB">
      <w:pPr>
        <w:widowControl/>
        <w:overflowPunct/>
        <w:autoSpaceDE/>
        <w:autoSpaceDN/>
        <w:adjustRightInd/>
        <w:spacing w:after="16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Please contact</w:t>
      </w:r>
      <w:r>
        <w:rPr>
          <w:rFonts w:ascii="Arial" w:eastAsiaTheme="minorHAnsi" w:hAnsi="Arial" w:cs="Arial"/>
          <w:color w:val="auto"/>
          <w:kern w:val="0"/>
          <w:sz w:val="28"/>
          <w:szCs w:val="28"/>
        </w:rPr>
        <w:t xml:space="preserve"> the</w:t>
      </w:r>
      <w:r w:rsidRPr="00591598">
        <w:rPr>
          <w:rFonts w:ascii="Arial" w:eastAsiaTheme="minorHAnsi" w:hAnsi="Arial" w:cs="Arial"/>
          <w:color w:val="auto"/>
          <w:kern w:val="0"/>
          <w:sz w:val="28"/>
          <w:szCs w:val="28"/>
        </w:rPr>
        <w:t xml:space="preserve"> Extension Office </w:t>
      </w:r>
      <w:r w:rsidRPr="00591598">
        <w:rPr>
          <w:rFonts w:ascii="Arial" w:eastAsiaTheme="minorHAnsi" w:hAnsi="Arial" w:cs="Arial"/>
          <w:b/>
          <w:bCs/>
          <w:color w:val="auto"/>
          <w:kern w:val="0"/>
          <w:sz w:val="28"/>
          <w:szCs w:val="28"/>
          <w:u w:val="single"/>
        </w:rPr>
        <w:t>ASAP</w:t>
      </w:r>
      <w:r w:rsidRPr="00591598">
        <w:rPr>
          <w:rFonts w:ascii="Arial" w:eastAsiaTheme="minorHAnsi" w:hAnsi="Arial" w:cs="Arial"/>
          <w:color w:val="auto"/>
          <w:kern w:val="0"/>
          <w:sz w:val="28"/>
          <w:szCs w:val="28"/>
        </w:rPr>
        <w:t xml:space="preserve"> if you are interested.  Spots are limited to attend.  Depending on numbers of youth going, 4-H Council may cover the cost of $</w:t>
      </w:r>
      <w:r>
        <w:rPr>
          <w:rFonts w:ascii="Arial" w:eastAsiaTheme="minorHAnsi" w:hAnsi="Arial" w:cs="Arial"/>
          <w:color w:val="auto"/>
          <w:kern w:val="0"/>
          <w:sz w:val="28"/>
          <w:szCs w:val="28"/>
        </w:rPr>
        <w:t>2</w:t>
      </w:r>
      <w:r w:rsidR="00CC5008">
        <w:rPr>
          <w:rFonts w:ascii="Arial" w:eastAsiaTheme="minorHAnsi" w:hAnsi="Arial" w:cs="Arial"/>
          <w:color w:val="auto"/>
          <w:kern w:val="0"/>
          <w:sz w:val="28"/>
          <w:szCs w:val="28"/>
        </w:rPr>
        <w:t>5</w:t>
      </w:r>
      <w:r w:rsidRPr="00591598">
        <w:rPr>
          <w:rFonts w:ascii="Arial" w:eastAsiaTheme="minorHAnsi" w:hAnsi="Arial" w:cs="Arial"/>
          <w:color w:val="auto"/>
          <w:kern w:val="0"/>
          <w:sz w:val="28"/>
          <w:szCs w:val="28"/>
        </w:rPr>
        <w:t xml:space="preserve"> &amp; round-trip transportation. The State will close registration on January 1</w:t>
      </w:r>
      <w:r w:rsidR="00CC5008">
        <w:rPr>
          <w:rFonts w:ascii="Arial" w:eastAsiaTheme="minorHAnsi" w:hAnsi="Arial" w:cs="Arial"/>
          <w:color w:val="auto"/>
          <w:kern w:val="0"/>
          <w:sz w:val="28"/>
          <w:szCs w:val="28"/>
        </w:rPr>
        <w:t>3</w:t>
      </w:r>
      <w:r w:rsidRPr="00591598">
        <w:rPr>
          <w:rFonts w:ascii="Arial" w:eastAsiaTheme="minorHAnsi" w:hAnsi="Arial" w:cs="Arial"/>
          <w:color w:val="auto"/>
          <w:kern w:val="0"/>
          <w:sz w:val="28"/>
          <w:szCs w:val="28"/>
        </w:rPr>
        <w:t xml:space="preserve"> or when all the spots are taken!  </w:t>
      </w:r>
    </w:p>
    <w:p w14:paraId="4973B2A0" w14:textId="77777777" w:rsidR="00C473CB" w:rsidRPr="00B7214B" w:rsidRDefault="00C473CB" w:rsidP="00C473CB">
      <w:pPr>
        <w:contextualSpacing/>
        <w:jc w:val="center"/>
        <w:rPr>
          <w:rFonts w:ascii="Arial" w:hAnsi="Arial" w:cs="Arial"/>
          <w:bCs/>
          <w:sz w:val="36"/>
          <w:szCs w:val="36"/>
        </w:rPr>
      </w:pPr>
      <w:r w:rsidRPr="00B7214B">
        <w:rPr>
          <w:rFonts w:ascii="Arial" w:eastAsia="Arial" w:hAnsi="Arial" w:cs="Arial"/>
          <w:bCs/>
          <w:noProof/>
          <w:color w:val="auto"/>
          <w:kern w:val="0"/>
          <w:sz w:val="24"/>
          <w:szCs w:val="24"/>
        </w:rPr>
        <mc:AlternateContent>
          <mc:Choice Requires="wps">
            <w:drawing>
              <wp:anchor distT="0" distB="0" distL="0" distR="0" simplePos="0" relativeHeight="251904000" behindDoc="1" locked="0" layoutInCell="1" allowOverlap="1" wp14:anchorId="68C94A10" wp14:editId="0D2B3B0E">
                <wp:simplePos x="0" y="0"/>
                <wp:positionH relativeFrom="page">
                  <wp:posOffset>914400</wp:posOffset>
                </wp:positionH>
                <wp:positionV relativeFrom="paragraph">
                  <wp:posOffset>257810</wp:posOffset>
                </wp:positionV>
                <wp:extent cx="5981065" cy="38100"/>
                <wp:effectExtent l="1270" t="127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048C6" id="Rectangle 2" o:spid="_x0000_s1026" style="position:absolute;margin-left:1in;margin-top:20.3pt;width:470.95pt;height:3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Ss+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MCgc9X9Fn&#10;Ng3c1moxS/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" fillcolor="black" stroked="f">
                <w10:wrap type="topAndBottom" anchorx="page"/>
              </v:rect>
            </w:pict>
          </mc:Fallback>
        </mc:AlternateContent>
      </w:r>
    </w:p>
    <w:p w14:paraId="76986E14" w14:textId="77777777" w:rsidR="00C473CB" w:rsidRDefault="00C473CB" w:rsidP="00C473CB">
      <w:pPr>
        <w:widowControl/>
        <w:overflowPunct/>
        <w:autoSpaceDE/>
        <w:autoSpaceDN/>
        <w:adjustRightInd/>
        <w:spacing w:after="0"/>
        <w:jc w:val="center"/>
        <w:rPr>
          <w:rFonts w:ascii="Arial" w:hAnsi="Arial" w:cs="Arial"/>
        </w:rPr>
      </w:pPr>
      <w:r>
        <w:rPr>
          <w:rFonts w:ascii="Arial" w:eastAsia="Times New Roman" w:hAnsi="Arial" w:cs="Arial"/>
          <w:b/>
          <w:bCs/>
          <w:sz w:val="40"/>
          <w:szCs w:val="40"/>
          <w:u w:val="single"/>
          <w14:cntxtAlts/>
        </w:rPr>
        <w:t>4-H Camp</w:t>
      </w:r>
    </w:p>
    <w:p w14:paraId="50C3D9D2" w14:textId="787368ED" w:rsidR="00C473CB" w:rsidRPr="00FE27A2" w:rsidRDefault="00C473CB" w:rsidP="00C473CB">
      <w:pPr>
        <w:widowControl/>
        <w:overflowPunct/>
        <w:autoSpaceDE/>
        <w:autoSpaceDN/>
        <w:adjustRightInd/>
        <w:spacing w:after="0"/>
        <w:jc w:val="center"/>
        <w:rPr>
          <w:rFonts w:ascii="Arial" w:hAnsi="Arial" w:cs="Arial"/>
          <w:sz w:val="28"/>
          <w:szCs w:val="28"/>
        </w:rPr>
      </w:pPr>
      <w:r w:rsidRPr="00FE27A2">
        <w:rPr>
          <w:rFonts w:ascii="Arial" w:hAnsi="Arial" w:cs="Arial"/>
          <w:sz w:val="28"/>
          <w:szCs w:val="28"/>
        </w:rPr>
        <w:t xml:space="preserve">4-H Camp is June </w:t>
      </w:r>
      <w:r w:rsidR="00CC5008">
        <w:rPr>
          <w:rFonts w:ascii="Arial" w:hAnsi="Arial" w:cs="Arial"/>
          <w:sz w:val="28"/>
          <w:szCs w:val="28"/>
        </w:rPr>
        <w:t>2</w:t>
      </w:r>
      <w:r w:rsidRPr="00FE27A2">
        <w:rPr>
          <w:rFonts w:ascii="Arial" w:hAnsi="Arial" w:cs="Arial"/>
          <w:sz w:val="28"/>
          <w:szCs w:val="28"/>
        </w:rPr>
        <w:t>-</w:t>
      </w:r>
      <w:r w:rsidR="00CC5008">
        <w:rPr>
          <w:rFonts w:ascii="Arial" w:hAnsi="Arial" w:cs="Arial"/>
          <w:sz w:val="28"/>
          <w:szCs w:val="28"/>
        </w:rPr>
        <w:t>4</w:t>
      </w:r>
      <w:r w:rsidRPr="00FE27A2">
        <w:rPr>
          <w:rFonts w:ascii="Arial" w:hAnsi="Arial" w:cs="Arial"/>
          <w:sz w:val="28"/>
          <w:szCs w:val="28"/>
        </w:rPr>
        <w:t xml:space="preserve"> at Historical Santa Claus Campground.</w:t>
      </w:r>
    </w:p>
    <w:p w14:paraId="04881E24" w14:textId="77777777" w:rsidR="00C473CB" w:rsidRPr="005E77C3" w:rsidRDefault="00C473CB" w:rsidP="00C473CB">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 Counselor “grade 9 - 12”</w:t>
      </w:r>
    </w:p>
    <w:p w14:paraId="74F8FE2D" w14:textId="207FA323" w:rsidR="00C473CB" w:rsidRDefault="00C473CB" w:rsidP="00C473CB">
      <w:pPr>
        <w:widowControl/>
        <w:overflowPunct/>
        <w:autoSpaceDE/>
        <w:autoSpaceDN/>
        <w:adjustRightInd/>
        <w:spacing w:after="0"/>
        <w:ind w:left="720"/>
        <w:rPr>
          <w:rFonts w:ascii="Arial" w:hAnsi="Arial" w:cs="Arial"/>
          <w:sz w:val="28"/>
          <w:szCs w:val="28"/>
        </w:rPr>
      </w:pPr>
      <w:r>
        <w:rPr>
          <w:rFonts w:ascii="Arial" w:hAnsi="Arial" w:cs="Arial"/>
          <w:sz w:val="28"/>
          <w:szCs w:val="28"/>
        </w:rPr>
        <w:t>Counselor a</w:t>
      </w:r>
      <w:r w:rsidRPr="00591598">
        <w:rPr>
          <w:rFonts w:ascii="Arial" w:hAnsi="Arial" w:cs="Arial"/>
          <w:sz w:val="28"/>
          <w:szCs w:val="28"/>
        </w:rPr>
        <w:t xml:space="preserve">pplications are </w:t>
      </w:r>
      <w:r w:rsidRPr="00CC5008">
        <w:rPr>
          <w:rFonts w:ascii="Arial" w:hAnsi="Arial" w:cs="Arial"/>
          <w:b/>
          <w:bCs/>
          <w:sz w:val="28"/>
          <w:szCs w:val="28"/>
          <w:u w:val="single"/>
        </w:rPr>
        <w:t>DUE</w:t>
      </w:r>
      <w:r w:rsidRPr="00591598">
        <w:rPr>
          <w:rFonts w:ascii="Arial" w:hAnsi="Arial" w:cs="Arial"/>
          <w:sz w:val="28"/>
          <w:szCs w:val="28"/>
        </w:rPr>
        <w:t xml:space="preserve"> by February 15 via 4</w:t>
      </w:r>
      <w:r w:rsidR="00CC5008">
        <w:rPr>
          <w:rFonts w:ascii="Arial" w:hAnsi="Arial" w:cs="Arial"/>
          <w:sz w:val="28"/>
          <w:szCs w:val="28"/>
        </w:rPr>
        <w:t>-</w:t>
      </w:r>
      <w:r w:rsidRPr="00591598">
        <w:rPr>
          <w:rFonts w:ascii="Arial" w:hAnsi="Arial" w:cs="Arial"/>
          <w:sz w:val="28"/>
          <w:szCs w:val="28"/>
        </w:rPr>
        <w:t>HOnline.  Counselor training</w:t>
      </w:r>
      <w:r w:rsidRPr="00907C93">
        <w:rPr>
          <w:rFonts w:ascii="Arial" w:hAnsi="Arial" w:cs="Arial"/>
          <w:sz w:val="28"/>
          <w:szCs w:val="28"/>
        </w:rPr>
        <w:t xml:space="preserve">s: April </w:t>
      </w:r>
      <w:r w:rsidR="00907C93" w:rsidRPr="00907C93">
        <w:rPr>
          <w:rFonts w:ascii="Arial" w:hAnsi="Arial" w:cs="Arial"/>
          <w:sz w:val="28"/>
          <w:szCs w:val="28"/>
        </w:rPr>
        <w:t>__</w:t>
      </w:r>
      <w:r w:rsidRPr="00907C93">
        <w:rPr>
          <w:rFonts w:ascii="Arial" w:hAnsi="Arial" w:cs="Arial"/>
          <w:sz w:val="28"/>
          <w:szCs w:val="28"/>
        </w:rPr>
        <w:t xml:space="preserve">, May </w:t>
      </w:r>
      <w:r w:rsidR="00907C93" w:rsidRPr="00907C93">
        <w:rPr>
          <w:rFonts w:ascii="Arial" w:hAnsi="Arial" w:cs="Arial"/>
          <w:sz w:val="28"/>
          <w:szCs w:val="28"/>
        </w:rPr>
        <w:t>__</w:t>
      </w:r>
      <w:r w:rsidR="00CC5008" w:rsidRPr="00907C93">
        <w:rPr>
          <w:rFonts w:ascii="Arial" w:hAnsi="Arial" w:cs="Arial"/>
          <w:sz w:val="28"/>
          <w:szCs w:val="28"/>
        </w:rPr>
        <w:t>,</w:t>
      </w:r>
      <w:r w:rsidRPr="00907C93">
        <w:rPr>
          <w:rFonts w:ascii="Arial" w:hAnsi="Arial" w:cs="Arial"/>
          <w:sz w:val="28"/>
          <w:szCs w:val="28"/>
        </w:rPr>
        <w:t xml:space="preserve"> &amp; Jun</w:t>
      </w:r>
      <w:r w:rsidRPr="00591598">
        <w:rPr>
          <w:rFonts w:ascii="Arial" w:hAnsi="Arial" w:cs="Arial"/>
          <w:sz w:val="28"/>
          <w:szCs w:val="28"/>
        </w:rPr>
        <w:t xml:space="preserve">e </w:t>
      </w:r>
      <w:r w:rsidR="00CC5008">
        <w:rPr>
          <w:rFonts w:ascii="Arial" w:hAnsi="Arial" w:cs="Arial"/>
          <w:sz w:val="28"/>
          <w:szCs w:val="28"/>
        </w:rPr>
        <w:t>1</w:t>
      </w:r>
      <w:r w:rsidRPr="00591598">
        <w:rPr>
          <w:rFonts w:ascii="Arial" w:hAnsi="Arial" w:cs="Arial"/>
          <w:sz w:val="28"/>
          <w:szCs w:val="28"/>
        </w:rPr>
        <w:t xml:space="preserve">.  </w:t>
      </w:r>
    </w:p>
    <w:p w14:paraId="0F3BFFE8" w14:textId="77777777" w:rsidR="00C473CB" w:rsidRPr="005E77C3" w:rsidRDefault="00C473CB" w:rsidP="00C473CB">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Camper “grade 3 – 6</w:t>
      </w:r>
      <w:r>
        <w:rPr>
          <w:rFonts w:ascii="Arial" w:hAnsi="Arial" w:cs="Arial"/>
          <w:b/>
          <w:bCs/>
          <w:sz w:val="28"/>
          <w:szCs w:val="28"/>
          <w:u w:val="single"/>
        </w:rPr>
        <w:t>”</w:t>
      </w:r>
    </w:p>
    <w:p w14:paraId="0BD52EFE" w14:textId="7E8D42DB" w:rsidR="00C473CB" w:rsidRDefault="00C473CB" w:rsidP="00C473CB">
      <w:pPr>
        <w:widowControl/>
        <w:overflowPunct/>
        <w:autoSpaceDE/>
        <w:autoSpaceDN/>
        <w:adjustRightInd/>
        <w:spacing w:after="0"/>
        <w:ind w:left="720"/>
        <w:rPr>
          <w:rFonts w:ascii="Arial" w:hAnsi="Arial" w:cs="Arial"/>
          <w:sz w:val="28"/>
          <w:szCs w:val="28"/>
        </w:rPr>
      </w:pPr>
      <w:r>
        <w:rPr>
          <w:rFonts w:ascii="Arial" w:hAnsi="Arial" w:cs="Arial"/>
          <w:sz w:val="28"/>
          <w:szCs w:val="28"/>
        </w:rPr>
        <w:t>Camper applications will open soon on 4</w:t>
      </w:r>
      <w:r w:rsidR="00CC5008">
        <w:rPr>
          <w:rFonts w:ascii="Arial" w:hAnsi="Arial" w:cs="Arial"/>
          <w:sz w:val="28"/>
          <w:szCs w:val="28"/>
        </w:rPr>
        <w:t>-</w:t>
      </w:r>
      <w:r>
        <w:rPr>
          <w:rFonts w:ascii="Arial" w:hAnsi="Arial" w:cs="Arial"/>
          <w:sz w:val="28"/>
          <w:szCs w:val="28"/>
        </w:rPr>
        <w:t>HOnline.  Extension Office will mail out a letter &amp; post on social media when it opens.  Camper registration will close on April 15.</w:t>
      </w:r>
    </w:p>
    <w:p w14:paraId="0C78733C" w14:textId="77777777" w:rsidR="00C473CB" w:rsidRDefault="00C473CB" w:rsidP="00C473CB">
      <w:pPr>
        <w:widowControl/>
        <w:overflowPunct/>
        <w:autoSpaceDE/>
        <w:autoSpaceDN/>
        <w:adjustRightInd/>
        <w:spacing w:after="0"/>
        <w:rPr>
          <w:rFonts w:ascii="Arial" w:eastAsiaTheme="minorHAnsi" w:hAnsi="Arial" w:cs="Arial"/>
          <w:color w:val="auto"/>
          <w:kern w:val="0"/>
          <w:sz w:val="23"/>
          <w:szCs w:val="23"/>
        </w:rPr>
      </w:pPr>
      <w:r w:rsidRPr="005E77C3">
        <w:rPr>
          <w:rFonts w:ascii="Arial" w:hAnsi="Arial" w:cs="Arial"/>
          <w:b/>
          <w:bCs/>
          <w:sz w:val="28"/>
          <w:szCs w:val="28"/>
          <w:u w:val="single"/>
        </w:rPr>
        <w:t>Camp COST</w:t>
      </w:r>
      <w:r>
        <w:rPr>
          <w:rFonts w:ascii="Arial" w:hAnsi="Arial" w:cs="Arial"/>
          <w:sz w:val="28"/>
          <w:szCs w:val="28"/>
        </w:rPr>
        <w:t xml:space="preserve"> will be decided at the January 4-H Council meeting. </w:t>
      </w:r>
    </w:p>
    <w:p w14:paraId="03E977AD" w14:textId="77777777" w:rsidR="00C473CB" w:rsidRDefault="00C473CB" w:rsidP="00C473CB">
      <w:pPr>
        <w:contextualSpacing/>
        <w:jc w:val="center"/>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905024" behindDoc="1" locked="0" layoutInCell="1" allowOverlap="1" wp14:anchorId="4E85497F" wp14:editId="6A617CED">
                <wp:simplePos x="0" y="0"/>
                <wp:positionH relativeFrom="page">
                  <wp:posOffset>914400</wp:posOffset>
                </wp:positionH>
                <wp:positionV relativeFrom="paragraph">
                  <wp:posOffset>267970</wp:posOffset>
                </wp:positionV>
                <wp:extent cx="5981065" cy="38100"/>
                <wp:effectExtent l="1270" t="1270"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295DE" id="Rectangle 4" o:spid="_x0000_s1026" style="position:absolute;margin-left:1in;margin-top:21.1pt;width:470.95pt;height:3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WU+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cCgc9X9Fn&#10;Ng3c1moxT/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" fillcolor="black" stroked="f">
                <w10:wrap type="topAndBottom" anchorx="page"/>
              </v:rect>
            </w:pict>
          </mc:Fallback>
        </mc:AlternateContent>
      </w:r>
    </w:p>
    <w:p w14:paraId="2EA0E823" w14:textId="77777777" w:rsidR="00C473CB" w:rsidRPr="008812C5" w:rsidRDefault="00C473CB" w:rsidP="00C473CB">
      <w:pPr>
        <w:contextualSpacing/>
        <w:jc w:val="center"/>
        <w:rPr>
          <w:rFonts w:ascii="Arial" w:hAnsi="Arial" w:cs="Arial"/>
          <w:b/>
          <w:sz w:val="24"/>
          <w:szCs w:val="24"/>
          <w:u w:val="single"/>
        </w:rPr>
      </w:pPr>
    </w:p>
    <w:p w14:paraId="6DF65AB5" w14:textId="0EEFC884" w:rsidR="00C473CB" w:rsidRPr="008812C5" w:rsidRDefault="00C473CB" w:rsidP="00C473CB">
      <w:pPr>
        <w:widowControl/>
        <w:overflowPunct/>
        <w:autoSpaceDE/>
        <w:autoSpaceDN/>
        <w:adjustRightInd/>
        <w:spacing w:after="0"/>
        <w:ind w:firstLine="720"/>
        <w:jc w:val="center"/>
        <w:rPr>
          <w:rFonts w:ascii="Arial" w:eastAsia="Times New Roman" w:hAnsi="Arial" w:cs="Arial"/>
          <w:b/>
          <w:bCs/>
          <w:sz w:val="40"/>
          <w:szCs w:val="40"/>
          <w:u w:val="single"/>
          <w14:cntxtAlts/>
        </w:rPr>
      </w:pPr>
      <w:r w:rsidRPr="008812C5">
        <w:rPr>
          <w:rFonts w:ascii="Arial" w:eastAsia="Times New Roman" w:hAnsi="Arial" w:cs="Arial"/>
          <w:b/>
          <w:bCs/>
          <w:sz w:val="40"/>
          <w:szCs w:val="40"/>
          <w:u w:val="single"/>
          <w14:cntxtAlts/>
        </w:rPr>
        <w:t xml:space="preserve">4-H </w:t>
      </w:r>
      <w:r w:rsidR="00907C93" w:rsidRPr="008812C5">
        <w:rPr>
          <w:rFonts w:ascii="Arial" w:eastAsia="Times New Roman" w:hAnsi="Arial" w:cs="Arial"/>
          <w:b/>
          <w:bCs/>
          <w:sz w:val="40"/>
          <w:szCs w:val="40"/>
          <w:u w:val="single"/>
          <w14:cntxtAlts/>
        </w:rPr>
        <w:t>TEEN LEADERSHIP Weekend</w:t>
      </w:r>
    </w:p>
    <w:p w14:paraId="1F02C359" w14:textId="77777777" w:rsidR="00C473CB" w:rsidRPr="008812C5" w:rsidRDefault="00C473CB" w:rsidP="00C473CB">
      <w:pPr>
        <w:pStyle w:val="BodyText3"/>
        <w:spacing w:after="0"/>
        <w:contextualSpacing/>
        <w:rPr>
          <w:rFonts w:ascii="Arial" w:eastAsia="Times New Roman" w:hAnsi="Arial" w:cs="Arial"/>
          <w:sz w:val="28"/>
          <w:szCs w:val="28"/>
          <w14:cntxtAlts/>
        </w:rPr>
        <w:sectPr w:rsidR="00C473CB" w:rsidRPr="008812C5" w:rsidSect="00461429">
          <w:headerReference w:type="default" r:id="rId15"/>
          <w:footerReference w:type="default" r:id="rId16"/>
          <w:type w:val="continuous"/>
          <w:pgSz w:w="12240" w:h="15840"/>
          <w:pgMar w:top="990" w:right="1440" w:bottom="1350" w:left="1440" w:header="720" w:footer="720" w:gutter="0"/>
          <w:cols w:space="720"/>
          <w:docGrid w:linePitch="360"/>
        </w:sectPr>
      </w:pPr>
    </w:p>
    <w:p w14:paraId="480CEEE5" w14:textId="77777777" w:rsidR="00C473CB" w:rsidRPr="008812C5" w:rsidRDefault="00C473CB" w:rsidP="00C473CB">
      <w:pPr>
        <w:pStyle w:val="BodyText3"/>
        <w:spacing w:after="0"/>
        <w:contextualSpacing/>
        <w:rPr>
          <w:rFonts w:ascii="Arial" w:eastAsia="Times New Roman" w:hAnsi="Arial" w:cs="Arial"/>
          <w:sz w:val="23"/>
          <w:szCs w:val="23"/>
          <w14:cntxtAlts/>
        </w:rPr>
      </w:pPr>
    </w:p>
    <w:p w14:paraId="768884FC" w14:textId="77777777" w:rsidR="008812C5" w:rsidRDefault="00907C93" w:rsidP="008812C5">
      <w:pPr>
        <w:widowControl/>
        <w:overflowPunct/>
        <w:autoSpaceDE/>
        <w:autoSpaceDN/>
        <w:adjustRightInd/>
        <w:spacing w:after="0"/>
        <w:ind w:firstLine="720"/>
        <w:rPr>
          <w:rFonts w:ascii="Arial" w:eastAsiaTheme="minorHAnsi" w:hAnsi="Arial" w:cs="Arial"/>
          <w:color w:val="auto"/>
          <w:kern w:val="0"/>
          <w:sz w:val="28"/>
          <w:szCs w:val="28"/>
        </w:rPr>
      </w:pPr>
      <w:r w:rsidRPr="008812C5">
        <w:rPr>
          <w:rFonts w:ascii="Arial" w:eastAsiaTheme="minorHAnsi" w:hAnsi="Arial" w:cs="Arial"/>
          <w:color w:val="auto"/>
          <w:kern w:val="0"/>
          <w:sz w:val="28"/>
          <w:szCs w:val="28"/>
        </w:rPr>
        <w:t xml:space="preserve">Teen Leadership Weekend is designed for youth in grades 7-12 who are ready to take their leadership journey to the next level. </w:t>
      </w:r>
    </w:p>
    <w:p w14:paraId="33359E8F" w14:textId="6871F31D" w:rsidR="00C473CB" w:rsidRPr="008812C5" w:rsidRDefault="00907C93" w:rsidP="008812C5">
      <w:pPr>
        <w:widowControl/>
        <w:overflowPunct/>
        <w:autoSpaceDE/>
        <w:autoSpaceDN/>
        <w:adjustRightInd/>
        <w:spacing w:after="160" w:line="259" w:lineRule="auto"/>
        <w:ind w:firstLine="720"/>
        <w:rPr>
          <w:rFonts w:ascii="Arial" w:eastAsiaTheme="minorHAnsi" w:hAnsi="Arial" w:cs="Arial"/>
          <w:color w:val="auto"/>
          <w:kern w:val="0"/>
          <w:sz w:val="28"/>
          <w:szCs w:val="28"/>
        </w:rPr>
      </w:pPr>
      <w:r w:rsidRPr="008812C5">
        <w:rPr>
          <w:rFonts w:ascii="Arial" w:eastAsiaTheme="minorHAnsi" w:hAnsi="Arial" w:cs="Arial"/>
          <w:color w:val="auto"/>
          <w:kern w:val="0"/>
          <w:sz w:val="28"/>
          <w:szCs w:val="28"/>
        </w:rPr>
        <w:t xml:space="preserve">Participants </w:t>
      </w:r>
      <w:r w:rsidR="008812C5" w:rsidRPr="008812C5">
        <w:rPr>
          <w:rFonts w:ascii="Arial" w:eastAsiaTheme="minorHAnsi" w:hAnsi="Arial" w:cs="Arial"/>
          <w:color w:val="auto"/>
          <w:kern w:val="0"/>
          <w:sz w:val="28"/>
          <w:szCs w:val="28"/>
        </w:rPr>
        <w:t>will focus on personal growth, teamwork, and service, the weekend empowers youth to step into leadership roles, develop practical skills, and create lasting memories!</w:t>
      </w:r>
      <w:r w:rsidRPr="008812C5">
        <w:rPr>
          <w:rFonts w:ascii="Arial" w:eastAsiaTheme="minorHAnsi" w:hAnsi="Arial" w:cs="Arial"/>
          <w:color w:val="auto"/>
          <w:kern w:val="0"/>
          <w:sz w:val="28"/>
          <w:szCs w:val="28"/>
        </w:rPr>
        <w:t xml:space="preserve"> </w:t>
      </w:r>
    </w:p>
    <w:p w14:paraId="0B3B49E6" w14:textId="0C6C9FA5" w:rsidR="00907C93" w:rsidRPr="008812C5" w:rsidRDefault="00907C93" w:rsidP="008812C5">
      <w:pPr>
        <w:widowControl/>
        <w:overflowPunct/>
        <w:autoSpaceDE/>
        <w:autoSpaceDN/>
        <w:adjustRightInd/>
        <w:spacing w:after="0"/>
        <w:rPr>
          <w:rFonts w:ascii="Arial" w:eastAsiaTheme="minorHAnsi" w:hAnsi="Arial" w:cs="Arial"/>
          <w:color w:val="auto"/>
          <w:kern w:val="0"/>
          <w:sz w:val="28"/>
          <w:szCs w:val="28"/>
        </w:rPr>
      </w:pPr>
      <w:r w:rsidRPr="008812C5">
        <w:rPr>
          <w:rFonts w:ascii="Arial" w:eastAsiaTheme="minorHAnsi" w:hAnsi="Arial" w:cs="Arial"/>
          <w:color w:val="auto"/>
          <w:kern w:val="0"/>
          <w:sz w:val="28"/>
          <w:szCs w:val="28"/>
        </w:rPr>
        <w:t>Located at Camp Tecumseh on March 28</w:t>
      </w:r>
      <w:r w:rsidR="008812C5">
        <w:rPr>
          <w:rFonts w:ascii="Arial" w:eastAsiaTheme="minorHAnsi" w:hAnsi="Arial" w:cs="Arial"/>
          <w:color w:val="auto"/>
          <w:kern w:val="0"/>
          <w:sz w:val="28"/>
          <w:szCs w:val="28"/>
        </w:rPr>
        <w:t xml:space="preserve"> </w:t>
      </w:r>
      <w:r w:rsidRPr="008812C5">
        <w:rPr>
          <w:rFonts w:ascii="Arial" w:eastAsiaTheme="minorHAnsi" w:hAnsi="Arial" w:cs="Arial"/>
          <w:color w:val="auto"/>
          <w:kern w:val="0"/>
          <w:sz w:val="28"/>
          <w:szCs w:val="28"/>
        </w:rPr>
        <w:t>-</w:t>
      </w:r>
      <w:r w:rsidR="008812C5">
        <w:rPr>
          <w:rFonts w:ascii="Arial" w:eastAsiaTheme="minorHAnsi" w:hAnsi="Arial" w:cs="Arial"/>
          <w:color w:val="auto"/>
          <w:kern w:val="0"/>
          <w:sz w:val="28"/>
          <w:szCs w:val="28"/>
        </w:rPr>
        <w:t xml:space="preserve"> </w:t>
      </w:r>
      <w:r w:rsidRPr="008812C5">
        <w:rPr>
          <w:rFonts w:ascii="Arial" w:eastAsiaTheme="minorHAnsi" w:hAnsi="Arial" w:cs="Arial"/>
          <w:color w:val="auto"/>
          <w:kern w:val="0"/>
          <w:sz w:val="28"/>
          <w:szCs w:val="28"/>
        </w:rPr>
        <w:t>30</w:t>
      </w:r>
      <w:r w:rsidR="008812C5">
        <w:rPr>
          <w:rFonts w:ascii="Arial" w:eastAsiaTheme="minorHAnsi" w:hAnsi="Arial" w:cs="Arial"/>
          <w:color w:val="auto"/>
          <w:kern w:val="0"/>
          <w:sz w:val="28"/>
          <w:szCs w:val="28"/>
        </w:rPr>
        <w:t>, 2025</w:t>
      </w:r>
      <w:r w:rsidRPr="008812C5">
        <w:rPr>
          <w:rFonts w:ascii="Arial" w:eastAsiaTheme="minorHAnsi" w:hAnsi="Arial" w:cs="Arial"/>
          <w:color w:val="auto"/>
          <w:kern w:val="0"/>
          <w:sz w:val="28"/>
          <w:szCs w:val="28"/>
        </w:rPr>
        <w:t xml:space="preserve"> </w:t>
      </w:r>
    </w:p>
    <w:p w14:paraId="306B3A50" w14:textId="3C64DC02" w:rsidR="00C473CB" w:rsidRDefault="00907C93">
      <w:pPr>
        <w:widowControl/>
        <w:overflowPunct/>
        <w:autoSpaceDE/>
        <w:autoSpaceDN/>
        <w:adjustRightInd/>
        <w:spacing w:after="160" w:line="259" w:lineRule="auto"/>
        <w:rPr>
          <w:rFonts w:ascii="Arial" w:hAnsi="Arial" w:cs="Arial"/>
          <w:b/>
          <w:sz w:val="36"/>
          <w:szCs w:val="36"/>
          <w:u w:val="single"/>
        </w:rPr>
      </w:pPr>
      <w:r w:rsidRPr="008812C5">
        <w:rPr>
          <w:rFonts w:ascii="Arial" w:eastAsiaTheme="minorHAnsi" w:hAnsi="Arial" w:cs="Arial"/>
          <w:color w:val="auto"/>
          <w:kern w:val="0"/>
          <w:sz w:val="28"/>
          <w:szCs w:val="28"/>
        </w:rPr>
        <w:t xml:space="preserve">Cost is TBA. </w:t>
      </w:r>
      <w:r w:rsidR="00C473CB" w:rsidRPr="008812C5">
        <w:rPr>
          <w:rFonts w:ascii="Arial" w:eastAsiaTheme="minorHAnsi" w:hAnsi="Arial" w:cs="Arial"/>
          <w:color w:val="auto"/>
          <w:kern w:val="0"/>
          <w:sz w:val="28"/>
          <w:szCs w:val="28"/>
        </w:rPr>
        <w:t>Please RSVP with the Extension Office at 812-882-3509</w:t>
      </w:r>
      <w:r w:rsidRPr="008812C5">
        <w:rPr>
          <w:rFonts w:ascii="Arial" w:eastAsiaTheme="minorHAnsi" w:hAnsi="Arial" w:cs="Arial"/>
          <w:color w:val="auto"/>
          <w:kern w:val="0"/>
          <w:sz w:val="28"/>
          <w:szCs w:val="28"/>
        </w:rPr>
        <w:t>.</w:t>
      </w:r>
      <w:r w:rsidR="00C473CB">
        <w:rPr>
          <w:rFonts w:ascii="Arial" w:hAnsi="Arial" w:cs="Arial"/>
          <w:b/>
          <w:sz w:val="36"/>
          <w:szCs w:val="36"/>
          <w:u w:val="single"/>
        </w:rPr>
        <w:br w:type="page"/>
      </w:r>
    </w:p>
    <w:p w14:paraId="424F9723" w14:textId="3F89207F" w:rsidR="00C473CB" w:rsidRPr="003B379B" w:rsidRDefault="002C1422" w:rsidP="00C473CB">
      <w:pPr>
        <w:spacing w:after="0"/>
        <w:contextualSpacing/>
        <w:jc w:val="center"/>
        <w:rPr>
          <w:rFonts w:ascii="Arial" w:hAnsi="Arial" w:cs="Arial"/>
          <w:b/>
          <w:color w:val="auto"/>
          <w:kern w:val="0"/>
          <w:sz w:val="36"/>
          <w:szCs w:val="36"/>
          <w:u w:val="single"/>
        </w:rPr>
      </w:pPr>
      <w:r>
        <w:rPr>
          <w:rFonts w:ascii="Arial" w:hAnsi="Arial" w:cs="Arial"/>
          <w:b/>
          <w:bCs/>
          <w:smallCaps/>
          <w:noProof/>
          <w:sz w:val="24"/>
          <w:szCs w:val="24"/>
          <w:u w:val="single"/>
        </w:rPr>
        <w:lastRenderedPageBreak/>
        <w:drawing>
          <wp:inline distT="0" distB="0" distL="0" distR="0" wp14:anchorId="0AB08234" wp14:editId="5B055205">
            <wp:extent cx="5943600" cy="7871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7019" t="4181" r="5994" b="6779"/>
                    <a:stretch/>
                  </pic:blipFill>
                  <pic:spPr bwMode="auto">
                    <a:xfrm>
                      <a:off x="0" y="0"/>
                      <a:ext cx="5943600" cy="7871155"/>
                    </a:xfrm>
                    <a:prstGeom prst="rect">
                      <a:avLst/>
                    </a:prstGeom>
                    <a:noFill/>
                    <a:ln>
                      <a:noFill/>
                    </a:ln>
                    <a:extLst>
                      <a:ext uri="{53640926-AAD7-44D8-BBD7-CCE9431645EC}">
                        <a14:shadowObscured xmlns:a14="http://schemas.microsoft.com/office/drawing/2010/main"/>
                      </a:ext>
                    </a:extLst>
                  </pic:spPr>
                </pic:pic>
              </a:graphicData>
            </a:graphic>
          </wp:inline>
        </w:drawing>
      </w:r>
      <w:r w:rsidR="00C473CB" w:rsidRPr="003B379B">
        <w:rPr>
          <w:rFonts w:ascii="Arial" w:hAnsi="Arial" w:cs="Arial"/>
          <w:b/>
          <w:sz w:val="36"/>
          <w:szCs w:val="36"/>
          <w:u w:val="single"/>
        </w:rPr>
        <w:lastRenderedPageBreak/>
        <w:t>Upcoming Dates</w:t>
      </w:r>
    </w:p>
    <w:p w14:paraId="39210A33" w14:textId="77777777" w:rsidR="00F90390" w:rsidRPr="00406609" w:rsidRDefault="00F90390" w:rsidP="00F90390">
      <w:pPr>
        <w:pStyle w:val="ListParagraph"/>
        <w:spacing w:after="0"/>
        <w:rPr>
          <w:rFonts w:ascii="Arial" w:hAnsi="Arial" w:cs="Arial"/>
          <w:sz w:val="28"/>
          <w:szCs w:val="28"/>
        </w:rPr>
      </w:pPr>
    </w:p>
    <w:p w14:paraId="1F72D5A4" w14:textId="77777777" w:rsidR="00C473CB" w:rsidRDefault="00C473CB" w:rsidP="00C473CB">
      <w:pPr>
        <w:pStyle w:val="ListParagraph"/>
        <w:numPr>
          <w:ilvl w:val="0"/>
          <w:numId w:val="28"/>
        </w:numPr>
        <w:spacing w:after="0"/>
        <w:ind w:right="90"/>
        <w:rPr>
          <w:rFonts w:ascii="Arial" w:hAnsi="Arial" w:cs="Arial"/>
          <w:sz w:val="28"/>
          <w:szCs w:val="28"/>
        </w:rPr>
      </w:pPr>
      <w:r>
        <w:rPr>
          <w:rFonts w:ascii="Arial" w:hAnsi="Arial" w:cs="Arial"/>
          <w:sz w:val="28"/>
          <w:szCs w:val="28"/>
        </w:rPr>
        <w:t xml:space="preserve">4-H Scholarship workshop: January 14 </w:t>
      </w:r>
    </w:p>
    <w:p w14:paraId="137ABA57" w14:textId="77777777" w:rsidR="00C473CB" w:rsidRPr="0017350A" w:rsidRDefault="00C473CB" w:rsidP="00C473CB">
      <w:pPr>
        <w:pStyle w:val="ListParagraph"/>
        <w:numPr>
          <w:ilvl w:val="0"/>
          <w:numId w:val="28"/>
        </w:numPr>
        <w:spacing w:after="0"/>
        <w:ind w:right="90"/>
        <w:rPr>
          <w:rFonts w:ascii="Arial" w:hAnsi="Arial" w:cs="Arial"/>
          <w:sz w:val="28"/>
          <w:szCs w:val="28"/>
        </w:rPr>
      </w:pPr>
      <w:r w:rsidRPr="00802DF7">
        <w:rPr>
          <w:rFonts w:ascii="Arial" w:hAnsi="Arial" w:cs="Arial"/>
          <w:b/>
          <w:bCs/>
          <w:sz w:val="28"/>
          <w:szCs w:val="28"/>
          <w:u w:val="single"/>
        </w:rPr>
        <w:t>4-H Enrollment push ENDS</w:t>
      </w:r>
      <w:r w:rsidRPr="0017350A">
        <w:rPr>
          <w:rFonts w:ascii="Arial" w:hAnsi="Arial" w:cs="Arial"/>
          <w:sz w:val="28"/>
          <w:szCs w:val="28"/>
        </w:rPr>
        <w:t>: January 15</w:t>
      </w:r>
      <w:r>
        <w:rPr>
          <w:rFonts w:ascii="Arial" w:hAnsi="Arial" w:cs="Arial"/>
          <w:sz w:val="28"/>
          <w:szCs w:val="28"/>
        </w:rPr>
        <w:t>, 2025</w:t>
      </w:r>
    </w:p>
    <w:p w14:paraId="049A0B15" w14:textId="77777777" w:rsidR="00C473CB" w:rsidRPr="00C473CB" w:rsidRDefault="00C473CB" w:rsidP="00C473CB">
      <w:pPr>
        <w:pStyle w:val="ListParagraph"/>
        <w:numPr>
          <w:ilvl w:val="0"/>
          <w:numId w:val="28"/>
        </w:numPr>
        <w:spacing w:after="0"/>
        <w:ind w:right="90"/>
        <w:rPr>
          <w:rFonts w:ascii="Arial" w:hAnsi="Arial" w:cs="Arial"/>
          <w:b/>
          <w:bCs/>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p>
    <w:p w14:paraId="664B5333" w14:textId="7D782115" w:rsidR="00C473CB" w:rsidRPr="00C473CB" w:rsidRDefault="00C473CB" w:rsidP="00C473CB">
      <w:pPr>
        <w:pStyle w:val="ListParagraph"/>
        <w:numPr>
          <w:ilvl w:val="1"/>
          <w:numId w:val="28"/>
        </w:numPr>
        <w:spacing w:after="0"/>
        <w:ind w:right="90"/>
        <w:rPr>
          <w:rFonts w:ascii="Arial" w:hAnsi="Arial" w:cs="Arial"/>
          <w:b/>
          <w:bCs/>
          <w:sz w:val="28"/>
          <w:szCs w:val="28"/>
        </w:rPr>
      </w:pPr>
      <w:r w:rsidRPr="00853E0E">
        <w:rPr>
          <w:rFonts w:ascii="Arial" w:hAnsi="Arial" w:cs="Arial"/>
          <w:b/>
          <w:bCs/>
          <w:sz w:val="28"/>
          <w:szCs w:val="28"/>
        </w:rPr>
        <w:t>DUE</w:t>
      </w:r>
      <w:r w:rsidRPr="0017350A">
        <w:rPr>
          <w:rFonts w:ascii="Arial" w:hAnsi="Arial" w:cs="Arial"/>
          <w:sz w:val="28"/>
          <w:szCs w:val="28"/>
        </w:rPr>
        <w:t xml:space="preserve">: </w:t>
      </w:r>
      <w:r w:rsidRPr="00F16274">
        <w:rPr>
          <w:rFonts w:ascii="Arial" w:hAnsi="Arial" w:cs="Arial"/>
          <w:b/>
          <w:bCs/>
          <w:sz w:val="28"/>
          <w:szCs w:val="28"/>
        </w:rPr>
        <w:t>January 25</w:t>
      </w:r>
      <w:r w:rsidRPr="00C473CB">
        <w:rPr>
          <w:rFonts w:ascii="Arial" w:hAnsi="Arial" w:cs="Arial"/>
          <w:b/>
          <w:bCs/>
          <w:sz w:val="28"/>
          <w:szCs w:val="28"/>
        </w:rPr>
        <w:t>, 2025</w:t>
      </w:r>
    </w:p>
    <w:p w14:paraId="4391114E" w14:textId="7777777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Day at the Indiana Statehouse: Feb 11, 2025.  </w:t>
      </w:r>
    </w:p>
    <w:p w14:paraId="2F51C1D1" w14:textId="77777777" w:rsidR="00F90390" w:rsidRPr="00C473CB" w:rsidRDefault="00F90390" w:rsidP="00F90390">
      <w:pPr>
        <w:pStyle w:val="ListParagraph"/>
        <w:numPr>
          <w:ilvl w:val="1"/>
          <w:numId w:val="28"/>
        </w:numPr>
        <w:spacing w:after="0"/>
        <w:rPr>
          <w:rFonts w:ascii="Arial" w:hAnsi="Arial" w:cs="Arial"/>
          <w:sz w:val="28"/>
          <w:szCs w:val="28"/>
        </w:rPr>
      </w:pPr>
      <w:r w:rsidRPr="00C473CB">
        <w:rPr>
          <w:rFonts w:ascii="Arial" w:hAnsi="Arial" w:cs="Arial"/>
          <w:sz w:val="28"/>
          <w:szCs w:val="28"/>
        </w:rPr>
        <w:t xml:space="preserve">Open to grades 7-12. </w:t>
      </w:r>
    </w:p>
    <w:p w14:paraId="3F36CB7A" w14:textId="77777777" w:rsidR="00914618" w:rsidRPr="000D76A8" w:rsidRDefault="00914618" w:rsidP="00914618">
      <w:pPr>
        <w:pStyle w:val="ListParagraph"/>
        <w:numPr>
          <w:ilvl w:val="0"/>
          <w:numId w:val="28"/>
        </w:numPr>
        <w:spacing w:after="0"/>
        <w:rPr>
          <w:rFonts w:ascii="Arial" w:hAnsi="Arial" w:cs="Arial"/>
          <w:sz w:val="28"/>
          <w:szCs w:val="28"/>
        </w:rPr>
      </w:pPr>
      <w:r w:rsidRPr="000D76A8">
        <w:rPr>
          <w:rFonts w:ascii="Arial" w:hAnsi="Arial" w:cs="Arial"/>
          <w:sz w:val="28"/>
          <w:szCs w:val="28"/>
        </w:rPr>
        <w:t>Cattle tagging: TBA</w:t>
      </w:r>
    </w:p>
    <w:p w14:paraId="2E595656" w14:textId="71BCBB75" w:rsidR="002C1422" w:rsidRDefault="002C1422" w:rsidP="00C473CB">
      <w:pPr>
        <w:pStyle w:val="ListParagraph"/>
        <w:numPr>
          <w:ilvl w:val="0"/>
          <w:numId w:val="28"/>
        </w:numPr>
        <w:spacing w:after="0"/>
        <w:rPr>
          <w:rFonts w:ascii="Arial" w:hAnsi="Arial" w:cs="Arial"/>
          <w:sz w:val="28"/>
          <w:szCs w:val="28"/>
        </w:rPr>
      </w:pPr>
      <w:r>
        <w:rPr>
          <w:rFonts w:ascii="Arial" w:hAnsi="Arial" w:cs="Arial"/>
          <w:sz w:val="28"/>
          <w:szCs w:val="28"/>
        </w:rPr>
        <w:t>Knox County Ag Day: March 13</w:t>
      </w:r>
    </w:p>
    <w:p w14:paraId="3C647644" w14:textId="1E15332F" w:rsidR="00C473CB" w:rsidRPr="00C473CB" w:rsidRDefault="00C473CB" w:rsidP="00C473CB">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State 4-H Junior Leader </w:t>
      </w:r>
      <w:r>
        <w:rPr>
          <w:rFonts w:ascii="Arial" w:hAnsi="Arial" w:cs="Arial"/>
          <w:sz w:val="28"/>
          <w:szCs w:val="28"/>
        </w:rPr>
        <w:t>Weekend</w:t>
      </w:r>
      <w:r w:rsidRPr="00C473CB">
        <w:rPr>
          <w:rFonts w:ascii="Arial" w:hAnsi="Arial" w:cs="Arial"/>
          <w:sz w:val="28"/>
          <w:szCs w:val="28"/>
        </w:rPr>
        <w:t xml:space="preserve">: March </w:t>
      </w:r>
      <w:r>
        <w:rPr>
          <w:rFonts w:ascii="Arial" w:hAnsi="Arial" w:cs="Arial"/>
          <w:sz w:val="28"/>
          <w:szCs w:val="28"/>
        </w:rPr>
        <w:t>28-30</w:t>
      </w:r>
      <w:r w:rsidRPr="00C473CB">
        <w:rPr>
          <w:rFonts w:ascii="Arial" w:hAnsi="Arial" w:cs="Arial"/>
          <w:sz w:val="28"/>
          <w:szCs w:val="28"/>
        </w:rPr>
        <w:t xml:space="preserve">, 2025. </w:t>
      </w:r>
    </w:p>
    <w:p w14:paraId="7519EEC2" w14:textId="77777777" w:rsidR="00C473CB" w:rsidRPr="00C473CB" w:rsidRDefault="00C473CB" w:rsidP="00C473CB">
      <w:pPr>
        <w:pStyle w:val="ListParagraph"/>
        <w:numPr>
          <w:ilvl w:val="1"/>
          <w:numId w:val="28"/>
        </w:numPr>
        <w:spacing w:after="0"/>
        <w:rPr>
          <w:rFonts w:ascii="Arial" w:hAnsi="Arial" w:cs="Arial"/>
          <w:sz w:val="28"/>
          <w:szCs w:val="28"/>
        </w:rPr>
      </w:pPr>
      <w:r w:rsidRPr="00C473CB">
        <w:rPr>
          <w:rFonts w:ascii="Arial" w:hAnsi="Arial" w:cs="Arial"/>
          <w:sz w:val="28"/>
          <w:szCs w:val="28"/>
        </w:rPr>
        <w:t xml:space="preserve">Open to grades 7-12. </w:t>
      </w:r>
    </w:p>
    <w:p w14:paraId="407BC2CA" w14:textId="0C8F7C28" w:rsidR="00C473CB" w:rsidRPr="00914618" w:rsidRDefault="00C473CB" w:rsidP="00C473CB">
      <w:pPr>
        <w:pStyle w:val="ListParagraph"/>
        <w:numPr>
          <w:ilvl w:val="0"/>
          <w:numId w:val="28"/>
        </w:numPr>
        <w:rPr>
          <w:rFonts w:ascii="Arial" w:hAnsi="Arial" w:cs="Arial"/>
          <w:sz w:val="28"/>
          <w:szCs w:val="28"/>
        </w:rPr>
      </w:pPr>
      <w:r w:rsidRPr="00914618">
        <w:rPr>
          <w:rFonts w:ascii="Arial" w:hAnsi="Arial" w:cs="Arial"/>
          <w:sz w:val="28"/>
          <w:szCs w:val="28"/>
        </w:rPr>
        <w:t xml:space="preserve">Purdue Day of Giving: April </w:t>
      </w:r>
      <w:r w:rsidR="00914618" w:rsidRPr="00914618">
        <w:rPr>
          <w:rFonts w:ascii="Arial" w:hAnsi="Arial" w:cs="Arial"/>
          <w:sz w:val="28"/>
          <w:szCs w:val="28"/>
        </w:rPr>
        <w:t>30</w:t>
      </w:r>
      <w:r w:rsidRPr="00914618">
        <w:rPr>
          <w:rFonts w:ascii="Arial" w:hAnsi="Arial" w:cs="Arial"/>
          <w:sz w:val="28"/>
          <w:szCs w:val="28"/>
        </w:rPr>
        <w:t xml:space="preserve"> </w:t>
      </w:r>
    </w:p>
    <w:p w14:paraId="3D972C19" w14:textId="1C26364F" w:rsidR="002C1422" w:rsidRPr="000D76A8"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Poultry banding, Rabbit tattooing, Sheep/ Goat tagging: May 10</w:t>
      </w:r>
    </w:p>
    <w:p w14:paraId="6B8394FE"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Animal ID Deadline: May 15 </w:t>
      </w:r>
    </w:p>
    <w:p w14:paraId="31F7D347"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Project Add &amp; Drop Deadline: May 15 </w:t>
      </w:r>
    </w:p>
    <w:p w14:paraId="6E8538A7" w14:textId="6418EC13"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Counselors: June 1 – 4, 2025. Plus, in-person camp counselor trainings date TBA. Open to grades 9-12. </w:t>
      </w:r>
    </w:p>
    <w:p w14:paraId="07DB54AF" w14:textId="7777777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June 2 – 4, 2025. Open to grades 3-6. </w:t>
      </w:r>
    </w:p>
    <w:p w14:paraId="044C745A" w14:textId="7777777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Academy @ Purdue: June 11 – 13, 2025. </w:t>
      </w:r>
      <w:bookmarkStart w:id="4" w:name="_Hlk116978625"/>
      <w:r w:rsidRPr="00C473CB">
        <w:rPr>
          <w:rFonts w:ascii="Arial" w:hAnsi="Arial" w:cs="Arial"/>
          <w:sz w:val="28"/>
          <w:szCs w:val="28"/>
        </w:rPr>
        <w:t>Open to grades 9-12.</w:t>
      </w:r>
      <w:bookmarkEnd w:id="4"/>
      <w:r w:rsidRPr="00C473CB">
        <w:rPr>
          <w:rFonts w:ascii="Arial" w:hAnsi="Arial" w:cs="Arial"/>
          <w:sz w:val="28"/>
          <w:szCs w:val="28"/>
        </w:rPr>
        <w:t xml:space="preserve"> </w:t>
      </w:r>
    </w:p>
    <w:p w14:paraId="7ED261C6" w14:textId="3C6EBD2D"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4-H Band Workshop: June 2</w:t>
      </w:r>
      <w:r w:rsidR="00EB75C7" w:rsidRPr="00C473CB">
        <w:rPr>
          <w:rFonts w:ascii="Arial" w:hAnsi="Arial" w:cs="Arial"/>
          <w:sz w:val="28"/>
          <w:szCs w:val="28"/>
        </w:rPr>
        <w:t>1</w:t>
      </w:r>
      <w:r w:rsidRPr="00C473CB">
        <w:rPr>
          <w:rFonts w:ascii="Arial" w:hAnsi="Arial" w:cs="Arial"/>
          <w:sz w:val="28"/>
          <w:szCs w:val="28"/>
        </w:rPr>
        <w:t xml:space="preserve"> - 2</w:t>
      </w:r>
      <w:r w:rsidR="00EB75C7" w:rsidRPr="00C473CB">
        <w:rPr>
          <w:rFonts w:ascii="Arial" w:hAnsi="Arial" w:cs="Arial"/>
          <w:sz w:val="28"/>
          <w:szCs w:val="28"/>
        </w:rPr>
        <w:t>3</w:t>
      </w:r>
      <w:r w:rsidRPr="00C473CB">
        <w:rPr>
          <w:rFonts w:ascii="Arial" w:hAnsi="Arial" w:cs="Arial"/>
          <w:sz w:val="28"/>
          <w:szCs w:val="28"/>
        </w:rPr>
        <w:t>, 202</w:t>
      </w:r>
      <w:r w:rsidR="00EB75C7" w:rsidRPr="00C473CB">
        <w:rPr>
          <w:rFonts w:ascii="Arial" w:hAnsi="Arial" w:cs="Arial"/>
          <w:sz w:val="28"/>
          <w:szCs w:val="28"/>
        </w:rPr>
        <w:t>5</w:t>
      </w:r>
      <w:r w:rsidRPr="00C473CB">
        <w:rPr>
          <w:rFonts w:ascii="Arial" w:hAnsi="Arial" w:cs="Arial"/>
          <w:sz w:val="28"/>
          <w:szCs w:val="28"/>
        </w:rPr>
        <w:t xml:space="preserve"> Open to grades 9-12.</w:t>
      </w:r>
    </w:p>
    <w:p w14:paraId="67FDD98B" w14:textId="760215C9"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4-H Chorus Workshop “aka. Show Choir”: June 2</w:t>
      </w:r>
      <w:r w:rsidR="00EB75C7" w:rsidRPr="00C473CB">
        <w:rPr>
          <w:rFonts w:ascii="Arial" w:hAnsi="Arial" w:cs="Arial"/>
          <w:sz w:val="28"/>
          <w:szCs w:val="28"/>
        </w:rPr>
        <w:t>1</w:t>
      </w:r>
      <w:r w:rsidRPr="00C473CB">
        <w:rPr>
          <w:rFonts w:ascii="Arial" w:hAnsi="Arial" w:cs="Arial"/>
          <w:sz w:val="28"/>
          <w:szCs w:val="28"/>
        </w:rPr>
        <w:t xml:space="preserve"> - 2</w:t>
      </w:r>
      <w:r w:rsidR="00EB75C7" w:rsidRPr="00C473CB">
        <w:rPr>
          <w:rFonts w:ascii="Arial" w:hAnsi="Arial" w:cs="Arial"/>
          <w:sz w:val="28"/>
          <w:szCs w:val="28"/>
        </w:rPr>
        <w:t>4</w:t>
      </w:r>
      <w:r w:rsidRPr="00C473CB">
        <w:rPr>
          <w:rFonts w:ascii="Arial" w:hAnsi="Arial" w:cs="Arial"/>
          <w:sz w:val="28"/>
          <w:szCs w:val="28"/>
        </w:rPr>
        <w:t>, 202</w:t>
      </w:r>
      <w:r w:rsidR="00EB75C7" w:rsidRPr="00C473CB">
        <w:rPr>
          <w:rFonts w:ascii="Arial" w:hAnsi="Arial" w:cs="Arial"/>
          <w:sz w:val="28"/>
          <w:szCs w:val="28"/>
        </w:rPr>
        <w:t>5</w:t>
      </w:r>
      <w:r w:rsidRPr="00C473CB">
        <w:rPr>
          <w:rFonts w:ascii="Arial" w:hAnsi="Arial" w:cs="Arial"/>
          <w:sz w:val="28"/>
          <w:szCs w:val="28"/>
        </w:rPr>
        <w:t>.</w:t>
      </w:r>
      <w:r w:rsidRPr="00C473CB">
        <w:t xml:space="preserve">  </w:t>
      </w:r>
      <w:r w:rsidRPr="00C473CB">
        <w:rPr>
          <w:rFonts w:ascii="Arial" w:hAnsi="Arial" w:cs="Arial"/>
          <w:sz w:val="28"/>
          <w:szCs w:val="28"/>
        </w:rPr>
        <w:t>Open to grades 9-12.</w:t>
      </w:r>
    </w:p>
    <w:p w14:paraId="108FAA00" w14:textId="66097B47" w:rsidR="00F90390"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Round Up: June 23 – 25, 2025. Open to grades 7-9. </w:t>
      </w:r>
    </w:p>
    <w:p w14:paraId="5606D02C" w14:textId="5F809D18"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Fair Deadlines: June 30</w:t>
      </w:r>
    </w:p>
    <w:p w14:paraId="5E6D12E8" w14:textId="4A18B3CB"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Knox County Fair: July 14 – 19, 2025</w:t>
      </w:r>
    </w:p>
    <w:p w14:paraId="14CB4AF2" w14:textId="08BBCD86" w:rsidR="002C1422" w:rsidRP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Indiana State Fair: August 1 – 17, 2025</w:t>
      </w:r>
    </w:p>
    <w:p w14:paraId="4DB952E6" w14:textId="77777777" w:rsidR="00F90390" w:rsidRDefault="00F90390" w:rsidP="00C473CB">
      <w:pPr>
        <w:spacing w:after="0"/>
        <w:contextualSpacing/>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900928" behindDoc="1" locked="0" layoutInCell="1" allowOverlap="1" wp14:anchorId="639B5ED2" wp14:editId="5A919CB1">
                <wp:simplePos x="0" y="0"/>
                <wp:positionH relativeFrom="page">
                  <wp:posOffset>914400</wp:posOffset>
                </wp:positionH>
                <wp:positionV relativeFrom="paragraph">
                  <wp:posOffset>267970</wp:posOffset>
                </wp:positionV>
                <wp:extent cx="5981065" cy="38100"/>
                <wp:effectExtent l="1270" t="127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0FDEC" id="Rectangle 22" o:spid="_x0000_s1026" style="position:absolute;margin-left:1in;margin-top:21.1pt;width:470.95pt;height:3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A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" fillcolor="black" stroked="f">
                <w10:wrap type="topAndBottom" anchorx="page"/>
              </v:rect>
            </w:pict>
          </mc:Fallback>
        </mc:AlternateContent>
      </w:r>
    </w:p>
    <w:p w14:paraId="59AE2F79" w14:textId="77777777" w:rsidR="00F90390" w:rsidRPr="005349FB" w:rsidRDefault="00F90390" w:rsidP="00F90390">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0A6020B5" w14:textId="77777777" w:rsidR="00F90390" w:rsidRDefault="00F90390" w:rsidP="00F90390">
      <w:pPr>
        <w:spacing w:after="0"/>
        <w:contextualSpacing/>
        <w:rPr>
          <w:rFonts w:ascii="Arial" w:hAnsi="Arial" w:cs="Arial"/>
          <w:sz w:val="24"/>
          <w:u w:val="single"/>
        </w:rPr>
      </w:pPr>
    </w:p>
    <w:p w14:paraId="24D37AE0" w14:textId="77777777" w:rsidR="00F90390" w:rsidRDefault="00F90390" w:rsidP="00F90390">
      <w:pPr>
        <w:spacing w:after="0"/>
        <w:contextualSpacing/>
        <w:rPr>
          <w:rFonts w:ascii="Arial" w:hAnsi="Arial" w:cs="Arial"/>
          <w:sz w:val="24"/>
          <w:u w:val="single"/>
        </w:rPr>
        <w:sectPr w:rsidR="00F90390" w:rsidSect="0065335D">
          <w:headerReference w:type="default" r:id="rId19"/>
          <w:footerReference w:type="default" r:id="rId20"/>
          <w:type w:val="continuous"/>
          <w:pgSz w:w="12240" w:h="15840"/>
          <w:pgMar w:top="990" w:right="1440" w:bottom="1350" w:left="1440" w:header="720" w:footer="720" w:gutter="0"/>
          <w:cols w:space="720"/>
          <w:docGrid w:linePitch="360"/>
        </w:sectPr>
      </w:pPr>
    </w:p>
    <w:p w14:paraId="601DA2EA" w14:textId="77777777" w:rsidR="00F90390" w:rsidRDefault="00F90390" w:rsidP="00F90390">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05E8A54E" w14:textId="6BFFC60B" w:rsidR="00072903" w:rsidRPr="006A50D0" w:rsidRDefault="00F90390" w:rsidP="00F90390">
      <w:pPr>
        <w:overflowPunct/>
        <w:autoSpaceDE/>
        <w:autoSpaceDN/>
        <w:adjustRightInd/>
        <w:spacing w:after="0"/>
        <w:rPr>
          <w:rFonts w:ascii="Arial" w:eastAsia="Times New Roman" w:hAnsi="Arial" w:cs="Arial"/>
          <w:b/>
          <w:bCs/>
          <w14:cntxtAlts/>
        </w:rPr>
      </w:pPr>
      <w:r w:rsidRPr="00E97D7F">
        <w:rPr>
          <w:rFonts w:ascii="Arial" w:hAnsi="Arial" w:cs="Arial"/>
          <w:sz w:val="24"/>
          <w:u w:val="single"/>
        </w:rPr>
        <w:t>Instagram</w:t>
      </w:r>
      <w:r>
        <w:rPr>
          <w:rFonts w:ascii="Arial" w:hAnsi="Arial" w:cs="Arial"/>
          <w:sz w:val="24"/>
        </w:rPr>
        <w:t>: “@knoxcountyin4h”</w:t>
      </w:r>
    </w:p>
    <w:p w14:paraId="41B88609" w14:textId="569E2443" w:rsidR="00E94DBC" w:rsidRPr="00072903" w:rsidRDefault="00E94DBC" w:rsidP="00072903">
      <w:pPr>
        <w:overflowPunct/>
        <w:autoSpaceDE/>
        <w:autoSpaceDN/>
        <w:adjustRightInd/>
        <w:spacing w:after="0"/>
        <w:jc w:val="center"/>
        <w:rPr>
          <w:rFonts w:ascii="Arial" w:eastAsia="Times New Roman" w:hAnsi="Arial" w:cs="Arial"/>
          <w:b/>
          <w:bCs/>
          <w:sz w:val="40"/>
          <w:szCs w:val="40"/>
          <w:u w:val="single"/>
          <w14:cntxtAlts/>
        </w:rPr>
        <w:sectPr w:rsidR="00E94DBC" w:rsidRPr="00072903" w:rsidSect="00B306DE">
          <w:headerReference w:type="default" r:id="rId21"/>
          <w:footerReference w:type="default" r:id="rId22"/>
          <w:type w:val="continuous"/>
          <w:pgSz w:w="12240" w:h="15840"/>
          <w:pgMar w:top="990" w:right="1440" w:bottom="1350" w:left="1440" w:header="720" w:footer="720" w:gutter="0"/>
          <w:cols w:space="720"/>
          <w:docGrid w:linePitch="360"/>
        </w:sectPr>
      </w:pPr>
    </w:p>
    <w:p w14:paraId="5885AF4E" w14:textId="77777777" w:rsidR="00F90390" w:rsidRDefault="00F90390">
      <w:pPr>
        <w:widowControl/>
        <w:overflowPunct/>
        <w:autoSpaceDE/>
        <w:autoSpaceDN/>
        <w:adjustRightInd/>
        <w:spacing w:after="160" w:line="259" w:lineRule="auto"/>
        <w:rPr>
          <w:rFonts w:ascii="Arial" w:hAnsi="Arial" w:cs="Arial"/>
          <w:b/>
          <w:bCs/>
          <w:smallCaps/>
          <w:sz w:val="56"/>
          <w:szCs w:val="64"/>
          <w:u w:val="single"/>
        </w:rPr>
      </w:pPr>
      <w:r>
        <w:rPr>
          <w:rFonts w:ascii="Arial" w:hAnsi="Arial" w:cs="Arial"/>
          <w:b/>
          <w:bCs/>
          <w:smallCaps/>
          <w:sz w:val="56"/>
          <w:szCs w:val="64"/>
          <w:u w:val="single"/>
        </w:rPr>
        <w:br w:type="page"/>
      </w:r>
    </w:p>
    <w:p w14:paraId="1521BE7B" w14:textId="3C4D1606" w:rsidR="00F90390" w:rsidRPr="004F2FCE" w:rsidRDefault="002C1422" w:rsidP="002C1422">
      <w:pPr>
        <w:ind w:left="-540"/>
        <w:jc w:val="center"/>
        <w:rPr>
          <w:rFonts w:ascii="Arial" w:hAnsi="Arial" w:cs="Arial"/>
          <w:b/>
          <w:bCs/>
          <w:sz w:val="24"/>
          <w:szCs w:val="24"/>
          <w:u w:val="single"/>
        </w:rPr>
      </w:pPr>
      <w:r w:rsidRPr="002C1422">
        <w:rPr>
          <w:rFonts w:ascii="Arial" w:hAnsi="Arial" w:cs="Arial"/>
          <w:smallCaps/>
          <w:noProof/>
          <w:sz w:val="24"/>
          <w:szCs w:val="24"/>
        </w:rPr>
        <w:lastRenderedPageBreak/>
        <w:drawing>
          <wp:inline distT="0" distB="0" distL="0" distR="0" wp14:anchorId="2272F365" wp14:editId="762879E8">
            <wp:extent cx="6248400" cy="8276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8096" t="3782" r="7338" b="9648"/>
                    <a:stretch/>
                  </pic:blipFill>
                  <pic:spPr bwMode="auto">
                    <a:xfrm>
                      <a:off x="0" y="0"/>
                      <a:ext cx="6265206" cy="8298644"/>
                    </a:xfrm>
                    <a:prstGeom prst="rect">
                      <a:avLst/>
                    </a:prstGeom>
                    <a:noFill/>
                    <a:ln>
                      <a:noFill/>
                    </a:ln>
                    <a:extLst>
                      <a:ext uri="{53640926-AAD7-44D8-BBD7-CCE9431645EC}">
                        <a14:shadowObscured xmlns:a14="http://schemas.microsoft.com/office/drawing/2010/main"/>
                      </a:ext>
                    </a:extLst>
                  </pic:spPr>
                </pic:pic>
              </a:graphicData>
            </a:graphic>
          </wp:inline>
        </w:drawing>
      </w:r>
      <w:r w:rsidR="00F90390" w:rsidRPr="004F2FCE">
        <w:rPr>
          <w:rFonts w:ascii="Arial" w:hAnsi="Arial" w:cs="Arial"/>
          <w:b/>
          <w:bCs/>
          <w:smallCaps/>
          <w:sz w:val="24"/>
          <w:szCs w:val="24"/>
          <w:u w:val="single"/>
        </w:rPr>
        <w:br w:type="page"/>
      </w:r>
    </w:p>
    <w:p w14:paraId="07DB2C18" w14:textId="59D32AE7"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5" w:name="_Meet_Me_at"/>
    <w:bookmarkEnd w:id="5"/>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5"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6" w:name="_Leadership_Knox_County"/>
      <w:bookmarkEnd w:id="6"/>
      <w:r w:rsidRPr="003E5765">
        <w:rPr>
          <w:rFonts w:ascii="PT Serif" w:hAnsi="PT Serif"/>
          <w:noProof/>
        </w:rPr>
        <w:drawing>
          <wp:anchor distT="0" distB="0" distL="114300" distR="114300" simplePos="0" relativeHeight="251841536" behindDoc="0" locked="0" layoutInCell="1" allowOverlap="1" wp14:anchorId="649B090C" wp14:editId="23B7B0EC">
            <wp:simplePos x="0" y="0"/>
            <wp:positionH relativeFrom="margin">
              <wp:posOffset>4988560</wp:posOffset>
            </wp:positionH>
            <wp:positionV relativeFrom="paragraph">
              <wp:posOffset>71120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7" w:name="_Extension_Homemakers—Dates"/>
      <w:bookmarkStart w:id="8" w:name="_Extension_Homemakers—Save_the"/>
      <w:bookmarkEnd w:id="7"/>
      <w:bookmarkEnd w:id="8"/>
      <w:r w:rsidRPr="009E1256">
        <w:rPr>
          <w:rFonts w:ascii="Acumin Pro" w:hAnsi="Acumin Pro"/>
        </w:rPr>
        <w:t>Extension Homemakers—Updates</w:t>
      </w:r>
    </w:p>
    <w:p w14:paraId="4FB6E304" w14:textId="16BAEF9B" w:rsidR="00385203" w:rsidRPr="009E1256" w:rsidRDefault="00385203" w:rsidP="00385203">
      <w:pPr>
        <w:rPr>
          <w:rFonts w:ascii="Acumin Pro" w:hAnsi="Acumin Pro" w:cstheme="minorHAnsi"/>
          <w:sz w:val="26"/>
          <w:szCs w:val="26"/>
        </w:rPr>
      </w:pPr>
      <w:r w:rsidRPr="009E1256">
        <w:rPr>
          <w:rFonts w:ascii="Acumin Pro" w:hAnsi="Acumin Pro" w:cstheme="minorHAnsi"/>
          <w:sz w:val="26"/>
          <w:szCs w:val="26"/>
        </w:rPr>
        <w:t xml:space="preserve">Next </w:t>
      </w:r>
      <w:r w:rsidRPr="009E1256">
        <w:rPr>
          <w:rFonts w:ascii="Acumin Pro" w:hAnsi="Acumin Pro" w:cstheme="minorHAnsi"/>
          <w:b/>
          <w:bCs/>
          <w:sz w:val="26"/>
          <w:szCs w:val="26"/>
        </w:rPr>
        <w:t>County Council</w:t>
      </w:r>
      <w:r w:rsidRPr="009E1256">
        <w:rPr>
          <w:rFonts w:ascii="Acumin Pro" w:hAnsi="Acumin Pro" w:cstheme="minorHAnsi"/>
          <w:sz w:val="26"/>
          <w:szCs w:val="26"/>
        </w:rPr>
        <w:t xml:space="preserve"> meeting is </w:t>
      </w:r>
      <w:r w:rsidR="006734F3">
        <w:rPr>
          <w:rFonts w:ascii="Acumin Pro" w:hAnsi="Acumin Pro" w:cstheme="minorHAnsi"/>
          <w:sz w:val="26"/>
          <w:szCs w:val="26"/>
        </w:rPr>
        <w:t>January 6, 2025</w:t>
      </w:r>
      <w:r>
        <w:rPr>
          <w:rFonts w:ascii="Acumin Pro" w:hAnsi="Acumin Pro" w:cstheme="minorHAnsi"/>
          <w:sz w:val="26"/>
          <w:szCs w:val="26"/>
        </w:rPr>
        <w:t xml:space="preserve"> </w:t>
      </w:r>
      <w:r w:rsidRPr="009E1256">
        <w:rPr>
          <w:rFonts w:ascii="Acumin Pro" w:hAnsi="Acumin Pro" w:cstheme="minorHAnsi"/>
          <w:sz w:val="26"/>
          <w:szCs w:val="26"/>
        </w:rPr>
        <w:t>at 10:30AM. This meeting is for county officers, club presidents, and anyone else who cares about Knox County Extension Homemakers.</w:t>
      </w:r>
    </w:p>
    <w:p w14:paraId="362FE0ED" w14:textId="77777777" w:rsidR="00385203" w:rsidRDefault="00385203" w:rsidP="006734F3">
      <w:pPr>
        <w:ind w:right="450"/>
        <w:rPr>
          <w:rFonts w:ascii="Acumin Pro" w:hAnsi="Acumin Pro" w:cstheme="minorHAnsi"/>
          <w:sz w:val="26"/>
          <w:szCs w:val="26"/>
        </w:rPr>
      </w:pPr>
      <w:r w:rsidRPr="009E1256">
        <w:rPr>
          <w:rFonts w:ascii="Acumin Pro" w:hAnsi="Acumin Pro" w:cstheme="minorHAnsi"/>
          <w:b/>
          <w:bCs/>
          <w:sz w:val="26"/>
          <w:szCs w:val="26"/>
        </w:rPr>
        <w:t>Club Presidents:</w:t>
      </w:r>
      <w:r w:rsidRPr="009E1256">
        <w:rPr>
          <w:rFonts w:ascii="Acumin Pro" w:hAnsi="Acumin Pro" w:cstheme="minorHAnsi"/>
          <w:sz w:val="26"/>
          <w:szCs w:val="26"/>
        </w:rPr>
        <w:t xml:space="preserve"> if you have activities or announcements to include in the newsletter, get that information to Tonya by the 15</w:t>
      </w:r>
      <w:r w:rsidRPr="009E1256">
        <w:rPr>
          <w:rFonts w:ascii="Acumin Pro" w:hAnsi="Acumin Pro" w:cstheme="minorHAnsi"/>
          <w:sz w:val="26"/>
          <w:szCs w:val="26"/>
          <w:vertAlign w:val="superscript"/>
        </w:rPr>
        <w:t>th</w:t>
      </w:r>
      <w:r w:rsidRPr="009E1256">
        <w:rPr>
          <w:rFonts w:ascii="Acumin Pro" w:hAnsi="Acumin Pro" w:cstheme="minorHAnsi"/>
          <w:sz w:val="26"/>
          <w:szCs w:val="26"/>
        </w:rPr>
        <w:t xml:space="preserve"> of even numbered months. E.g. Information to Tonya by June 15 for printing in the July-August newsletter.</w:t>
      </w:r>
    </w:p>
    <w:p w14:paraId="4FE939C3" w14:textId="61395E75" w:rsidR="00241862" w:rsidRDefault="00385203" w:rsidP="00570346">
      <w:pPr>
        <w:rPr>
          <w:rFonts w:ascii="Acumin Pro" w:hAnsi="Acumin Pro" w:cstheme="minorHAnsi"/>
          <w:sz w:val="26"/>
          <w:szCs w:val="26"/>
        </w:rPr>
      </w:pPr>
      <w:r>
        <w:rPr>
          <w:rFonts w:ascii="Acumin Pro" w:hAnsi="Acumin Pro" w:cstheme="minorHAnsi"/>
          <w:b/>
          <w:bCs/>
          <w:sz w:val="26"/>
          <w:szCs w:val="26"/>
        </w:rPr>
        <w:t>Spring</w:t>
      </w:r>
      <w:r w:rsidR="007D53E5">
        <w:rPr>
          <w:rFonts w:ascii="Acumin Pro" w:hAnsi="Acumin Pro" w:cstheme="minorHAnsi"/>
          <w:b/>
          <w:bCs/>
          <w:sz w:val="26"/>
          <w:szCs w:val="26"/>
        </w:rPr>
        <w:t xml:space="preserve"> District Meeting</w:t>
      </w:r>
      <w:r w:rsidR="007D53E5">
        <w:rPr>
          <w:rFonts w:ascii="Acumin Pro" w:hAnsi="Acumin Pro" w:cstheme="minorHAnsi"/>
          <w:sz w:val="26"/>
          <w:szCs w:val="26"/>
        </w:rPr>
        <w:t xml:space="preserve">, </w:t>
      </w:r>
      <w:r w:rsidR="007C6DA4">
        <w:rPr>
          <w:rFonts w:ascii="Acumin Pro" w:hAnsi="Acumin Pro" w:cstheme="minorHAnsi"/>
          <w:sz w:val="26"/>
          <w:szCs w:val="26"/>
        </w:rPr>
        <w:t>March 27, 2025, Posey County</w:t>
      </w:r>
    </w:p>
    <w:p w14:paraId="777F3D9F" w14:textId="1536E278" w:rsidR="006734F3" w:rsidRPr="006734F3" w:rsidRDefault="006734F3" w:rsidP="00570346">
      <w:pPr>
        <w:rPr>
          <w:rFonts w:ascii="Acumin Pro" w:hAnsi="Acumin Pro" w:cstheme="minorHAnsi"/>
          <w:sz w:val="26"/>
          <w:szCs w:val="26"/>
        </w:rPr>
      </w:pPr>
      <w:r>
        <w:rPr>
          <w:rFonts w:ascii="Acumin Pro" w:hAnsi="Acumin Pro" w:cstheme="minorHAnsi"/>
          <w:b/>
          <w:bCs/>
          <w:sz w:val="26"/>
          <w:szCs w:val="26"/>
        </w:rPr>
        <w:t>May Brunch</w:t>
      </w:r>
      <w:r>
        <w:rPr>
          <w:rFonts w:ascii="Acumin Pro" w:hAnsi="Acumin Pro" w:cstheme="minorHAnsi"/>
          <w:sz w:val="26"/>
          <w:szCs w:val="26"/>
        </w:rPr>
        <w:t>, May 3, 2025, location TBA</w:t>
      </w:r>
    </w:p>
    <w:p w14:paraId="6807AE07" w14:textId="70E996A7" w:rsidR="00385203" w:rsidRDefault="006734F3" w:rsidP="00385203">
      <w:pPr>
        <w:pStyle w:val="Heading1"/>
        <w:jc w:val="center"/>
        <w:rPr>
          <w:rFonts w:eastAsiaTheme="minorHAnsi"/>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5BC7FE8E">
                <wp:simplePos x="0" y="0"/>
                <wp:positionH relativeFrom="margin">
                  <wp:posOffset>44450</wp:posOffset>
                </wp:positionH>
                <wp:positionV relativeFrom="paragraph">
                  <wp:posOffset>17780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72EC9" id="Straight Connector 7" o:spid="_x0000_s1026"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4pt" to="4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" strokecolor="black [3200]" strokeweight="1.5pt">
                <v:stroke joinstyle="miter"/>
                <w10:wrap anchorx="margin"/>
              </v:line>
            </w:pict>
          </mc:Fallback>
        </mc:AlternateContent>
      </w:r>
      <w:r w:rsidR="00385203">
        <w:rPr>
          <w:rFonts w:eastAsiaTheme="minorHAnsi"/>
        </w:rPr>
        <w:t>News from the Knox County Extension Homemakers</w:t>
      </w:r>
    </w:p>
    <w:p w14:paraId="09AC2334" w14:textId="77777777" w:rsidR="00385203" w:rsidRDefault="00385203" w:rsidP="00385203">
      <w:pPr>
        <w:widowControl/>
        <w:overflowPunct/>
        <w:spacing w:after="0"/>
        <w:jc w:val="center"/>
        <w:rPr>
          <w:rFonts w:ascii="ArialMT" w:eastAsiaTheme="minorHAnsi" w:hAnsi="ArialMT" w:cs="ArialMT"/>
          <w:color w:val="auto"/>
          <w:kern w:val="0"/>
          <w:sz w:val="26"/>
          <w:szCs w:val="26"/>
        </w:rPr>
      </w:pPr>
    </w:p>
    <w:p w14:paraId="1F7FFC38" w14:textId="1F5F9B10" w:rsidR="006734F3" w:rsidRDefault="00385203" w:rsidP="006734F3">
      <w:pPr>
        <w:widowControl/>
        <w:overflowPunct/>
        <w:spacing w:after="0"/>
        <w:ind w:right="540"/>
        <w:rPr>
          <w:rFonts w:asciiTheme="minorHAnsi" w:eastAsiaTheme="minorHAnsi" w:hAnsiTheme="minorHAnsi" w:cstheme="minorHAnsi"/>
          <w:color w:val="auto"/>
          <w:kern w:val="0"/>
          <w:sz w:val="28"/>
          <w:szCs w:val="28"/>
        </w:rPr>
      </w:pPr>
      <w:r w:rsidRPr="00F847CD">
        <w:rPr>
          <w:rFonts w:asciiTheme="minorHAnsi" w:eastAsiaTheme="minorHAnsi" w:hAnsiTheme="minorHAnsi" w:cstheme="minorHAnsi"/>
          <w:color w:val="auto"/>
          <w:kern w:val="0"/>
          <w:sz w:val="28"/>
          <w:szCs w:val="28"/>
        </w:rPr>
        <w:t xml:space="preserve">The </w:t>
      </w:r>
      <w:r w:rsidR="006734F3">
        <w:rPr>
          <w:rFonts w:asciiTheme="minorHAnsi" w:eastAsiaTheme="minorHAnsi" w:hAnsiTheme="minorHAnsi" w:cstheme="minorHAnsi"/>
          <w:color w:val="auto"/>
          <w:kern w:val="0"/>
          <w:sz w:val="28"/>
          <w:szCs w:val="28"/>
        </w:rPr>
        <w:t xml:space="preserve">Knox County </w:t>
      </w:r>
      <w:r w:rsidRPr="00F847CD">
        <w:rPr>
          <w:rFonts w:asciiTheme="minorHAnsi" w:eastAsiaTheme="minorHAnsi" w:hAnsiTheme="minorHAnsi" w:cstheme="minorHAnsi"/>
          <w:color w:val="auto"/>
          <w:kern w:val="0"/>
          <w:sz w:val="28"/>
          <w:szCs w:val="28"/>
        </w:rPr>
        <w:t xml:space="preserve">Extension Homemaker </w:t>
      </w:r>
      <w:r w:rsidR="006734F3">
        <w:rPr>
          <w:rFonts w:asciiTheme="minorHAnsi" w:eastAsiaTheme="minorHAnsi" w:hAnsiTheme="minorHAnsi" w:cstheme="minorHAnsi"/>
          <w:color w:val="auto"/>
          <w:kern w:val="0"/>
          <w:sz w:val="28"/>
          <w:szCs w:val="28"/>
        </w:rPr>
        <w:t xml:space="preserve">council would like to invite all members to join in at events. If you have limitations that prevent you from participating and coming to events, please let your club officers or the Extension office know. We are happy to help so that everyone is able to take part. This includes activities like district meetings or county gatherings, and county council meetings. Dates are listed above, or you can always contact your club president or the Extension office for information. </w:t>
      </w:r>
    </w:p>
    <w:p w14:paraId="12550800" w14:textId="4B59D8C1" w:rsidR="006734F3" w:rsidRDefault="006734F3" w:rsidP="006734F3">
      <w:pPr>
        <w:widowControl/>
        <w:overflowPunct/>
        <w:spacing w:after="0"/>
        <w:ind w:right="180"/>
        <w:rPr>
          <w:rFonts w:asciiTheme="minorHAnsi" w:eastAsiaTheme="minorHAnsi" w:hAnsiTheme="minorHAnsi" w:cstheme="minorHAnsi"/>
          <w:color w:val="auto"/>
          <w:kern w:val="0"/>
          <w:sz w:val="28"/>
          <w:szCs w:val="28"/>
        </w:rPr>
      </w:pPr>
      <w:r>
        <w:rPr>
          <w:rFonts w:asciiTheme="minorHAnsi" w:eastAsiaTheme="minorHAnsi" w:hAnsiTheme="minorHAnsi" w:cstheme="minorHAnsi"/>
          <w:color w:val="auto"/>
          <w:kern w:val="0"/>
          <w:sz w:val="28"/>
          <w:szCs w:val="28"/>
        </w:rPr>
        <w:t>Thank you to all who make the Knox County Extension Homemakers.</w:t>
      </w:r>
    </w:p>
    <w:p w14:paraId="7A5DB4E9" w14:textId="0D450617" w:rsidR="00787DF1" w:rsidRPr="00D75313" w:rsidRDefault="00D75313" w:rsidP="00D75313">
      <w:pPr>
        <w:pStyle w:val="Heading1"/>
        <w:jc w:val="center"/>
      </w:pPr>
      <w:bookmarkStart w:id="9" w:name="_More_Kisses_="/>
      <w:bookmarkEnd w:id="9"/>
      <w:r>
        <w:t xml:space="preserve">More </w:t>
      </w:r>
      <w:r w:rsidR="00787DF1" w:rsidRPr="00D75313">
        <w:t>Kiss</w:t>
      </w:r>
      <w:r>
        <w:t>es</w:t>
      </w:r>
      <w:r w:rsidR="00787DF1" w:rsidRPr="00D75313">
        <w:t xml:space="preserve"> </w:t>
      </w:r>
      <w:r>
        <w:t xml:space="preserve">= </w:t>
      </w:r>
      <w:r w:rsidR="00787DF1" w:rsidRPr="00D75313">
        <w:t>Better Heart Health</w:t>
      </w:r>
    </w:p>
    <w:p w14:paraId="33CD6D4B" w14:textId="77323762" w:rsidR="00787DF1" w:rsidRPr="00787DF1" w:rsidRDefault="00787DF1" w:rsidP="00D75313">
      <w:pPr>
        <w:ind w:right="270"/>
      </w:pPr>
      <w:r>
        <w:rPr>
          <w:rFonts w:asciiTheme="minorHAnsi" w:eastAsiaTheme="minorHAnsi" w:hAnsiTheme="minorHAnsi" w:cstheme="minorHAnsi"/>
          <w:color w:val="auto"/>
          <w:kern w:val="0"/>
          <w:sz w:val="28"/>
          <w:szCs w:val="28"/>
        </w:rPr>
        <w:t xml:space="preserve">February is when we celebrate Valentine’s Day and heart health month. </w:t>
      </w:r>
      <w:r w:rsidR="00D75313">
        <w:rPr>
          <w:rFonts w:asciiTheme="minorHAnsi" w:eastAsiaTheme="minorHAnsi" w:hAnsiTheme="minorHAnsi" w:cstheme="minorHAnsi"/>
          <w:color w:val="auto"/>
          <w:kern w:val="0"/>
          <w:sz w:val="28"/>
          <w:szCs w:val="28"/>
        </w:rPr>
        <w:t xml:space="preserve">So what’s the connection? </w:t>
      </w:r>
      <w:r>
        <w:rPr>
          <w:rFonts w:asciiTheme="minorHAnsi" w:eastAsiaTheme="minorHAnsi" w:hAnsiTheme="minorHAnsi" w:cstheme="minorHAnsi"/>
          <w:color w:val="auto"/>
          <w:kern w:val="0"/>
          <w:sz w:val="28"/>
          <w:szCs w:val="28"/>
        </w:rPr>
        <w:t>An article by the American Heart Association report</w:t>
      </w:r>
      <w:r w:rsidR="00D75313">
        <w:rPr>
          <w:rFonts w:asciiTheme="minorHAnsi" w:eastAsiaTheme="minorHAnsi" w:hAnsiTheme="minorHAnsi" w:cstheme="minorHAnsi"/>
          <w:color w:val="auto"/>
          <w:kern w:val="0"/>
          <w:sz w:val="28"/>
          <w:szCs w:val="28"/>
        </w:rPr>
        <w:t>ed</w:t>
      </w:r>
      <w:r>
        <w:rPr>
          <w:rFonts w:asciiTheme="minorHAnsi" w:eastAsiaTheme="minorHAnsi" w:hAnsiTheme="minorHAnsi" w:cstheme="minorHAnsi"/>
          <w:color w:val="auto"/>
          <w:kern w:val="0"/>
          <w:sz w:val="28"/>
          <w:szCs w:val="28"/>
        </w:rPr>
        <w:t xml:space="preserve"> on studies which indicate that sharing more affection with your partner can lower blood pressure and reduce stress. Both of these are risk factors for heart disease so that’s great news! Some would even go on to say that more kisses and cuddles makes you less prone to catching cold. </w:t>
      </w:r>
    </w:p>
    <w:p w14:paraId="26CA3FF3" w14:textId="409E8535" w:rsidR="00385203" w:rsidRDefault="00787DF1" w:rsidP="00D75313">
      <w:pPr>
        <w:widowControl/>
        <w:overflowPunct/>
        <w:spacing w:after="0"/>
        <w:ind w:right="270"/>
        <w:rPr>
          <w:rFonts w:asciiTheme="minorHAnsi" w:eastAsiaTheme="minorHAnsi" w:hAnsiTheme="minorHAnsi" w:cstheme="minorHAnsi"/>
          <w:color w:val="auto"/>
          <w:kern w:val="0"/>
          <w:sz w:val="28"/>
          <w:szCs w:val="28"/>
        </w:rPr>
      </w:pPr>
      <w:r>
        <w:rPr>
          <w:rFonts w:asciiTheme="minorHAnsi" w:eastAsiaTheme="minorHAnsi" w:hAnsiTheme="minorHAnsi" w:cstheme="minorHAnsi"/>
          <w:color w:val="auto"/>
          <w:kern w:val="0"/>
          <w:sz w:val="28"/>
          <w:szCs w:val="28"/>
        </w:rPr>
        <w:t>No partner</w:t>
      </w:r>
      <w:r w:rsidR="00D75313">
        <w:rPr>
          <w:rFonts w:asciiTheme="minorHAnsi" w:eastAsiaTheme="minorHAnsi" w:hAnsiTheme="minorHAnsi" w:cstheme="minorHAnsi"/>
          <w:color w:val="auto"/>
          <w:kern w:val="0"/>
          <w:sz w:val="28"/>
          <w:szCs w:val="28"/>
        </w:rPr>
        <w:t>?</w:t>
      </w:r>
      <w:r>
        <w:rPr>
          <w:rFonts w:asciiTheme="minorHAnsi" w:eastAsiaTheme="minorHAnsi" w:hAnsiTheme="minorHAnsi" w:cstheme="minorHAnsi"/>
          <w:color w:val="auto"/>
          <w:kern w:val="0"/>
          <w:sz w:val="28"/>
          <w:szCs w:val="28"/>
        </w:rPr>
        <w:t xml:space="preserve"> </w:t>
      </w:r>
      <w:r w:rsidR="00D75313">
        <w:rPr>
          <w:rFonts w:asciiTheme="minorHAnsi" w:eastAsiaTheme="minorHAnsi" w:hAnsiTheme="minorHAnsi" w:cstheme="minorHAnsi"/>
          <w:color w:val="auto"/>
          <w:kern w:val="0"/>
          <w:sz w:val="28"/>
          <w:szCs w:val="28"/>
        </w:rPr>
        <w:t>N</w:t>
      </w:r>
      <w:r>
        <w:rPr>
          <w:rFonts w:asciiTheme="minorHAnsi" w:eastAsiaTheme="minorHAnsi" w:hAnsiTheme="minorHAnsi" w:cstheme="minorHAnsi"/>
          <w:color w:val="auto"/>
          <w:kern w:val="0"/>
          <w:sz w:val="28"/>
          <w:szCs w:val="28"/>
        </w:rPr>
        <w:t xml:space="preserve">o problem. Affection isn’t just for romantic partners. Any healthy relationship that makes you feel valued and cared for, and gives you a sense of belonging can provide these same benefits. </w:t>
      </w:r>
      <w:r w:rsidR="00D75313">
        <w:rPr>
          <w:rFonts w:asciiTheme="minorHAnsi" w:eastAsiaTheme="minorHAnsi" w:hAnsiTheme="minorHAnsi" w:cstheme="minorHAnsi"/>
          <w:color w:val="auto"/>
          <w:kern w:val="0"/>
          <w:sz w:val="28"/>
          <w:szCs w:val="28"/>
        </w:rPr>
        <w:t>So, go on and share a hug and good conversation with someone close to you today.</w:t>
      </w:r>
    </w:p>
    <w:p w14:paraId="694F54B3" w14:textId="66C1B476" w:rsidR="00385203" w:rsidRPr="00D75313" w:rsidRDefault="003409BA" w:rsidP="00D75313">
      <w:pPr>
        <w:widowControl/>
        <w:overflowPunct/>
        <w:spacing w:after="0"/>
        <w:ind w:right="270"/>
        <w:rPr>
          <w:rFonts w:asciiTheme="minorHAnsi" w:eastAsiaTheme="minorHAnsi" w:hAnsiTheme="minorHAnsi" w:cstheme="minorHAnsi"/>
          <w:color w:val="auto"/>
          <w:kern w:val="0"/>
          <w:sz w:val="26"/>
          <w:szCs w:val="26"/>
        </w:rPr>
      </w:pPr>
      <w:hyperlink r:id="rId27" w:history="1">
        <w:r w:rsidR="00D75313" w:rsidRPr="00D75313">
          <w:rPr>
            <w:rStyle w:val="Hyperlink"/>
            <w:rFonts w:asciiTheme="minorHAnsi" w:eastAsiaTheme="minorHAnsi" w:hAnsiTheme="minorHAnsi" w:cstheme="minorHAnsi"/>
            <w:kern w:val="0"/>
            <w:sz w:val="26"/>
            <w:szCs w:val="26"/>
          </w:rPr>
          <w:t>www.heart.org/en/news/2022/02/11/want-a-healthier-valentines-day-more-hugs-and-kisses</w:t>
        </w:r>
      </w:hyperlink>
      <w:r w:rsidR="00385203">
        <w:br w:type="page"/>
      </w:r>
    </w:p>
    <w:p w14:paraId="05B322C3" w14:textId="6866A2BE" w:rsidR="00241862" w:rsidRDefault="005601AA" w:rsidP="0056340A">
      <w:pPr>
        <w:pStyle w:val="Heading1"/>
        <w:spacing w:before="0"/>
        <w:jc w:val="center"/>
      </w:pPr>
      <w:bookmarkStart w:id="10" w:name="_IYI_Youth_Worker"/>
      <w:bookmarkStart w:id="11" w:name="_Adult_Mental_Health"/>
      <w:bookmarkEnd w:id="10"/>
      <w:bookmarkEnd w:id="11"/>
      <w:r>
        <w:lastRenderedPageBreak/>
        <w:t>Adult Mental Health First Aid</w:t>
      </w:r>
    </w:p>
    <w:p w14:paraId="72BE00AB" w14:textId="55C28EC9" w:rsidR="00A041BA" w:rsidRPr="008A3684" w:rsidRDefault="00534341" w:rsidP="00F5262C">
      <w:pPr>
        <w:ind w:right="360"/>
        <w:rPr>
          <w:rFonts w:asciiTheme="minorHAnsi" w:hAnsiTheme="minorHAnsi" w:cstheme="minorHAnsi"/>
          <w:sz w:val="28"/>
          <w:szCs w:val="28"/>
        </w:rPr>
      </w:pPr>
      <w:r>
        <w:rPr>
          <w:noProof/>
        </w:rPr>
        <w:drawing>
          <wp:anchor distT="0" distB="0" distL="114300" distR="114300" simplePos="0" relativeHeight="251911168" behindDoc="0" locked="0" layoutInCell="1" allowOverlap="1" wp14:anchorId="12E072FB" wp14:editId="1E818776">
            <wp:simplePos x="0" y="0"/>
            <wp:positionH relativeFrom="column">
              <wp:posOffset>3573096</wp:posOffset>
            </wp:positionH>
            <wp:positionV relativeFrom="paragraph">
              <wp:posOffset>1096772</wp:posOffset>
            </wp:positionV>
            <wp:extent cx="1202787" cy="1202787"/>
            <wp:effectExtent l="38100" t="38100" r="54610" b="54610"/>
            <wp:wrapNone/>
            <wp:docPr id="3" name="Picture 3" descr="Free Rubber Stamp Save The Date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Rubber Stamp Save The Date illustration and 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114794">
                      <a:off x="0" y="0"/>
                      <a:ext cx="1202787" cy="1202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64C">
        <w:rPr>
          <w:rFonts w:asciiTheme="minorHAnsi" w:hAnsiTheme="minorHAnsi" w:cstheme="minorHAnsi"/>
          <w:sz w:val="28"/>
          <w:szCs w:val="28"/>
        </w:rPr>
        <w:t xml:space="preserve">With the help of grant funding, </w:t>
      </w:r>
      <w:r w:rsidR="00A816E0" w:rsidRPr="008A3684">
        <w:rPr>
          <w:rFonts w:asciiTheme="minorHAnsi" w:hAnsiTheme="minorHAnsi" w:cstheme="minorHAnsi"/>
          <w:sz w:val="28"/>
          <w:szCs w:val="28"/>
        </w:rPr>
        <w:t xml:space="preserve">Purdue Extension is able to offer a limited number of Adult Mental Health First Aid courses for no cost. The first set of courses in early 2025 are already full but below are some other dates you can reserve on your calendar. All courses will be virtual and require approximately 2 hours of self-paced pre-work in addition to the live training via zoom. </w:t>
      </w:r>
      <w:r w:rsidR="00F5262C" w:rsidRPr="008A3684">
        <w:rPr>
          <w:rFonts w:asciiTheme="minorHAnsi" w:hAnsiTheme="minorHAnsi" w:cstheme="minorHAnsi"/>
          <w:sz w:val="28"/>
          <w:szCs w:val="28"/>
        </w:rPr>
        <w:t>Courses are set for the following dates</w:t>
      </w:r>
      <w:r w:rsidR="00894D93" w:rsidRPr="008A3684">
        <w:rPr>
          <w:rFonts w:asciiTheme="minorHAnsi" w:hAnsiTheme="minorHAnsi" w:cstheme="minorHAnsi"/>
          <w:sz w:val="28"/>
          <w:szCs w:val="28"/>
        </w:rPr>
        <w:t>;</w:t>
      </w:r>
      <w:r w:rsidR="00F5262C" w:rsidRPr="008A3684">
        <w:rPr>
          <w:rFonts w:asciiTheme="minorHAnsi" w:hAnsiTheme="minorHAnsi" w:cstheme="minorHAnsi"/>
          <w:sz w:val="28"/>
          <w:szCs w:val="28"/>
        </w:rPr>
        <w:t xml:space="preserve"> registration links are not yet open.</w:t>
      </w:r>
    </w:p>
    <w:p w14:paraId="13E65A29" w14:textId="206820E4" w:rsidR="00A816E0" w:rsidRPr="008A3684" w:rsidRDefault="00A816E0" w:rsidP="00F5262C">
      <w:pPr>
        <w:widowControl/>
        <w:numPr>
          <w:ilvl w:val="0"/>
          <w:numId w:val="33"/>
        </w:numPr>
        <w:overflowPunct/>
        <w:autoSpaceDE/>
        <w:autoSpaceDN/>
        <w:adjustRightInd/>
        <w:spacing w:after="0"/>
        <w:ind w:right="360"/>
        <w:rPr>
          <w:rFonts w:asciiTheme="minorHAnsi" w:eastAsia="Calibri" w:hAnsiTheme="minorHAnsi" w:cstheme="minorHAnsi"/>
          <w:color w:val="595959"/>
          <w:kern w:val="0"/>
          <w:sz w:val="28"/>
          <w:szCs w:val="28"/>
        </w:rPr>
      </w:pPr>
      <w:r w:rsidRPr="008A3684">
        <w:rPr>
          <w:rFonts w:asciiTheme="minorHAnsi" w:eastAsia="Calibri" w:hAnsiTheme="minorHAnsi" w:cstheme="minorHAnsi"/>
          <w:color w:val="auto"/>
          <w:kern w:val="0"/>
          <w:sz w:val="28"/>
          <w:szCs w:val="28"/>
        </w:rPr>
        <w:t>April 16, 2025 9A-4P ET</w:t>
      </w:r>
      <w:r w:rsidR="00534341" w:rsidRPr="00534341">
        <w:t xml:space="preserve"> </w:t>
      </w:r>
    </w:p>
    <w:p w14:paraId="071D892D" w14:textId="02E4B454" w:rsidR="00A816E0" w:rsidRPr="008A3684" w:rsidRDefault="00A816E0" w:rsidP="00F5262C">
      <w:pPr>
        <w:widowControl/>
        <w:numPr>
          <w:ilvl w:val="0"/>
          <w:numId w:val="33"/>
        </w:numPr>
        <w:overflowPunct/>
        <w:autoSpaceDE/>
        <w:autoSpaceDN/>
        <w:adjustRightInd/>
        <w:spacing w:after="0"/>
        <w:ind w:right="360"/>
        <w:rPr>
          <w:rFonts w:asciiTheme="minorHAnsi" w:eastAsia="Calibri" w:hAnsiTheme="minorHAnsi" w:cstheme="minorHAnsi"/>
          <w:color w:val="595959"/>
          <w:kern w:val="0"/>
          <w:sz w:val="28"/>
          <w:szCs w:val="28"/>
        </w:rPr>
      </w:pPr>
      <w:r w:rsidRPr="008A3684">
        <w:rPr>
          <w:rFonts w:asciiTheme="minorHAnsi" w:eastAsia="Calibri" w:hAnsiTheme="minorHAnsi" w:cstheme="minorHAnsi"/>
          <w:color w:val="auto"/>
          <w:kern w:val="0"/>
          <w:sz w:val="28"/>
          <w:szCs w:val="28"/>
        </w:rPr>
        <w:t>June 19, 2025 9:30-4:30 ET</w:t>
      </w:r>
    </w:p>
    <w:p w14:paraId="13243241" w14:textId="6CA7BAB4" w:rsidR="00A816E0" w:rsidRPr="008A3684" w:rsidRDefault="00A816E0" w:rsidP="00F5262C">
      <w:pPr>
        <w:widowControl/>
        <w:numPr>
          <w:ilvl w:val="0"/>
          <w:numId w:val="33"/>
        </w:numPr>
        <w:overflowPunct/>
        <w:autoSpaceDE/>
        <w:autoSpaceDN/>
        <w:adjustRightInd/>
        <w:spacing w:after="0"/>
        <w:ind w:right="360"/>
        <w:rPr>
          <w:rFonts w:asciiTheme="minorHAnsi" w:eastAsia="Calibri" w:hAnsiTheme="minorHAnsi" w:cstheme="minorHAnsi"/>
          <w:color w:val="595959"/>
          <w:kern w:val="0"/>
          <w:sz w:val="28"/>
          <w:szCs w:val="28"/>
        </w:rPr>
      </w:pPr>
      <w:r w:rsidRPr="008A3684">
        <w:rPr>
          <w:rFonts w:asciiTheme="minorHAnsi" w:eastAsia="Calibri" w:hAnsiTheme="minorHAnsi" w:cstheme="minorHAnsi"/>
          <w:color w:val="auto"/>
          <w:kern w:val="0"/>
          <w:sz w:val="28"/>
          <w:szCs w:val="28"/>
        </w:rPr>
        <w:t>September 10, 2025 9:30-4:30 ET</w:t>
      </w:r>
    </w:p>
    <w:p w14:paraId="692B66FB" w14:textId="12F628E8" w:rsidR="00A816E0" w:rsidRPr="008A3684" w:rsidRDefault="00894D93" w:rsidP="00894D93">
      <w:pPr>
        <w:ind w:left="720" w:right="360"/>
        <w:rPr>
          <w:rFonts w:asciiTheme="minorHAnsi" w:hAnsiTheme="minorHAnsi" w:cstheme="minorHAnsi"/>
          <w:sz w:val="28"/>
          <w:szCs w:val="28"/>
        </w:rPr>
      </w:pPr>
      <w:r w:rsidRPr="008A3684">
        <w:rPr>
          <w:rFonts w:asciiTheme="minorHAnsi" w:hAnsiTheme="minorHAnsi" w:cstheme="minorHAnsi"/>
          <w:sz w:val="28"/>
          <w:szCs w:val="28"/>
        </w:rPr>
        <w:t>----------------------------------------------------------------------------------------------------</w:t>
      </w:r>
    </w:p>
    <w:p w14:paraId="5C951838" w14:textId="77777777" w:rsidR="00F5262C" w:rsidRPr="008A3684" w:rsidRDefault="00F5262C" w:rsidP="00F5262C">
      <w:pPr>
        <w:widowControl/>
        <w:shd w:val="clear" w:color="auto" w:fill="FFFFFF"/>
        <w:overflowPunct/>
        <w:autoSpaceDE/>
        <w:autoSpaceDN/>
        <w:adjustRightInd/>
        <w:spacing w:after="0"/>
        <w:ind w:right="36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Adult Mental Health First Aid is an evidence-based course that teaches participants:</w:t>
      </w:r>
    </w:p>
    <w:p w14:paraId="5ECEFC2D" w14:textId="77777777" w:rsidR="00F5262C" w:rsidRPr="008A3684" w:rsidRDefault="00F5262C" w:rsidP="00F5262C">
      <w:pPr>
        <w:widowControl/>
        <w:numPr>
          <w:ilvl w:val="0"/>
          <w:numId w:val="34"/>
        </w:numPr>
        <w:shd w:val="clear" w:color="auto" w:fill="FFFFFF"/>
        <w:overflowPunct/>
        <w:autoSpaceDE/>
        <w:autoSpaceDN/>
        <w:adjustRightInd/>
        <w:spacing w:after="0"/>
        <w:ind w:right="36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How to help someone who is developing a mental health problem or experiencing a mental health crisis.</w:t>
      </w:r>
    </w:p>
    <w:p w14:paraId="45AD3066" w14:textId="77777777" w:rsidR="00F5262C" w:rsidRPr="008A3684" w:rsidRDefault="00F5262C" w:rsidP="00F5262C">
      <w:pPr>
        <w:widowControl/>
        <w:numPr>
          <w:ilvl w:val="0"/>
          <w:numId w:val="34"/>
        </w:numPr>
        <w:shd w:val="clear" w:color="auto" w:fill="FFFFFF"/>
        <w:overflowPunct/>
        <w:autoSpaceDE/>
        <w:autoSpaceDN/>
        <w:adjustRightInd/>
        <w:spacing w:after="0"/>
        <w:ind w:right="36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Signs and symptoms for a variety of mental health disorders such as anxiety, depression, substance use, trauma, and deliberate self-injury.</w:t>
      </w:r>
    </w:p>
    <w:p w14:paraId="2026A208" w14:textId="77777777" w:rsidR="00F5262C" w:rsidRPr="008A3684" w:rsidRDefault="00F5262C" w:rsidP="00F5262C">
      <w:pPr>
        <w:widowControl/>
        <w:numPr>
          <w:ilvl w:val="0"/>
          <w:numId w:val="34"/>
        </w:numPr>
        <w:shd w:val="clear" w:color="auto" w:fill="FFFFFF"/>
        <w:overflowPunct/>
        <w:autoSpaceDE/>
        <w:autoSpaceDN/>
        <w:adjustRightInd/>
        <w:spacing w:after="0"/>
        <w:ind w:right="36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Awareness and understanding of the impact mental health and substance use stigma can have.</w:t>
      </w:r>
    </w:p>
    <w:p w14:paraId="44BF2799" w14:textId="5F109EC4" w:rsidR="00F5262C" w:rsidRPr="008A3684" w:rsidRDefault="00F5262C" w:rsidP="00A041BA">
      <w:pPr>
        <w:widowControl/>
        <w:numPr>
          <w:ilvl w:val="0"/>
          <w:numId w:val="34"/>
        </w:numPr>
        <w:shd w:val="clear" w:color="auto" w:fill="FFFFFF"/>
        <w:overflowPunct/>
        <w:autoSpaceDE/>
        <w:autoSpaceDN/>
        <w:adjustRightInd/>
        <w:spacing w:after="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How to assist those in need to get help from a health professional.</w:t>
      </w:r>
    </w:p>
    <w:p w14:paraId="31C84F54" w14:textId="77777777" w:rsidR="00F5262C" w:rsidRPr="001B731D" w:rsidRDefault="00F5262C" w:rsidP="00F5262C">
      <w:pPr>
        <w:widowControl/>
        <w:shd w:val="clear" w:color="auto" w:fill="FFFFFF"/>
        <w:overflowPunct/>
        <w:autoSpaceDE/>
        <w:autoSpaceDN/>
        <w:adjustRightInd/>
        <w:spacing w:after="0"/>
        <w:rPr>
          <w:rFonts w:asciiTheme="minorHAnsi" w:eastAsia="Times New Roman" w:hAnsiTheme="minorHAnsi" w:cstheme="minorHAnsi"/>
          <w:color w:val="080808"/>
          <w:kern w:val="0"/>
          <w:sz w:val="12"/>
          <w:szCs w:val="12"/>
        </w:rPr>
      </w:pPr>
    </w:p>
    <w:p w14:paraId="1BA7A770" w14:textId="37BCEA70" w:rsidR="00F5262C" w:rsidRPr="008A3684" w:rsidRDefault="00F5262C" w:rsidP="00F5262C">
      <w:pPr>
        <w:widowControl/>
        <w:shd w:val="clear" w:color="auto" w:fill="FFFFFF"/>
        <w:overflowPunct/>
        <w:autoSpaceDE/>
        <w:autoSpaceDN/>
        <w:adjustRightInd/>
        <w:spacing w:after="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Some CEU’s are available.</w:t>
      </w:r>
    </w:p>
    <w:p w14:paraId="657AA340" w14:textId="2CD5C2EA" w:rsidR="00894D93" w:rsidRPr="001B731D" w:rsidRDefault="00894D93" w:rsidP="00F5262C">
      <w:pPr>
        <w:widowControl/>
        <w:shd w:val="clear" w:color="auto" w:fill="FFFFFF"/>
        <w:overflowPunct/>
        <w:autoSpaceDE/>
        <w:autoSpaceDN/>
        <w:adjustRightInd/>
        <w:spacing w:after="0"/>
        <w:rPr>
          <w:rFonts w:asciiTheme="minorHAnsi" w:eastAsia="Times New Roman" w:hAnsiTheme="minorHAnsi" w:cstheme="minorHAnsi"/>
          <w:color w:val="080808"/>
          <w:kern w:val="0"/>
          <w:sz w:val="12"/>
          <w:szCs w:val="12"/>
        </w:rPr>
      </w:pPr>
    </w:p>
    <w:p w14:paraId="06759422" w14:textId="6C1D1D1E" w:rsidR="00026E37" w:rsidRDefault="00894D93" w:rsidP="008A3684">
      <w:pPr>
        <w:widowControl/>
        <w:shd w:val="clear" w:color="auto" w:fill="FFFFFF"/>
        <w:overflowPunct/>
        <w:autoSpaceDE/>
        <w:autoSpaceDN/>
        <w:adjustRightInd/>
        <w:spacing w:after="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 xml:space="preserve">Interested in Youth Mental Health First Aid? Contact Tonya at 812-882-3509 or </w:t>
      </w:r>
      <w:hyperlink r:id="rId29" w:history="1">
        <w:r w:rsidR="008A3684" w:rsidRPr="008B3222">
          <w:rPr>
            <w:rStyle w:val="Hyperlink"/>
            <w:rFonts w:asciiTheme="minorHAnsi" w:eastAsia="Times New Roman" w:hAnsiTheme="minorHAnsi" w:cstheme="minorHAnsi"/>
            <w:kern w:val="0"/>
            <w:sz w:val="28"/>
            <w:szCs w:val="28"/>
          </w:rPr>
          <w:t>short43@purdue.edu</w:t>
        </w:r>
      </w:hyperlink>
    </w:p>
    <w:p w14:paraId="18D583A4" w14:textId="2F317660" w:rsidR="008A3684" w:rsidRDefault="008A3684" w:rsidP="008A3684">
      <w:pPr>
        <w:widowControl/>
        <w:shd w:val="clear" w:color="auto" w:fill="FFFFFF"/>
        <w:overflowPunct/>
        <w:autoSpaceDE/>
        <w:autoSpaceDN/>
        <w:adjustRightInd/>
        <w:spacing w:after="0"/>
        <w:rPr>
          <w:rFonts w:asciiTheme="minorHAnsi" w:hAnsiTheme="minorHAnsi" w:cstheme="minorHAnsi"/>
          <w:b/>
          <w:bCs/>
          <w:sz w:val="28"/>
          <w:szCs w:val="28"/>
        </w:rPr>
      </w:pPr>
    </w:p>
    <w:p w14:paraId="17970FA1" w14:textId="77777777" w:rsidR="001B731D" w:rsidRPr="008A3684" w:rsidRDefault="001B731D" w:rsidP="008A3684">
      <w:pPr>
        <w:widowControl/>
        <w:shd w:val="clear" w:color="auto" w:fill="FFFFFF"/>
        <w:overflowPunct/>
        <w:autoSpaceDE/>
        <w:autoSpaceDN/>
        <w:adjustRightInd/>
        <w:spacing w:after="0"/>
        <w:rPr>
          <w:rFonts w:asciiTheme="minorHAnsi" w:hAnsiTheme="minorHAnsi" w:cstheme="minorHAnsi"/>
          <w:b/>
          <w:bCs/>
          <w:sz w:val="28"/>
          <w:szCs w:val="28"/>
        </w:rPr>
      </w:pPr>
    </w:p>
    <w:p w14:paraId="4945D5C0" w14:textId="11A2FC0A" w:rsidR="008A3684" w:rsidRDefault="008A3684" w:rsidP="008A3684">
      <w:pPr>
        <w:pStyle w:val="Heading1"/>
        <w:spacing w:before="0"/>
        <w:contextualSpacing/>
        <w:jc w:val="center"/>
        <w:rPr>
          <w:rFonts w:asciiTheme="minorHAnsi" w:hAnsiTheme="minorHAnsi" w:cstheme="minorHAnsi"/>
          <w:sz w:val="28"/>
          <w:szCs w:val="28"/>
        </w:rPr>
      </w:pPr>
      <w:bookmarkStart w:id="12" w:name="_Bite_by_Bite:_1"/>
      <w:bookmarkEnd w:id="12"/>
      <w:r w:rsidRPr="001E35CA">
        <w:t>Bite by Bite: Nutrition for Life</w:t>
      </w:r>
      <w:r>
        <w:t xml:space="preserve"> </w:t>
      </w:r>
      <w:r>
        <w:rPr>
          <w:rFonts w:asciiTheme="minorHAnsi" w:hAnsiTheme="minorHAnsi" w:cstheme="minorHAnsi"/>
          <w:sz w:val="28"/>
          <w:szCs w:val="28"/>
        </w:rPr>
        <w:t>Podcast</w:t>
      </w:r>
    </w:p>
    <w:p w14:paraId="172600D1" w14:textId="77777777" w:rsidR="008A3684" w:rsidRPr="008A3684" w:rsidRDefault="008A3684" w:rsidP="008A3684">
      <w:pPr>
        <w:contextualSpacing/>
        <w:jc w:val="center"/>
        <w:rPr>
          <w:rFonts w:asciiTheme="minorHAnsi" w:hAnsiTheme="minorHAnsi" w:cstheme="minorHAnsi"/>
          <w:sz w:val="12"/>
          <w:szCs w:val="12"/>
        </w:rPr>
      </w:pPr>
    </w:p>
    <w:p w14:paraId="27FA1224" w14:textId="36BEE203" w:rsidR="008A3684" w:rsidRPr="008A3684" w:rsidRDefault="008A3684" w:rsidP="008A3684">
      <w:pPr>
        <w:contextualSpacing/>
        <w:rPr>
          <w:rFonts w:asciiTheme="minorHAnsi" w:hAnsiTheme="minorHAnsi" w:cstheme="minorHAnsi"/>
          <w:sz w:val="28"/>
          <w:szCs w:val="28"/>
        </w:rPr>
      </w:pPr>
      <w:r w:rsidRPr="008A3684">
        <w:rPr>
          <w:rFonts w:asciiTheme="minorHAnsi" w:hAnsiTheme="minorHAnsi" w:cstheme="minorHAnsi"/>
          <w:sz w:val="28"/>
          <w:szCs w:val="28"/>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455AA265" w14:textId="2F813590" w:rsidR="001B731D" w:rsidRDefault="008A3684" w:rsidP="008A3684">
      <w:pPr>
        <w:contextualSpacing/>
        <w:rPr>
          <w:rFonts w:asciiTheme="minorHAnsi" w:hAnsiTheme="minorHAnsi" w:cstheme="minorHAnsi"/>
          <w:sz w:val="28"/>
          <w:szCs w:val="28"/>
        </w:rPr>
      </w:pPr>
      <w:r w:rsidRPr="008A3684">
        <w:rPr>
          <w:rFonts w:asciiTheme="minorHAnsi" w:hAnsiTheme="minorHAnsi" w:cstheme="minorHAnsi"/>
          <w:sz w:val="28"/>
          <w:szCs w:val="28"/>
        </w:rPr>
        <w:t>Find us on Apple podcasts, Spotify</w:t>
      </w:r>
      <w:r w:rsidR="001B731D">
        <w:rPr>
          <w:rFonts w:asciiTheme="minorHAnsi" w:hAnsiTheme="minorHAnsi" w:cstheme="minorHAnsi"/>
          <w:sz w:val="28"/>
          <w:szCs w:val="28"/>
        </w:rPr>
        <w:t>, or anywhere you listen</w:t>
      </w:r>
      <w:r w:rsidRPr="008A3684">
        <w:rPr>
          <w:rFonts w:asciiTheme="minorHAnsi" w:hAnsiTheme="minorHAnsi" w:cstheme="minorHAnsi"/>
          <w:sz w:val="28"/>
          <w:szCs w:val="28"/>
        </w:rPr>
        <w:t>.</w:t>
      </w:r>
    </w:p>
    <w:p w14:paraId="3F96BC1B" w14:textId="0AF0B1ED" w:rsidR="008A3684" w:rsidRPr="008A3684" w:rsidRDefault="001B731D" w:rsidP="008A3684">
      <w:pPr>
        <w:contextualSpacing/>
        <w:rPr>
          <w:rFonts w:asciiTheme="minorHAnsi" w:hAnsiTheme="minorHAnsi" w:cstheme="minorHAnsi"/>
          <w:sz w:val="28"/>
          <w:szCs w:val="28"/>
        </w:rPr>
      </w:pPr>
      <w:r>
        <w:rPr>
          <w:rFonts w:asciiTheme="minorHAnsi" w:hAnsiTheme="minorHAnsi" w:cstheme="minorHAnsi"/>
          <w:noProof/>
          <w:sz w:val="24"/>
          <w:szCs w:val="24"/>
        </w:rPr>
        <w:drawing>
          <wp:anchor distT="0" distB="0" distL="114300" distR="114300" simplePos="0" relativeHeight="251910144" behindDoc="1" locked="0" layoutInCell="1" allowOverlap="1" wp14:anchorId="6ADA1114" wp14:editId="2C3AFF63">
            <wp:simplePos x="0" y="0"/>
            <wp:positionH relativeFrom="column">
              <wp:posOffset>3188091</wp:posOffset>
            </wp:positionH>
            <wp:positionV relativeFrom="paragraph">
              <wp:posOffset>43083</wp:posOffset>
            </wp:positionV>
            <wp:extent cx="1983740" cy="754380"/>
            <wp:effectExtent l="0" t="0" r="0" b="7620"/>
            <wp:wrapTight wrapText="bothSides">
              <wp:wrapPolygon edited="0">
                <wp:start x="20950" y="0"/>
                <wp:lineTo x="207" y="545"/>
                <wp:lineTo x="0" y="4909"/>
                <wp:lineTo x="2904" y="9273"/>
                <wp:lineTo x="0" y="16909"/>
                <wp:lineTo x="0" y="21273"/>
                <wp:lineTo x="21365" y="21273"/>
                <wp:lineTo x="21365" y="16909"/>
                <wp:lineTo x="18254" y="9273"/>
                <wp:lineTo x="21365" y="4909"/>
                <wp:lineTo x="21365" y="0"/>
                <wp:lineTo x="2095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98374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684" w:rsidRPr="008A3684">
        <w:rPr>
          <w:rFonts w:asciiTheme="minorHAnsi" w:hAnsiTheme="minorHAnsi" w:cstheme="minorHAnsi"/>
          <w:sz w:val="28"/>
          <w:szCs w:val="28"/>
        </w:rPr>
        <w:t>Follow us on Facebook and Instagram @BiteByBiteNutritionForLife</w:t>
      </w:r>
    </w:p>
    <w:p w14:paraId="14BB2729" w14:textId="5014E064" w:rsidR="008A3684" w:rsidRPr="00B21EFD" w:rsidRDefault="008A3684" w:rsidP="00B21EFD">
      <w:pPr>
        <w:pStyle w:val="Heading1"/>
        <w:jc w:val="center"/>
      </w:pPr>
    </w:p>
    <w:p w14:paraId="7ED989C6" w14:textId="1ABDC1AC" w:rsidR="008A3684" w:rsidRPr="00B21EFD" w:rsidRDefault="008A3684" w:rsidP="00B21EFD">
      <w:pPr>
        <w:pStyle w:val="Heading1"/>
        <w:jc w:val="center"/>
      </w:pPr>
      <w:bookmarkStart w:id="13" w:name="_ServSafe_Manager_courses"/>
      <w:bookmarkEnd w:id="13"/>
      <w:r w:rsidRPr="00B21EFD">
        <w:t>ServSafe Manager courses</w:t>
      </w:r>
    </w:p>
    <w:p w14:paraId="39A17060" w14:textId="3FA29153" w:rsidR="008A3684" w:rsidRPr="008A3684" w:rsidRDefault="008A3684" w:rsidP="008A3684">
      <w:pPr>
        <w:pStyle w:val="NormalWeb"/>
        <w:spacing w:before="0" w:beforeAutospacing="0"/>
        <w:contextualSpacing/>
        <w:rPr>
          <w:rFonts w:asciiTheme="minorHAnsi" w:eastAsia="Times New Roman" w:hAnsiTheme="minorHAnsi" w:cstheme="minorHAnsi"/>
          <w:color w:val="000000"/>
          <w:sz w:val="28"/>
          <w:szCs w:val="28"/>
        </w:rPr>
      </w:pPr>
      <w:r w:rsidRPr="008A3684">
        <w:rPr>
          <w:rFonts w:asciiTheme="minorHAnsi" w:eastAsia="Times New Roman" w:hAnsiTheme="minorHAnsi" w:cstheme="minorHAnsi"/>
          <w:color w:val="000000"/>
          <w:sz w:val="28"/>
          <w:szCs w:val="28"/>
        </w:rPr>
        <w:t xml:space="preserve">ServSafe </w:t>
      </w:r>
      <w:r w:rsidRPr="008A3684">
        <w:rPr>
          <w:rFonts w:asciiTheme="minorHAnsi" w:eastAsia="Times New Roman" w:hAnsiTheme="minorHAnsi" w:cstheme="minorHAnsi"/>
          <w:color w:val="000000"/>
          <w:sz w:val="28"/>
          <w:szCs w:val="28"/>
          <w:u w:val="single"/>
        </w:rPr>
        <w:t>Manager</w:t>
      </w:r>
      <w:r w:rsidRPr="008A3684">
        <w:rPr>
          <w:rFonts w:asciiTheme="minorHAnsi" w:eastAsia="Times New Roman" w:hAnsiTheme="minorHAnsi" w:cstheme="minorHAnsi"/>
          <w:color w:val="000000"/>
          <w:sz w:val="28"/>
          <w:szCs w:val="28"/>
        </w:rPr>
        <w:t xml:space="preserve"> Certification is an approved training in the state of Indiana to become a certified food protection manager.</w:t>
      </w:r>
    </w:p>
    <w:p w14:paraId="0160DCD5" w14:textId="07E86274" w:rsidR="008A3684" w:rsidRPr="008A3684" w:rsidRDefault="008A3684" w:rsidP="008A3684">
      <w:pPr>
        <w:pStyle w:val="NormalWeb"/>
        <w:spacing w:before="0" w:beforeAutospacing="0"/>
        <w:contextualSpacing/>
        <w:rPr>
          <w:rFonts w:asciiTheme="minorHAnsi" w:eastAsia="Times New Roman" w:hAnsiTheme="minorHAnsi" w:cstheme="minorHAnsi"/>
          <w:sz w:val="28"/>
          <w:szCs w:val="28"/>
        </w:rPr>
      </w:pPr>
      <w:r w:rsidRPr="008A3684">
        <w:rPr>
          <w:rFonts w:asciiTheme="minorHAnsi" w:eastAsia="Times New Roman" w:hAnsiTheme="minorHAnsi" w:cstheme="minorHAnsi"/>
          <w:sz w:val="28"/>
          <w:szCs w:val="28"/>
        </w:rPr>
        <w:t xml:space="preserve">ServSafe </w:t>
      </w:r>
      <w:r w:rsidRPr="008A3684">
        <w:rPr>
          <w:rFonts w:asciiTheme="minorHAnsi" w:eastAsia="Times New Roman" w:hAnsiTheme="minorHAnsi" w:cstheme="minorHAnsi"/>
          <w:sz w:val="28"/>
          <w:szCs w:val="28"/>
          <w:u w:val="single"/>
        </w:rPr>
        <w:t>Food Handler</w:t>
      </w:r>
      <w:r w:rsidRPr="008A3684">
        <w:rPr>
          <w:rFonts w:asciiTheme="minorHAnsi" w:eastAsia="Times New Roman" w:hAnsiTheme="minorHAnsi" w:cstheme="minorHAnsi"/>
          <w:sz w:val="28"/>
          <w:szCs w:val="28"/>
        </w:rPr>
        <w:t xml:space="preserve"> is for anyone else who needs basic food safety and food handling training, including home-based vendors, food service workers, volunteers, or others who work with food </w:t>
      </w:r>
      <w:r w:rsidR="00B21EFD">
        <w:rPr>
          <w:rFonts w:asciiTheme="minorHAnsi" w:eastAsia="Times New Roman" w:hAnsiTheme="minorHAnsi" w:cstheme="minorHAnsi"/>
          <w:sz w:val="28"/>
          <w:szCs w:val="28"/>
        </w:rPr>
        <w:t xml:space="preserve">and </w:t>
      </w:r>
      <w:r w:rsidRPr="008A3684">
        <w:rPr>
          <w:rFonts w:asciiTheme="minorHAnsi" w:eastAsia="Times New Roman" w:hAnsiTheme="minorHAnsi" w:cstheme="minorHAnsi"/>
          <w:sz w:val="28"/>
          <w:szCs w:val="28"/>
        </w:rPr>
        <w:t>only need the basic training. This course is NOT intended for food service managers.</w:t>
      </w:r>
    </w:p>
    <w:p w14:paraId="1D71C5CD" w14:textId="4E992B64" w:rsidR="00CE2572" w:rsidRPr="008A3684" w:rsidRDefault="008147F0" w:rsidP="008147F0">
      <w:pPr>
        <w:pStyle w:val="NormalWeb"/>
        <w:spacing w:before="0" w:beforeAutospacing="0"/>
        <w:contextualSpacing/>
        <w:rPr>
          <w:rFonts w:asciiTheme="minorHAnsi" w:hAnsiTheme="minorHAnsi" w:cstheme="minorHAnsi"/>
          <w:sz w:val="28"/>
          <w:szCs w:val="28"/>
        </w:rPr>
      </w:pPr>
      <w:r w:rsidRPr="008A3684">
        <w:rPr>
          <w:rFonts w:asciiTheme="minorHAnsi" w:eastAsia="Times New Roman" w:hAnsiTheme="minorHAnsi" w:cstheme="minorHAnsi"/>
          <w:noProof/>
          <w:sz w:val="28"/>
          <w:szCs w:val="28"/>
        </w:rPr>
        <mc:AlternateContent>
          <mc:Choice Requires="wps">
            <w:drawing>
              <wp:anchor distT="0" distB="0" distL="114300" distR="114300" simplePos="0" relativeHeight="251898880" behindDoc="0" locked="0" layoutInCell="1" allowOverlap="1" wp14:anchorId="04823C29" wp14:editId="439A29CA">
                <wp:simplePos x="0" y="0"/>
                <wp:positionH relativeFrom="margin">
                  <wp:posOffset>161583</wp:posOffset>
                </wp:positionH>
                <wp:positionV relativeFrom="paragraph">
                  <wp:posOffset>540775</wp:posOffset>
                </wp:positionV>
                <wp:extent cx="6102350" cy="6350"/>
                <wp:effectExtent l="0" t="0" r="31750" b="31750"/>
                <wp:wrapNone/>
                <wp:docPr id="19" name="Straight Connector 19"/>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A6883" id="Straight Connector 19"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pt,42.6pt" to="493.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" strokecolor="black [3200]" strokeweight="1.5pt">
                <v:stroke joinstyle="miter"/>
                <w10:wrap anchorx="margin"/>
              </v:line>
            </w:pict>
          </mc:Fallback>
        </mc:AlternateContent>
      </w:r>
      <w:r w:rsidR="00B21EFD">
        <w:rPr>
          <w:rFonts w:asciiTheme="minorHAnsi" w:eastAsia="Times New Roman" w:hAnsiTheme="minorHAnsi" w:cstheme="minorHAnsi"/>
          <w:sz w:val="28"/>
          <w:szCs w:val="28"/>
        </w:rPr>
        <w:t xml:space="preserve">To find and register for upcoming classes, </w:t>
      </w:r>
      <w:r w:rsidR="008A3684" w:rsidRPr="008A3684">
        <w:rPr>
          <w:rFonts w:asciiTheme="minorHAnsi" w:eastAsia="Times New Roman" w:hAnsiTheme="minorHAnsi" w:cstheme="minorHAnsi"/>
          <w:sz w:val="28"/>
          <w:szCs w:val="28"/>
        </w:rPr>
        <w:t xml:space="preserve">visit </w:t>
      </w:r>
      <w:hyperlink r:id="rId31" w:history="1">
        <w:r w:rsidR="008A3684" w:rsidRPr="008A3684">
          <w:rPr>
            <w:rStyle w:val="Hyperlink"/>
            <w:rFonts w:asciiTheme="minorHAnsi" w:eastAsia="Times New Roman" w:hAnsiTheme="minorHAnsi" w:cstheme="minorHAnsi"/>
            <w:sz w:val="28"/>
            <w:szCs w:val="28"/>
          </w:rPr>
          <w:t>www.purdue.edu/servsafe/workshops</w:t>
        </w:r>
      </w:hyperlink>
      <w:r w:rsidR="008A3684" w:rsidRPr="008A3684">
        <w:rPr>
          <w:rFonts w:asciiTheme="minorHAnsi" w:eastAsia="Times New Roman" w:hAnsiTheme="minorHAnsi" w:cstheme="minorHAnsi"/>
          <w:sz w:val="28"/>
          <w:szCs w:val="28"/>
        </w:rPr>
        <w:t xml:space="preserve"> </w:t>
      </w:r>
      <w:r w:rsidR="00B21EFD">
        <w:rPr>
          <w:rFonts w:asciiTheme="minorHAnsi" w:eastAsia="Times New Roman" w:hAnsiTheme="minorHAnsi" w:cstheme="minorHAnsi"/>
          <w:sz w:val="28"/>
          <w:szCs w:val="28"/>
        </w:rPr>
        <w:t>or contact Tonya at 812-882-3507 or short43@purdue.edu</w:t>
      </w:r>
      <w:r>
        <w:rPr>
          <w:rFonts w:asciiTheme="minorHAnsi" w:eastAsia="Times New Roman" w:hAnsiTheme="minorHAnsi" w:cstheme="minorHAnsi"/>
          <w:sz w:val="28"/>
          <w:szCs w:val="28"/>
        </w:rPr>
        <w:t>.</w:t>
      </w:r>
      <w:bookmarkStart w:id="14" w:name="_Beginner’s_Guide_to"/>
      <w:bookmarkEnd w:id="14"/>
    </w:p>
    <w:p w14:paraId="42EBE06E" w14:textId="76BFF428" w:rsidR="00CD690E" w:rsidRDefault="00FC664C" w:rsidP="00FC664C">
      <w:pPr>
        <w:pStyle w:val="Heading1"/>
        <w:jc w:val="center"/>
      </w:pPr>
      <w:bookmarkStart w:id="15" w:name="_Throw_away_those"/>
      <w:bookmarkEnd w:id="15"/>
      <w:r>
        <w:t>Throw away those leftovers</w:t>
      </w:r>
    </w:p>
    <w:p w14:paraId="3D06A9ED" w14:textId="183BE80C" w:rsidR="00A86A57" w:rsidRDefault="00FC664C" w:rsidP="009418BE">
      <w:pPr>
        <w:ind w:right="446"/>
        <w:contextualSpacing/>
        <w:rPr>
          <w:rFonts w:asciiTheme="minorHAnsi" w:hAnsiTheme="minorHAnsi" w:cstheme="minorHAnsi"/>
          <w:sz w:val="28"/>
          <w:szCs w:val="28"/>
        </w:rPr>
      </w:pPr>
      <w:r>
        <w:rPr>
          <w:rFonts w:asciiTheme="minorHAnsi" w:hAnsiTheme="minorHAnsi" w:cstheme="minorHAnsi"/>
          <w:sz w:val="28"/>
          <w:szCs w:val="28"/>
        </w:rPr>
        <w:t xml:space="preserve">If you still have leftovers from the holidays, it’s time to throw them out. As a general rule, leftovers can be kept in the refrigerator for 3-4 days and in the freezer for </w:t>
      </w:r>
      <w:r w:rsidR="00A86A57">
        <w:rPr>
          <w:rFonts w:asciiTheme="minorHAnsi" w:hAnsiTheme="minorHAnsi" w:cstheme="minorHAnsi"/>
          <w:sz w:val="28"/>
          <w:szCs w:val="28"/>
        </w:rPr>
        <w:t>a few months. Refrigerators should be kept at 41</w:t>
      </w:r>
      <w:r w:rsidR="00A86A57">
        <w:rPr>
          <w:rFonts w:asciiTheme="minorHAnsi" w:hAnsiTheme="minorHAnsi" w:cstheme="minorHAnsi"/>
          <w:sz w:val="28"/>
          <w:szCs w:val="28"/>
        </w:rPr>
        <w:sym w:font="Symbol" w:char="F0B0"/>
      </w:r>
      <w:r w:rsidR="00A86A57">
        <w:rPr>
          <w:rFonts w:asciiTheme="minorHAnsi" w:hAnsiTheme="minorHAnsi" w:cstheme="minorHAnsi"/>
          <w:sz w:val="28"/>
          <w:szCs w:val="28"/>
        </w:rPr>
        <w:t>F or lower. Freezers should be kept at 0</w:t>
      </w:r>
      <w:r w:rsidR="00A86A57">
        <w:rPr>
          <w:rFonts w:asciiTheme="minorHAnsi" w:hAnsiTheme="minorHAnsi" w:cstheme="minorHAnsi"/>
          <w:sz w:val="28"/>
          <w:szCs w:val="28"/>
        </w:rPr>
        <w:sym w:font="Symbol" w:char="F0B0"/>
      </w:r>
      <w:r w:rsidR="00A86A57">
        <w:rPr>
          <w:rFonts w:asciiTheme="minorHAnsi" w:hAnsiTheme="minorHAnsi" w:cstheme="minorHAnsi"/>
          <w:sz w:val="28"/>
          <w:szCs w:val="28"/>
        </w:rPr>
        <w:t>F or lower. Not keeping your fridge or freezer at the proper temperatures will result in food spoiling or otherwise going bad more quickly. Theoretically, if a food is properly frozen at 0</w:t>
      </w:r>
      <w:r w:rsidR="00A86A57">
        <w:rPr>
          <w:rFonts w:asciiTheme="minorHAnsi" w:hAnsiTheme="minorHAnsi" w:cstheme="minorHAnsi"/>
          <w:sz w:val="28"/>
          <w:szCs w:val="28"/>
        </w:rPr>
        <w:sym w:font="Symbol" w:char="F0B0"/>
      </w:r>
      <w:r w:rsidR="00A86A57">
        <w:rPr>
          <w:rFonts w:asciiTheme="minorHAnsi" w:hAnsiTheme="minorHAnsi" w:cstheme="minorHAnsi"/>
          <w:sz w:val="28"/>
          <w:szCs w:val="28"/>
        </w:rPr>
        <w:t>F it will stay good forever – from a food safety standpoint. Now, anyone who has been on the wrong side of freezer burn knows that keeping food frozen forever will suffer greatly in quality.</w:t>
      </w:r>
    </w:p>
    <w:p w14:paraId="4D41DE03" w14:textId="77777777" w:rsidR="009418BE" w:rsidRPr="009418BE" w:rsidRDefault="009418BE" w:rsidP="009418BE">
      <w:pPr>
        <w:ind w:right="446"/>
        <w:contextualSpacing/>
        <w:rPr>
          <w:rFonts w:asciiTheme="minorHAnsi" w:hAnsiTheme="minorHAnsi" w:cstheme="minorHAnsi"/>
          <w:sz w:val="12"/>
          <w:szCs w:val="12"/>
        </w:rPr>
      </w:pPr>
    </w:p>
    <w:p w14:paraId="4AFA34B8" w14:textId="2A641A8D" w:rsidR="00A86A57" w:rsidRDefault="00A86A57" w:rsidP="009418BE">
      <w:pPr>
        <w:ind w:right="446"/>
        <w:contextualSpacing/>
        <w:rPr>
          <w:rFonts w:asciiTheme="minorHAnsi" w:hAnsiTheme="minorHAnsi" w:cstheme="minorHAnsi"/>
          <w:sz w:val="28"/>
          <w:szCs w:val="28"/>
        </w:rPr>
      </w:pPr>
      <w:r>
        <w:rPr>
          <w:rFonts w:asciiTheme="minorHAnsi" w:hAnsiTheme="minorHAnsi" w:cstheme="minorHAnsi"/>
          <w:sz w:val="28"/>
          <w:szCs w:val="28"/>
        </w:rPr>
        <w:t xml:space="preserve">If you had a holiday meal later in the week and it’s been just a day or two, leftovers can still be safely frozen. Just seal in an airtight container or freezer bag. Make sure to remove or squeeze out as much air as possible. Label with date and contents and you are good to go to the freezer. If it has already been that </w:t>
      </w:r>
      <w:r w:rsidR="00534341">
        <w:rPr>
          <w:rFonts w:asciiTheme="minorHAnsi" w:hAnsiTheme="minorHAnsi" w:cstheme="minorHAnsi"/>
          <w:sz w:val="28"/>
          <w:szCs w:val="28"/>
        </w:rPr>
        <w:t>three- or four-day</w:t>
      </w:r>
      <w:r>
        <w:rPr>
          <w:rFonts w:asciiTheme="minorHAnsi" w:hAnsiTheme="minorHAnsi" w:cstheme="minorHAnsi"/>
          <w:sz w:val="28"/>
          <w:szCs w:val="28"/>
        </w:rPr>
        <w:t xml:space="preserve"> mark, I would advise against freezing the leftovers at this point</w:t>
      </w:r>
      <w:r w:rsidR="00C82298">
        <w:rPr>
          <w:rFonts w:asciiTheme="minorHAnsi" w:hAnsiTheme="minorHAnsi" w:cstheme="minorHAnsi"/>
          <w:sz w:val="28"/>
          <w:szCs w:val="28"/>
        </w:rPr>
        <w:t>.</w:t>
      </w:r>
    </w:p>
    <w:p w14:paraId="5D5B5C0D" w14:textId="77777777" w:rsidR="00534341" w:rsidRPr="00534341" w:rsidRDefault="00534341" w:rsidP="009418BE">
      <w:pPr>
        <w:ind w:right="446"/>
        <w:contextualSpacing/>
        <w:rPr>
          <w:rFonts w:asciiTheme="minorHAnsi" w:hAnsiTheme="minorHAnsi" w:cstheme="minorHAnsi"/>
          <w:sz w:val="12"/>
          <w:szCs w:val="12"/>
        </w:rPr>
      </w:pPr>
    </w:p>
    <w:p w14:paraId="5EC7C83F" w14:textId="72EF0821" w:rsidR="00C82298" w:rsidRDefault="00C82298" w:rsidP="009418BE">
      <w:pPr>
        <w:ind w:right="446"/>
        <w:contextualSpacing/>
        <w:rPr>
          <w:rFonts w:asciiTheme="minorHAnsi" w:hAnsiTheme="minorHAnsi" w:cstheme="minorHAnsi"/>
          <w:sz w:val="28"/>
          <w:szCs w:val="28"/>
        </w:rPr>
      </w:pPr>
      <w:r>
        <w:rPr>
          <w:rFonts w:asciiTheme="minorHAnsi" w:hAnsiTheme="minorHAnsi" w:cstheme="minorHAnsi"/>
          <w:sz w:val="28"/>
          <w:szCs w:val="28"/>
        </w:rPr>
        <w:t xml:space="preserve">And remember, </w:t>
      </w:r>
      <w:r w:rsidR="00B21EFD">
        <w:rPr>
          <w:rFonts w:asciiTheme="minorHAnsi" w:hAnsiTheme="minorHAnsi" w:cstheme="minorHAnsi"/>
          <w:sz w:val="28"/>
          <w:szCs w:val="28"/>
        </w:rPr>
        <w:t>when reheating leftovers heat to an internal temperature of 165</w:t>
      </w:r>
      <w:r w:rsidR="00B21EFD">
        <w:rPr>
          <w:rFonts w:asciiTheme="minorHAnsi" w:hAnsiTheme="minorHAnsi" w:cstheme="minorHAnsi"/>
          <w:sz w:val="28"/>
          <w:szCs w:val="28"/>
        </w:rPr>
        <w:sym w:font="Symbol" w:char="F0B0"/>
      </w:r>
      <w:r w:rsidR="00B21EFD">
        <w:rPr>
          <w:rFonts w:asciiTheme="minorHAnsi" w:hAnsiTheme="minorHAnsi" w:cstheme="minorHAnsi"/>
          <w:sz w:val="28"/>
          <w:szCs w:val="28"/>
        </w:rPr>
        <w:t>F. Foods that have been through multiple steps – those that have been prepped, cooked, served, cooled and stored are more susceptible to food safety risks and need the higher cooking temperature.</w:t>
      </w:r>
    </w:p>
    <w:p w14:paraId="5717E188" w14:textId="77777777" w:rsidR="009418BE" w:rsidRPr="009418BE" w:rsidRDefault="009418BE" w:rsidP="009418BE">
      <w:pPr>
        <w:ind w:right="446"/>
        <w:contextualSpacing/>
        <w:rPr>
          <w:rFonts w:asciiTheme="minorHAnsi" w:hAnsiTheme="minorHAnsi" w:cstheme="minorHAnsi"/>
          <w:sz w:val="12"/>
          <w:szCs w:val="12"/>
        </w:rPr>
      </w:pPr>
    </w:p>
    <w:p w14:paraId="07F4F0F8" w14:textId="62A51733" w:rsidR="009418BE" w:rsidRDefault="009418BE" w:rsidP="009418BE">
      <w:pPr>
        <w:widowControl/>
        <w:overflowPunct/>
        <w:autoSpaceDE/>
        <w:autoSpaceDN/>
        <w:adjustRightInd/>
        <w:spacing w:after="0"/>
        <w:ind w:right="450"/>
        <w:contextualSpacing/>
        <w:rPr>
          <w:rFonts w:asciiTheme="minorHAnsi" w:hAnsiTheme="minorHAnsi" w:cstheme="minorHAnsi"/>
          <w:sz w:val="28"/>
          <w:szCs w:val="28"/>
        </w:rPr>
      </w:pPr>
      <w:r>
        <w:rPr>
          <w:rFonts w:asciiTheme="minorHAnsi" w:hAnsiTheme="minorHAnsi" w:cstheme="minorHAnsi"/>
          <w:sz w:val="28"/>
          <w:szCs w:val="28"/>
        </w:rPr>
        <w:t xml:space="preserve">For more information on this topic, contact the Extension office or visit the USDA Food Safety and Inspection Service at </w:t>
      </w:r>
      <w:hyperlink r:id="rId32" w:history="1">
        <w:r w:rsidRPr="008B3222">
          <w:rPr>
            <w:rStyle w:val="Hyperlink"/>
            <w:rFonts w:asciiTheme="minorHAnsi" w:hAnsiTheme="minorHAnsi" w:cstheme="minorHAnsi"/>
            <w:sz w:val="28"/>
            <w:szCs w:val="28"/>
          </w:rPr>
          <w:t>www.fsis.usda.gov/food-safety/safe-food-handling-and-preparation/food-safety-basics/leftovers-and-food-safety</w:t>
        </w:r>
      </w:hyperlink>
      <w:r>
        <w:rPr>
          <w:rFonts w:asciiTheme="minorHAnsi" w:hAnsiTheme="minorHAnsi" w:cstheme="minorHAnsi"/>
          <w:sz w:val="28"/>
          <w:szCs w:val="28"/>
        </w:rPr>
        <w:t>.</w:t>
      </w:r>
    </w:p>
    <w:p w14:paraId="4A2B7380" w14:textId="77777777" w:rsidR="009418BE" w:rsidRPr="009418BE" w:rsidRDefault="009418BE" w:rsidP="009418BE">
      <w:pPr>
        <w:widowControl/>
        <w:overflowPunct/>
        <w:autoSpaceDE/>
        <w:autoSpaceDN/>
        <w:adjustRightInd/>
        <w:spacing w:after="160" w:line="259" w:lineRule="auto"/>
        <w:ind w:right="450"/>
        <w:rPr>
          <w:rFonts w:asciiTheme="minorHAnsi" w:hAnsiTheme="minorHAnsi" w:cstheme="minorHAnsi"/>
          <w:sz w:val="12"/>
          <w:szCs w:val="12"/>
        </w:rPr>
      </w:pPr>
    </w:p>
    <w:p w14:paraId="11DA2793" w14:textId="643D1FE6" w:rsidR="00A86A57" w:rsidRDefault="009418BE" w:rsidP="009418BE">
      <w:pPr>
        <w:widowControl/>
        <w:overflowPunct/>
        <w:autoSpaceDE/>
        <w:autoSpaceDN/>
        <w:adjustRightInd/>
        <w:spacing w:after="160" w:line="259" w:lineRule="auto"/>
        <w:ind w:right="450"/>
        <w:rPr>
          <w:rFonts w:asciiTheme="minorHAnsi" w:hAnsiTheme="minorHAnsi" w:cstheme="minorHAnsi"/>
          <w:sz w:val="28"/>
          <w:szCs w:val="28"/>
        </w:rPr>
      </w:pPr>
      <w:r>
        <w:rPr>
          <w:rFonts w:asciiTheme="minorHAnsi" w:hAnsiTheme="minorHAnsi" w:cstheme="minorHAnsi"/>
          <w:sz w:val="28"/>
          <w:szCs w:val="28"/>
        </w:rPr>
        <w:t xml:space="preserve">You can’t know the temperature without a thermometer. The Extension office has low-cost food thermometers and fridge/freezer thermometers </w:t>
      </w:r>
      <w:r w:rsidR="00534341">
        <w:rPr>
          <w:rFonts w:asciiTheme="minorHAnsi" w:hAnsiTheme="minorHAnsi" w:cstheme="minorHAnsi"/>
          <w:sz w:val="28"/>
          <w:szCs w:val="28"/>
        </w:rPr>
        <w:t>available for purchase</w:t>
      </w:r>
      <w:r>
        <w:rPr>
          <w:rFonts w:asciiTheme="minorHAnsi" w:hAnsiTheme="minorHAnsi" w:cstheme="minorHAnsi"/>
          <w:sz w:val="28"/>
          <w:szCs w:val="28"/>
        </w:rPr>
        <w:t>.</w:t>
      </w:r>
      <w:r w:rsidR="00A86A57">
        <w:rPr>
          <w:rFonts w:asciiTheme="minorHAnsi" w:hAnsiTheme="minorHAnsi" w:cstheme="minorHAnsi"/>
          <w:sz w:val="28"/>
          <w:szCs w:val="28"/>
        </w:rPr>
        <w:br w:type="page"/>
      </w:r>
    </w:p>
    <w:p w14:paraId="30BE014C" w14:textId="7CBB9263" w:rsidR="00CE2572" w:rsidRDefault="00894D93" w:rsidP="00CE2572">
      <w:pPr>
        <w:pStyle w:val="Heading1"/>
        <w:jc w:val="center"/>
      </w:pPr>
      <w:r>
        <w:lastRenderedPageBreak/>
        <w:t>Beginner’s Guide to Grant Writing</w:t>
      </w:r>
    </w:p>
    <w:p w14:paraId="457AF186" w14:textId="77777777" w:rsidR="00CE2572" w:rsidRPr="0039543F" w:rsidRDefault="00CE2572" w:rsidP="000A753B">
      <w:pPr>
        <w:spacing w:after="120"/>
        <w:contextualSpacing/>
        <w:rPr>
          <w:rFonts w:ascii="Arial" w:hAnsi="Arial" w:cs="Arial"/>
          <w:sz w:val="12"/>
          <w:szCs w:val="12"/>
        </w:rPr>
      </w:pPr>
    </w:p>
    <w:p w14:paraId="6DA98A32" w14:textId="0F1FAA64" w:rsidR="008C3CBC" w:rsidRPr="008A3684" w:rsidRDefault="008C3CBC" w:rsidP="0039543F">
      <w:pPr>
        <w:spacing w:after="80"/>
        <w:ind w:right="450"/>
        <w:rPr>
          <w:rFonts w:asciiTheme="minorHAnsi" w:hAnsiTheme="minorHAnsi" w:cstheme="minorHAnsi"/>
          <w:sz w:val="28"/>
          <w:szCs w:val="28"/>
        </w:rPr>
      </w:pPr>
      <w:r w:rsidRPr="008A3684">
        <w:rPr>
          <w:rFonts w:asciiTheme="minorHAnsi" w:hAnsiTheme="minorHAnsi" w:cstheme="minorHAnsi"/>
          <w:sz w:val="28"/>
          <w:szCs w:val="28"/>
        </w:rPr>
        <w:t>The two-day Beginner’s Guide to Grant Writing program is a great skill builder for the beginner or intermediate grant writer. Whatever your skill level, come with an idea and be ready to write. At the end of Day One, you will have a proposal outline and all of the resources you need to expand your outline into a full proposal.</w:t>
      </w:r>
    </w:p>
    <w:p w14:paraId="1C279714" w14:textId="253180A4" w:rsidR="008C3CBC" w:rsidRPr="008A3684" w:rsidRDefault="008C3CBC" w:rsidP="0039543F">
      <w:pPr>
        <w:spacing w:after="80"/>
        <w:ind w:right="450"/>
        <w:rPr>
          <w:rFonts w:asciiTheme="minorHAnsi" w:hAnsiTheme="minorHAnsi" w:cstheme="minorHAnsi"/>
          <w:sz w:val="28"/>
          <w:szCs w:val="28"/>
        </w:rPr>
      </w:pPr>
      <w:r w:rsidRPr="008A3684">
        <w:rPr>
          <w:rFonts w:asciiTheme="minorHAnsi" w:hAnsiTheme="minorHAnsi" w:cstheme="minorHAnsi"/>
          <w:sz w:val="28"/>
          <w:szCs w:val="28"/>
        </w:rPr>
        <w:t>Return on Day Two with your full proposal and we will put you into the role of a reviewer, teach you strategies for finding funding, and provide you with an opportunity to polish your proposal and send it in for a strong professional review.</w:t>
      </w:r>
    </w:p>
    <w:p w14:paraId="2F688675" w14:textId="682611CB" w:rsidR="00534341" w:rsidRDefault="0039543F" w:rsidP="0039543F">
      <w:pPr>
        <w:widowControl/>
        <w:overflowPunct/>
        <w:spacing w:after="0"/>
        <w:ind w:left="450" w:right="720"/>
        <w:rPr>
          <w:rFonts w:asciiTheme="minorHAnsi" w:eastAsiaTheme="minorHAnsi" w:hAnsiTheme="minorHAnsi" w:cstheme="minorHAnsi"/>
          <w:kern w:val="0"/>
          <w:sz w:val="28"/>
          <w:szCs w:val="28"/>
        </w:rPr>
      </w:pPr>
      <w:r>
        <w:rPr>
          <w:noProof/>
        </w:rPr>
        <w:drawing>
          <wp:anchor distT="0" distB="0" distL="114300" distR="114300" simplePos="0" relativeHeight="251913216" behindDoc="1" locked="0" layoutInCell="1" allowOverlap="1" wp14:anchorId="762CF89E" wp14:editId="35F9D0B5">
            <wp:simplePos x="0" y="0"/>
            <wp:positionH relativeFrom="column">
              <wp:posOffset>34290</wp:posOffset>
            </wp:positionH>
            <wp:positionV relativeFrom="paragraph">
              <wp:posOffset>27793</wp:posOffset>
            </wp:positionV>
            <wp:extent cx="1308100" cy="1308100"/>
            <wp:effectExtent l="0" t="0" r="6350" b="6350"/>
            <wp:wrapSquare wrapText="bothSides"/>
            <wp:docPr id="10" name="Picture 10" descr="Free Rubber Stamp Save The Date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Rubber Stamp Save The Date illustration and pic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BC" w:rsidRPr="008C3CBC">
        <w:rPr>
          <w:rFonts w:asciiTheme="minorHAnsi" w:eastAsiaTheme="minorHAnsi" w:hAnsiTheme="minorHAnsi" w:cstheme="minorHAnsi"/>
          <w:b/>
          <w:bCs/>
          <w:kern w:val="0"/>
          <w:sz w:val="28"/>
          <w:szCs w:val="28"/>
        </w:rPr>
        <w:t xml:space="preserve">When: </w:t>
      </w:r>
      <w:r w:rsidR="00534341">
        <w:rPr>
          <w:rFonts w:asciiTheme="minorHAnsi" w:eastAsiaTheme="minorHAnsi" w:hAnsiTheme="minorHAnsi" w:cstheme="minorHAnsi"/>
          <w:b/>
          <w:bCs/>
          <w:kern w:val="0"/>
          <w:sz w:val="28"/>
          <w:szCs w:val="28"/>
        </w:rPr>
        <w:tab/>
      </w:r>
      <w:r w:rsidR="008C3CBC" w:rsidRPr="008A3684">
        <w:rPr>
          <w:rFonts w:asciiTheme="minorHAnsi" w:eastAsiaTheme="minorHAnsi" w:hAnsiTheme="minorHAnsi" w:cstheme="minorHAnsi"/>
          <w:kern w:val="0"/>
          <w:sz w:val="28"/>
          <w:szCs w:val="28"/>
        </w:rPr>
        <w:t>Monday April 14 and Monday May 12, 2025</w:t>
      </w:r>
    </w:p>
    <w:p w14:paraId="681316EA" w14:textId="4A90A6B8" w:rsidR="008C3CBC" w:rsidRDefault="008C3CBC" w:rsidP="0039543F">
      <w:pPr>
        <w:widowControl/>
        <w:overflowPunct/>
        <w:spacing w:after="0"/>
        <w:ind w:left="3060" w:right="720" w:firstLine="540"/>
        <w:rPr>
          <w:rFonts w:asciiTheme="minorHAnsi" w:eastAsiaTheme="minorHAnsi" w:hAnsiTheme="minorHAnsi" w:cstheme="minorHAnsi"/>
          <w:kern w:val="0"/>
          <w:sz w:val="28"/>
          <w:szCs w:val="28"/>
        </w:rPr>
      </w:pPr>
      <w:r w:rsidRPr="008C3CBC">
        <w:rPr>
          <w:rFonts w:asciiTheme="minorHAnsi" w:eastAsiaTheme="minorHAnsi" w:hAnsiTheme="minorHAnsi" w:cstheme="minorHAnsi"/>
          <w:kern w:val="0"/>
          <w:sz w:val="28"/>
          <w:szCs w:val="28"/>
        </w:rPr>
        <w:t>9:00 am to 4:30 pm E</w:t>
      </w:r>
      <w:r w:rsidR="008147F0">
        <w:rPr>
          <w:rFonts w:asciiTheme="minorHAnsi" w:eastAsiaTheme="minorHAnsi" w:hAnsiTheme="minorHAnsi" w:cstheme="minorHAnsi"/>
          <w:kern w:val="0"/>
          <w:sz w:val="28"/>
          <w:szCs w:val="28"/>
        </w:rPr>
        <w:t>T</w:t>
      </w:r>
    </w:p>
    <w:p w14:paraId="6A5269FD" w14:textId="7A0EFFCF" w:rsidR="00534341" w:rsidRDefault="008C3CBC" w:rsidP="0039543F">
      <w:pPr>
        <w:widowControl/>
        <w:overflowPunct/>
        <w:spacing w:after="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 xml:space="preserve">Where: </w:t>
      </w:r>
      <w:r w:rsidR="00534341">
        <w:rPr>
          <w:rFonts w:asciiTheme="minorHAnsi" w:eastAsiaTheme="minorHAnsi" w:hAnsiTheme="minorHAnsi" w:cstheme="minorHAnsi"/>
          <w:b/>
          <w:bCs/>
          <w:kern w:val="0"/>
          <w:sz w:val="28"/>
          <w:szCs w:val="28"/>
        </w:rPr>
        <w:tab/>
      </w:r>
      <w:r w:rsidRPr="008C3CBC">
        <w:rPr>
          <w:rFonts w:asciiTheme="minorHAnsi" w:eastAsiaTheme="minorHAnsi" w:hAnsiTheme="minorHAnsi" w:cstheme="minorHAnsi"/>
          <w:kern w:val="0"/>
          <w:sz w:val="28"/>
          <w:szCs w:val="28"/>
        </w:rPr>
        <w:t>Knox County Chamber of Commerce</w:t>
      </w:r>
    </w:p>
    <w:p w14:paraId="3F630505" w14:textId="1C9B8250" w:rsidR="008C3CBC" w:rsidRDefault="008C3CBC" w:rsidP="0039543F">
      <w:pPr>
        <w:widowControl/>
        <w:overflowPunct/>
        <w:spacing w:after="0"/>
        <w:ind w:left="2970" w:right="720" w:firstLine="630"/>
        <w:rPr>
          <w:rFonts w:asciiTheme="minorHAnsi" w:eastAsiaTheme="minorHAnsi" w:hAnsiTheme="minorHAnsi" w:cstheme="minorHAnsi"/>
          <w:kern w:val="0"/>
          <w:sz w:val="28"/>
          <w:szCs w:val="28"/>
        </w:rPr>
      </w:pPr>
      <w:r w:rsidRPr="008C3CBC">
        <w:rPr>
          <w:rFonts w:asciiTheme="minorHAnsi" w:eastAsiaTheme="minorHAnsi" w:hAnsiTheme="minorHAnsi" w:cstheme="minorHAnsi"/>
          <w:kern w:val="0"/>
          <w:sz w:val="28"/>
          <w:szCs w:val="28"/>
        </w:rPr>
        <w:t>702 Main Street, Vincennes, IN</w:t>
      </w:r>
    </w:p>
    <w:p w14:paraId="54C46DE0" w14:textId="306D747F" w:rsidR="008C3CBC" w:rsidRDefault="008C3CBC" w:rsidP="0039543F">
      <w:pPr>
        <w:widowControl/>
        <w:overflowPunct/>
        <w:spacing w:after="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 xml:space="preserve">Cost: </w:t>
      </w:r>
      <w:r w:rsidR="00534341">
        <w:rPr>
          <w:rFonts w:asciiTheme="minorHAnsi" w:eastAsiaTheme="minorHAnsi" w:hAnsiTheme="minorHAnsi" w:cstheme="minorHAnsi"/>
          <w:b/>
          <w:bCs/>
          <w:kern w:val="0"/>
          <w:sz w:val="28"/>
          <w:szCs w:val="28"/>
        </w:rPr>
        <w:tab/>
      </w:r>
      <w:r w:rsidRPr="008C3CBC">
        <w:rPr>
          <w:rFonts w:asciiTheme="minorHAnsi" w:eastAsiaTheme="minorHAnsi" w:hAnsiTheme="minorHAnsi" w:cstheme="minorHAnsi"/>
          <w:kern w:val="0"/>
          <w:sz w:val="28"/>
          <w:szCs w:val="28"/>
        </w:rPr>
        <w:t>$</w:t>
      </w:r>
      <w:r w:rsidR="000A753B" w:rsidRPr="008A3684">
        <w:rPr>
          <w:rFonts w:asciiTheme="minorHAnsi" w:eastAsiaTheme="minorHAnsi" w:hAnsiTheme="minorHAnsi" w:cstheme="minorHAnsi"/>
          <w:kern w:val="0"/>
          <w:sz w:val="28"/>
          <w:szCs w:val="28"/>
        </w:rPr>
        <w:t>22</w:t>
      </w:r>
      <w:r w:rsidRPr="008C3CBC">
        <w:rPr>
          <w:rFonts w:asciiTheme="minorHAnsi" w:eastAsiaTheme="minorHAnsi" w:hAnsiTheme="minorHAnsi" w:cstheme="minorHAnsi"/>
          <w:kern w:val="0"/>
          <w:sz w:val="28"/>
          <w:szCs w:val="28"/>
        </w:rPr>
        <w:t>5.00</w:t>
      </w:r>
      <w:r w:rsidR="0039543F">
        <w:rPr>
          <w:rFonts w:asciiTheme="minorHAnsi" w:eastAsiaTheme="minorHAnsi" w:hAnsiTheme="minorHAnsi" w:cstheme="minorHAnsi"/>
          <w:kern w:val="0"/>
          <w:sz w:val="28"/>
          <w:szCs w:val="28"/>
        </w:rPr>
        <w:t xml:space="preserve">, </w:t>
      </w:r>
      <w:r w:rsidRPr="008C3CBC">
        <w:rPr>
          <w:rFonts w:asciiTheme="minorHAnsi" w:eastAsiaTheme="minorHAnsi" w:hAnsiTheme="minorHAnsi" w:cstheme="minorHAnsi"/>
          <w:kern w:val="0"/>
          <w:sz w:val="28"/>
          <w:szCs w:val="28"/>
        </w:rPr>
        <w:t xml:space="preserve">includes all materials and lunch both days. </w:t>
      </w:r>
    </w:p>
    <w:p w14:paraId="0EB81B25" w14:textId="7D732F2A" w:rsidR="008C3CBC" w:rsidRPr="008C3CBC" w:rsidRDefault="008C3CBC" w:rsidP="0039543F">
      <w:pPr>
        <w:widowControl/>
        <w:overflowPunct/>
        <w:spacing w:after="8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 xml:space="preserve">Registration: </w:t>
      </w:r>
      <w:r w:rsidR="000A753B" w:rsidRPr="008A3684">
        <w:rPr>
          <w:rFonts w:asciiTheme="minorHAnsi" w:eastAsiaTheme="minorHAnsi" w:hAnsiTheme="minorHAnsi" w:cstheme="minorHAnsi"/>
          <w:kern w:val="0"/>
          <w:sz w:val="28"/>
          <w:szCs w:val="28"/>
        </w:rPr>
        <w:t xml:space="preserve">Watch our website or </w:t>
      </w:r>
      <w:proofErr w:type="spellStart"/>
      <w:r w:rsidR="000A753B" w:rsidRPr="008A3684">
        <w:rPr>
          <w:rFonts w:asciiTheme="minorHAnsi" w:eastAsiaTheme="minorHAnsi" w:hAnsiTheme="minorHAnsi" w:cstheme="minorHAnsi"/>
          <w:kern w:val="0"/>
          <w:sz w:val="28"/>
          <w:szCs w:val="28"/>
        </w:rPr>
        <w:t>facebook</w:t>
      </w:r>
      <w:proofErr w:type="spellEnd"/>
      <w:r w:rsidR="000A753B" w:rsidRPr="008A3684">
        <w:rPr>
          <w:rFonts w:asciiTheme="minorHAnsi" w:eastAsiaTheme="minorHAnsi" w:hAnsiTheme="minorHAnsi" w:cstheme="minorHAnsi"/>
          <w:kern w:val="0"/>
          <w:sz w:val="28"/>
          <w:szCs w:val="28"/>
        </w:rPr>
        <w:t xml:space="preserve"> page for registration details to follow. Or, contact Tonya</w:t>
      </w:r>
      <w:r w:rsidRPr="008C3CBC">
        <w:rPr>
          <w:rFonts w:asciiTheme="minorHAnsi" w:eastAsiaTheme="minorHAnsi" w:hAnsiTheme="minorHAnsi" w:cstheme="minorHAnsi"/>
          <w:kern w:val="0"/>
          <w:sz w:val="28"/>
          <w:szCs w:val="28"/>
        </w:rPr>
        <w:t xml:space="preserve"> at 812-882-3509 or </w:t>
      </w:r>
      <w:r w:rsidRPr="008C3CBC">
        <w:rPr>
          <w:rFonts w:asciiTheme="minorHAnsi" w:eastAsiaTheme="minorHAnsi" w:hAnsiTheme="minorHAnsi" w:cstheme="minorHAnsi"/>
          <w:color w:val="075295"/>
          <w:kern w:val="0"/>
          <w:sz w:val="28"/>
          <w:szCs w:val="28"/>
        </w:rPr>
        <w:t xml:space="preserve">short43@purdue.edu </w:t>
      </w:r>
      <w:r w:rsidR="000A753B" w:rsidRPr="008A3684">
        <w:rPr>
          <w:rFonts w:asciiTheme="minorHAnsi" w:eastAsiaTheme="minorHAnsi" w:hAnsiTheme="minorHAnsi" w:cstheme="minorHAnsi"/>
          <w:kern w:val="0"/>
          <w:sz w:val="28"/>
          <w:szCs w:val="28"/>
        </w:rPr>
        <w:t>to be notified when registration is open.</w:t>
      </w:r>
    </w:p>
    <w:p w14:paraId="35DB97EF" w14:textId="3C77D760" w:rsidR="008C3CBC" w:rsidRDefault="008C3CBC" w:rsidP="0039543F">
      <w:pPr>
        <w:spacing w:after="80"/>
        <w:ind w:right="450"/>
        <w:rPr>
          <w:rFonts w:asciiTheme="minorHAnsi" w:hAnsiTheme="minorHAnsi" w:cstheme="minorHAnsi"/>
          <w:sz w:val="28"/>
          <w:szCs w:val="28"/>
        </w:rPr>
      </w:pPr>
      <w:r w:rsidRPr="008A3684">
        <w:rPr>
          <w:rFonts w:asciiTheme="minorHAnsi" w:hAnsiTheme="minorHAnsi" w:cstheme="minorHAnsi"/>
          <w:sz w:val="28"/>
          <w:szCs w:val="28"/>
        </w:rPr>
        <w:t>Whether your project is big or small, this workshop will give you the information you need to submit proposals confidently.</w:t>
      </w:r>
    </w:p>
    <w:p w14:paraId="5A0FDF74" w14:textId="60A815F5" w:rsidR="00534341" w:rsidRDefault="0039543F" w:rsidP="0039543F">
      <w:pPr>
        <w:spacing w:after="80"/>
        <w:ind w:right="450"/>
      </w:pPr>
      <w:r w:rsidRPr="0002729D">
        <w:rPr>
          <w:rFonts w:eastAsia="Times New Roman"/>
          <w:noProof/>
          <w:sz w:val="12"/>
          <w:szCs w:val="12"/>
        </w:rPr>
        <mc:AlternateContent>
          <mc:Choice Requires="wps">
            <w:drawing>
              <wp:anchor distT="0" distB="0" distL="114300" distR="114300" simplePos="0" relativeHeight="251813888" behindDoc="0" locked="0" layoutInCell="1" allowOverlap="1" wp14:anchorId="57F93D9D" wp14:editId="41250F05">
                <wp:simplePos x="0" y="0"/>
                <wp:positionH relativeFrom="margin">
                  <wp:posOffset>-50165</wp:posOffset>
                </wp:positionH>
                <wp:positionV relativeFrom="paragraph">
                  <wp:posOffset>507365</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5248B" id="Straight Connector 28" o:spid="_x0000_s1026"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39.95pt" to="476.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" strokecolor="black [3200]" strokeweight="1.5pt">
                <v:stroke joinstyle="miter"/>
                <w10:wrap anchorx="margin"/>
              </v:line>
            </w:pict>
          </mc:Fallback>
        </mc:AlternateContent>
      </w:r>
      <w:r w:rsidR="008C3CBC" w:rsidRPr="008A3684">
        <w:rPr>
          <w:rFonts w:asciiTheme="minorHAnsi" w:hAnsiTheme="minorHAnsi" w:cstheme="minorHAnsi"/>
          <w:sz w:val="28"/>
          <w:szCs w:val="28"/>
        </w:rPr>
        <w:t>NOTE: If you need a reasonable accommodation to participate in this program, contact Tonya Short at 812-882-3509 prior to the workshop.</w:t>
      </w:r>
    </w:p>
    <w:p w14:paraId="414B11E2" w14:textId="176803C4" w:rsidR="00534341" w:rsidRDefault="007D3EBA" w:rsidP="007D3EBA">
      <w:pPr>
        <w:pStyle w:val="Heading1"/>
        <w:jc w:val="center"/>
      </w:pPr>
      <w:bookmarkStart w:id="16" w:name="_What_is_Health"/>
      <w:bookmarkEnd w:id="16"/>
      <w:r w:rsidRPr="007D3EBA">
        <w:t>What is Health and Human Sciences?</w:t>
      </w:r>
    </w:p>
    <w:p w14:paraId="683A887A" w14:textId="0D76348B" w:rsidR="00534341" w:rsidRPr="00534341" w:rsidRDefault="007D3EBA" w:rsidP="0039543F">
      <w:pPr>
        <w:ind w:right="450"/>
      </w:pPr>
      <w:r>
        <w:rPr>
          <w:rFonts w:asciiTheme="minorHAnsi" w:hAnsiTheme="minorHAnsi" w:cstheme="minorHAnsi"/>
          <w:sz w:val="28"/>
          <w:szCs w:val="28"/>
        </w:rPr>
        <w:t xml:space="preserve">Health and Human Sciences, or HHS, is similar to but distinctly different from the federal agency HHS, Health and Human </w:t>
      </w:r>
      <w:r w:rsidRPr="007D3EBA">
        <w:rPr>
          <w:rFonts w:asciiTheme="minorHAnsi" w:hAnsiTheme="minorHAnsi" w:cstheme="minorHAnsi"/>
          <w:sz w:val="28"/>
          <w:szCs w:val="28"/>
        </w:rPr>
        <w:t>Services</w:t>
      </w:r>
      <w:r>
        <w:rPr>
          <w:rFonts w:asciiTheme="minorHAnsi" w:hAnsiTheme="minorHAnsi" w:cstheme="minorHAnsi"/>
          <w:sz w:val="28"/>
          <w:szCs w:val="28"/>
        </w:rPr>
        <w:t>. The mission of Purdue Extension is to bring research knowledge information from campus to the communit</w:t>
      </w:r>
      <w:r w:rsidR="0039543F">
        <w:rPr>
          <w:rFonts w:asciiTheme="minorHAnsi" w:hAnsiTheme="minorHAnsi" w:cstheme="minorHAnsi"/>
          <w:sz w:val="28"/>
          <w:szCs w:val="28"/>
        </w:rPr>
        <w:t>y</w:t>
      </w:r>
      <w:r>
        <w:rPr>
          <w:rFonts w:asciiTheme="minorHAnsi" w:hAnsiTheme="minorHAnsi" w:cstheme="minorHAnsi"/>
          <w:sz w:val="28"/>
          <w:szCs w:val="28"/>
        </w:rPr>
        <w:t xml:space="preserve">. By focusing only on research-based information, Extension is able to bring the most up-to-date knowledge to our communities. For Purdue Extension HHS, this is in the areas of food </w:t>
      </w:r>
      <w:r w:rsidR="0039543F">
        <w:rPr>
          <w:rFonts w:asciiTheme="minorHAnsi" w:hAnsiTheme="minorHAnsi" w:cstheme="minorHAnsi"/>
          <w:sz w:val="28"/>
          <w:szCs w:val="28"/>
        </w:rPr>
        <w:t>&amp;</w:t>
      </w:r>
      <w:r>
        <w:rPr>
          <w:rFonts w:asciiTheme="minorHAnsi" w:hAnsiTheme="minorHAnsi" w:cstheme="minorHAnsi"/>
          <w:sz w:val="28"/>
          <w:szCs w:val="28"/>
        </w:rPr>
        <w:t xml:space="preserve"> nutrition, families </w:t>
      </w:r>
      <w:r w:rsidR="0039543F">
        <w:rPr>
          <w:rFonts w:asciiTheme="minorHAnsi" w:hAnsiTheme="minorHAnsi" w:cstheme="minorHAnsi"/>
          <w:sz w:val="28"/>
          <w:szCs w:val="28"/>
        </w:rPr>
        <w:t xml:space="preserve">&amp; </w:t>
      </w:r>
      <w:r>
        <w:rPr>
          <w:rFonts w:asciiTheme="minorHAnsi" w:hAnsiTheme="minorHAnsi" w:cstheme="minorHAnsi"/>
          <w:sz w:val="28"/>
          <w:szCs w:val="28"/>
        </w:rPr>
        <w:t xml:space="preserve">human development, health </w:t>
      </w:r>
      <w:r w:rsidR="0039543F">
        <w:rPr>
          <w:rFonts w:asciiTheme="minorHAnsi" w:hAnsiTheme="minorHAnsi" w:cstheme="minorHAnsi"/>
          <w:sz w:val="28"/>
          <w:szCs w:val="28"/>
        </w:rPr>
        <w:t xml:space="preserve">&amp; </w:t>
      </w:r>
      <w:r>
        <w:rPr>
          <w:rFonts w:asciiTheme="minorHAnsi" w:hAnsiTheme="minorHAnsi" w:cstheme="minorHAnsi"/>
          <w:sz w:val="28"/>
          <w:szCs w:val="28"/>
        </w:rPr>
        <w:t>wellness, and financial resource management.</w:t>
      </w:r>
      <w:r w:rsidR="00D90EB0">
        <w:rPr>
          <w:rFonts w:asciiTheme="minorHAnsi" w:hAnsiTheme="minorHAnsi" w:cstheme="minorHAnsi"/>
          <w:sz w:val="28"/>
          <w:szCs w:val="28"/>
        </w:rPr>
        <w:t xml:space="preserve"> Specifically, this might look like programs about mental health, food preservation, home based vendors, food safety training, nutrition education, and leadership development. </w:t>
      </w:r>
      <w:r w:rsidR="0039543F">
        <w:rPr>
          <w:rFonts w:asciiTheme="minorHAnsi" w:hAnsiTheme="minorHAnsi" w:cstheme="minorHAnsi"/>
          <w:sz w:val="28"/>
          <w:szCs w:val="28"/>
        </w:rPr>
        <w:t>But</w:t>
      </w:r>
      <w:r w:rsidR="00D90EB0">
        <w:rPr>
          <w:rFonts w:asciiTheme="minorHAnsi" w:hAnsiTheme="minorHAnsi" w:cstheme="minorHAnsi"/>
          <w:sz w:val="28"/>
          <w:szCs w:val="28"/>
        </w:rPr>
        <w:t xml:space="preserve"> it could look </w:t>
      </w:r>
      <w:r w:rsidR="0039543F">
        <w:rPr>
          <w:rFonts w:asciiTheme="minorHAnsi" w:hAnsiTheme="minorHAnsi" w:cstheme="minorHAnsi"/>
          <w:sz w:val="28"/>
          <w:szCs w:val="28"/>
        </w:rPr>
        <w:t>many</w:t>
      </w:r>
      <w:r w:rsidR="00D90EB0">
        <w:rPr>
          <w:rFonts w:asciiTheme="minorHAnsi" w:hAnsiTheme="minorHAnsi" w:cstheme="minorHAnsi"/>
          <w:sz w:val="28"/>
          <w:szCs w:val="28"/>
        </w:rPr>
        <w:t xml:space="preserve"> </w:t>
      </w:r>
      <w:r w:rsidR="0039543F">
        <w:rPr>
          <w:rFonts w:asciiTheme="minorHAnsi" w:hAnsiTheme="minorHAnsi" w:cstheme="minorHAnsi"/>
          <w:sz w:val="28"/>
          <w:szCs w:val="28"/>
        </w:rPr>
        <w:t xml:space="preserve">different ways </w:t>
      </w:r>
      <w:r w:rsidR="00D90EB0">
        <w:rPr>
          <w:rFonts w:asciiTheme="minorHAnsi" w:hAnsiTheme="minorHAnsi" w:cstheme="minorHAnsi"/>
          <w:sz w:val="28"/>
          <w:szCs w:val="28"/>
        </w:rPr>
        <w:t>and is based on feedback from the community. If you</w:t>
      </w:r>
      <w:r w:rsidR="0039543F">
        <w:rPr>
          <w:rFonts w:asciiTheme="minorHAnsi" w:hAnsiTheme="minorHAnsi" w:cstheme="minorHAnsi"/>
          <w:sz w:val="28"/>
          <w:szCs w:val="28"/>
        </w:rPr>
        <w:t>, your club, or your organization would like more information in this topic area, please reach out to me. This could be for programming, collaboration, or just a conversation to see how our missions align. I look genuinely enjoy speaking with anyone who cares about Knox County and wants to see our families and community thrive. Reach out to me at 882-3509 or short43@purdue.edu.</w:t>
      </w:r>
      <w:r w:rsidR="00465E96">
        <w:br w:type="page"/>
      </w:r>
      <w:bookmarkStart w:id="17" w:name="_Mental_Health_First_2"/>
      <w:bookmarkStart w:id="18" w:name="_Picnics_and_Uninvited"/>
      <w:bookmarkStart w:id="19" w:name="_ServSafe_Manager_and"/>
      <w:bookmarkStart w:id="20" w:name="_Bite_by_Bite:"/>
      <w:bookmarkStart w:id="21" w:name="_Can_you_actually"/>
      <w:bookmarkStart w:id="22" w:name="_Mental_Health_First"/>
      <w:bookmarkEnd w:id="17"/>
      <w:bookmarkEnd w:id="18"/>
      <w:bookmarkEnd w:id="19"/>
      <w:bookmarkEnd w:id="20"/>
      <w:bookmarkEnd w:id="21"/>
      <w:bookmarkEnd w:id="22"/>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23" w:name="_Mental_Health_First_1"/>
      <w:bookmarkEnd w:id="23"/>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3409BA" w:rsidP="007D1B16">
      <w:pPr>
        <w:spacing w:after="0"/>
        <w:contextualSpacing/>
        <w:jc w:val="center"/>
        <w:rPr>
          <w:rStyle w:val="Hyperlink"/>
          <w:rFonts w:ascii="Arial" w:hAnsi="Arial" w:cs="Arial"/>
          <w:bCs/>
          <w:sz w:val="24"/>
          <w:szCs w:val="24"/>
        </w:rPr>
      </w:pPr>
      <w:hyperlink r:id="rId34"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1A0D4E33" w:rsidR="00BE7152"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0B7DC5C2" w14:textId="77777777" w:rsidR="00E12657" w:rsidRPr="00237E7D" w:rsidRDefault="00E12657" w:rsidP="007D1B16">
      <w:pPr>
        <w:spacing w:after="0"/>
        <w:contextualSpacing/>
        <w:rPr>
          <w:rFonts w:ascii="Arial" w:hAnsi="Arial" w:cs="Arial"/>
          <w:smallCaps/>
        </w:rPr>
      </w:pP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353"/>
        <w:gridCol w:w="3080"/>
        <w:gridCol w:w="1192"/>
        <w:gridCol w:w="1668"/>
        <w:gridCol w:w="3030"/>
      </w:tblGrid>
      <w:tr w:rsidR="00715EC0" w:rsidRPr="00C935CB" w14:paraId="64AFCB93" w14:textId="77777777" w:rsidTr="00354696">
        <w:trPr>
          <w:trHeight w:val="784"/>
        </w:trPr>
        <w:tc>
          <w:tcPr>
            <w:tcW w:w="135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EF4FCB" w:rsidRPr="00C935CB" w14:paraId="41A5D846"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5A1F913F" w14:textId="01D53F1F" w:rsidR="00EF4FCB" w:rsidRDefault="0091445C" w:rsidP="008C73A9">
            <w:pPr>
              <w:spacing w:after="0"/>
              <w:contextualSpacing/>
              <w:rPr>
                <w:rFonts w:ascii="Arial" w:hAnsi="Arial" w:cs="Arial"/>
                <w:color w:val="auto"/>
                <w:kern w:val="0"/>
              </w:rPr>
            </w:pPr>
            <w:r>
              <w:rPr>
                <w:rFonts w:ascii="Arial" w:hAnsi="Arial" w:cs="Arial"/>
                <w:color w:val="auto"/>
                <w:kern w:val="0"/>
              </w:rPr>
              <w:t xml:space="preserve">Mondays, </w:t>
            </w:r>
            <w:r w:rsidR="00EF4FCB">
              <w:rPr>
                <w:rFonts w:ascii="Arial" w:hAnsi="Arial" w:cs="Arial"/>
                <w:color w:val="auto"/>
                <w:kern w:val="0"/>
              </w:rPr>
              <w:t>Jan. 6-Feb. 24</w:t>
            </w:r>
          </w:p>
        </w:tc>
        <w:tc>
          <w:tcPr>
            <w:tcW w:w="3080" w:type="dxa"/>
            <w:tcBorders>
              <w:top w:val="single" w:sz="4" w:space="0" w:color="auto"/>
              <w:left w:val="single" w:sz="4" w:space="0" w:color="auto"/>
              <w:bottom w:val="single" w:sz="4" w:space="0" w:color="auto"/>
              <w:right w:val="single" w:sz="4" w:space="0" w:color="auto"/>
            </w:tcBorders>
          </w:tcPr>
          <w:p w14:paraId="0813FCC0" w14:textId="4DB06BFB" w:rsidR="00EF4FCB" w:rsidRDefault="00EF4FCB" w:rsidP="008C73A9">
            <w:pPr>
              <w:spacing w:after="0"/>
              <w:contextualSpacing/>
              <w:rPr>
                <w:rFonts w:ascii="Arial" w:hAnsi="Arial" w:cs="Arial"/>
                <w:color w:val="auto"/>
                <w:kern w:val="0"/>
              </w:rPr>
            </w:pPr>
            <w:r>
              <w:rPr>
                <w:rFonts w:ascii="Arial" w:hAnsi="Arial" w:cs="Arial"/>
                <w:color w:val="auto"/>
                <w:kern w:val="0"/>
              </w:rPr>
              <w:t>Farm Winter Workshops</w:t>
            </w:r>
          </w:p>
        </w:tc>
        <w:tc>
          <w:tcPr>
            <w:tcW w:w="1192" w:type="dxa"/>
            <w:tcBorders>
              <w:top w:val="single" w:sz="4" w:space="0" w:color="auto"/>
              <w:left w:val="single" w:sz="4" w:space="0" w:color="auto"/>
              <w:bottom w:val="single" w:sz="4" w:space="0" w:color="auto"/>
              <w:right w:val="single" w:sz="4" w:space="0" w:color="auto"/>
            </w:tcBorders>
          </w:tcPr>
          <w:p w14:paraId="01D40395" w14:textId="54F32882" w:rsidR="00EF4FCB" w:rsidRDefault="0091445C" w:rsidP="008C73A9">
            <w:pPr>
              <w:spacing w:after="0"/>
              <w:contextualSpacing/>
              <w:rPr>
                <w:rFonts w:ascii="Arial" w:hAnsi="Arial" w:cs="Arial"/>
                <w:color w:val="auto"/>
                <w:kern w:val="0"/>
              </w:rPr>
            </w:pPr>
            <w:r>
              <w:rPr>
                <w:rFonts w:ascii="Arial" w:hAnsi="Arial" w:cs="Arial"/>
                <w:color w:val="auto"/>
                <w:kern w:val="0"/>
              </w:rPr>
              <w:t>7:00pm</w:t>
            </w:r>
          </w:p>
        </w:tc>
        <w:tc>
          <w:tcPr>
            <w:tcW w:w="1668" w:type="dxa"/>
            <w:tcBorders>
              <w:top w:val="single" w:sz="4" w:space="0" w:color="auto"/>
              <w:left w:val="single" w:sz="4" w:space="0" w:color="auto"/>
              <w:bottom w:val="single" w:sz="4" w:space="0" w:color="auto"/>
              <w:right w:val="single" w:sz="4" w:space="0" w:color="auto"/>
            </w:tcBorders>
          </w:tcPr>
          <w:p w14:paraId="3D9A1696" w14:textId="0DD6EE26" w:rsidR="00EF4FCB" w:rsidRDefault="0091445C" w:rsidP="008C73A9">
            <w:pPr>
              <w:spacing w:after="0"/>
              <w:contextualSpacing/>
              <w:rPr>
                <w:rFonts w:ascii="Arial" w:hAnsi="Arial" w:cs="Arial"/>
                <w:color w:val="auto"/>
                <w:kern w:val="0"/>
              </w:rPr>
            </w:pPr>
            <w:r>
              <w:rPr>
                <w:rFonts w:ascii="Arial" w:hAnsi="Arial" w:cs="Arial"/>
                <w:color w:val="auto"/>
                <w:kern w:val="0"/>
              </w:rPr>
              <w:t>Ft. Branch</w:t>
            </w:r>
          </w:p>
        </w:tc>
        <w:tc>
          <w:tcPr>
            <w:tcW w:w="3030" w:type="dxa"/>
            <w:tcBorders>
              <w:top w:val="single" w:sz="4" w:space="0" w:color="auto"/>
              <w:left w:val="single" w:sz="4" w:space="0" w:color="auto"/>
              <w:bottom w:val="single" w:sz="4" w:space="0" w:color="auto"/>
              <w:right w:val="single" w:sz="4" w:space="0" w:color="auto"/>
            </w:tcBorders>
          </w:tcPr>
          <w:p w14:paraId="5B615FD2" w14:textId="7CC976B2" w:rsidR="00EF4FCB" w:rsidRDefault="0091445C" w:rsidP="008C73A9">
            <w:pPr>
              <w:spacing w:after="0"/>
              <w:contextualSpacing/>
              <w:rPr>
                <w:rFonts w:ascii="Arial" w:hAnsi="Arial" w:cs="Arial"/>
                <w:color w:val="auto"/>
                <w:kern w:val="0"/>
              </w:rPr>
            </w:pPr>
            <w:r>
              <w:rPr>
                <w:rFonts w:ascii="Arial" w:hAnsi="Arial" w:cs="Arial"/>
                <w:color w:val="auto"/>
                <w:kern w:val="0"/>
              </w:rPr>
              <w:t>812-385-3491</w:t>
            </w:r>
          </w:p>
        </w:tc>
      </w:tr>
      <w:tr w:rsidR="00EF4FCB" w:rsidRPr="00C935CB" w14:paraId="7AC0AE1E"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49A8A550" w:rsidR="00EF4FCB" w:rsidRDefault="00EF4FCB" w:rsidP="008C73A9">
            <w:pPr>
              <w:spacing w:after="0"/>
              <w:contextualSpacing/>
              <w:rPr>
                <w:rFonts w:ascii="Arial" w:hAnsi="Arial" w:cs="Arial"/>
                <w:color w:val="auto"/>
                <w:kern w:val="0"/>
              </w:rPr>
            </w:pPr>
            <w:r>
              <w:rPr>
                <w:rFonts w:ascii="Arial" w:hAnsi="Arial" w:cs="Arial"/>
                <w:color w:val="auto"/>
                <w:kern w:val="0"/>
              </w:rPr>
              <w:t>Jan. 9, 16, 23, 30, Feb. 6, 20</w:t>
            </w:r>
          </w:p>
        </w:tc>
        <w:tc>
          <w:tcPr>
            <w:tcW w:w="3080" w:type="dxa"/>
            <w:tcBorders>
              <w:top w:val="single" w:sz="4" w:space="0" w:color="auto"/>
              <w:left w:val="single" w:sz="4" w:space="0" w:color="auto"/>
              <w:bottom w:val="single" w:sz="4" w:space="0" w:color="auto"/>
              <w:right w:val="single" w:sz="4" w:space="0" w:color="auto"/>
            </w:tcBorders>
          </w:tcPr>
          <w:p w14:paraId="544CC299" w14:textId="7B912875" w:rsidR="00EF4FCB" w:rsidRDefault="00EF4FCB" w:rsidP="008C73A9">
            <w:pPr>
              <w:spacing w:after="0"/>
              <w:contextualSpacing/>
              <w:rPr>
                <w:rFonts w:ascii="Arial" w:hAnsi="Arial" w:cs="Arial"/>
                <w:color w:val="auto"/>
                <w:kern w:val="0"/>
              </w:rPr>
            </w:pPr>
            <w:r>
              <w:rPr>
                <w:rFonts w:ascii="Arial" w:hAnsi="Arial" w:cs="Arial"/>
                <w:color w:val="auto"/>
                <w:kern w:val="0"/>
              </w:rPr>
              <w:t>Get Growing</w:t>
            </w:r>
            <w:r w:rsidR="002613A0">
              <w:rPr>
                <w:rFonts w:ascii="Arial" w:hAnsi="Arial" w:cs="Arial"/>
                <w:color w:val="auto"/>
                <w:kern w:val="0"/>
              </w:rPr>
              <w:t xml:space="preserve"> (see pg. 13 for details)</w:t>
            </w:r>
          </w:p>
        </w:tc>
        <w:tc>
          <w:tcPr>
            <w:tcW w:w="1192" w:type="dxa"/>
            <w:tcBorders>
              <w:top w:val="single" w:sz="4" w:space="0" w:color="auto"/>
              <w:left w:val="single" w:sz="4" w:space="0" w:color="auto"/>
              <w:bottom w:val="single" w:sz="4" w:space="0" w:color="auto"/>
              <w:right w:val="single" w:sz="4" w:space="0" w:color="auto"/>
            </w:tcBorders>
          </w:tcPr>
          <w:p w14:paraId="1FD25761" w14:textId="29ED6F6D" w:rsidR="00EF4FCB" w:rsidRDefault="00EF4FCB" w:rsidP="008C73A9">
            <w:pPr>
              <w:spacing w:after="0"/>
              <w:contextualSpacing/>
              <w:rPr>
                <w:rFonts w:ascii="Arial" w:hAnsi="Arial" w:cs="Arial"/>
                <w:color w:val="auto"/>
                <w:kern w:val="0"/>
              </w:rPr>
            </w:pPr>
            <w:r>
              <w:rPr>
                <w:rFonts w:ascii="Arial" w:hAnsi="Arial" w:cs="Arial"/>
                <w:color w:val="auto"/>
                <w:kern w:val="0"/>
              </w:rPr>
              <w:t>6:00-8:00pm</w:t>
            </w:r>
          </w:p>
        </w:tc>
        <w:tc>
          <w:tcPr>
            <w:tcW w:w="1668" w:type="dxa"/>
            <w:tcBorders>
              <w:top w:val="single" w:sz="4" w:space="0" w:color="auto"/>
              <w:left w:val="single" w:sz="4" w:space="0" w:color="auto"/>
              <w:bottom w:val="single" w:sz="4" w:space="0" w:color="auto"/>
              <w:right w:val="single" w:sz="4" w:space="0" w:color="auto"/>
            </w:tcBorders>
          </w:tcPr>
          <w:p w14:paraId="636ED803" w14:textId="50C617B9" w:rsidR="00EF4FCB" w:rsidRDefault="00EF4FCB" w:rsidP="008C73A9">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2E61D8A3" w14:textId="50DF2284" w:rsidR="00EF4FCB" w:rsidRDefault="00EF4FCB" w:rsidP="008C73A9">
            <w:pPr>
              <w:spacing w:after="0"/>
              <w:contextualSpacing/>
              <w:rPr>
                <w:rFonts w:ascii="Arial" w:hAnsi="Arial" w:cs="Arial"/>
                <w:color w:val="auto"/>
                <w:kern w:val="0"/>
              </w:rPr>
            </w:pPr>
            <w:r>
              <w:rPr>
                <w:rFonts w:ascii="Arial" w:hAnsi="Arial" w:cs="Arial"/>
                <w:color w:val="auto"/>
                <w:kern w:val="0"/>
              </w:rPr>
              <w:t>812-882-3509</w:t>
            </w:r>
          </w:p>
        </w:tc>
      </w:tr>
      <w:tr w:rsidR="0091445C" w:rsidRPr="00C935CB" w14:paraId="77AD3052"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30DC34EB" w14:textId="33918AE8" w:rsidR="0091445C" w:rsidRDefault="0091445C" w:rsidP="00352143">
            <w:pPr>
              <w:spacing w:after="0"/>
              <w:contextualSpacing/>
              <w:rPr>
                <w:rFonts w:ascii="Arial" w:hAnsi="Arial" w:cs="Arial"/>
                <w:color w:val="auto"/>
                <w:kern w:val="0"/>
              </w:rPr>
            </w:pPr>
            <w:r>
              <w:rPr>
                <w:rFonts w:ascii="Arial" w:hAnsi="Arial" w:cs="Arial"/>
                <w:color w:val="auto"/>
                <w:kern w:val="0"/>
              </w:rPr>
              <w:t>Thursdays, Jan. 9-Feb. 27</w:t>
            </w:r>
          </w:p>
        </w:tc>
        <w:tc>
          <w:tcPr>
            <w:tcW w:w="3080" w:type="dxa"/>
            <w:tcBorders>
              <w:top w:val="single" w:sz="4" w:space="0" w:color="auto"/>
              <w:left w:val="single" w:sz="4" w:space="0" w:color="auto"/>
              <w:bottom w:val="single" w:sz="4" w:space="0" w:color="auto"/>
              <w:right w:val="single" w:sz="4" w:space="0" w:color="auto"/>
            </w:tcBorders>
          </w:tcPr>
          <w:p w14:paraId="0AE6DBBD" w14:textId="689FD3EA" w:rsidR="0091445C" w:rsidRDefault="0091445C" w:rsidP="00352143">
            <w:pPr>
              <w:spacing w:after="0"/>
              <w:contextualSpacing/>
              <w:rPr>
                <w:rFonts w:ascii="Arial" w:hAnsi="Arial" w:cs="Arial"/>
                <w:color w:val="auto"/>
                <w:kern w:val="0"/>
              </w:rPr>
            </w:pPr>
            <w:r>
              <w:rPr>
                <w:rFonts w:ascii="Arial" w:hAnsi="Arial" w:cs="Arial"/>
                <w:color w:val="auto"/>
                <w:kern w:val="0"/>
              </w:rPr>
              <w:t>Beginning Farmer Program</w:t>
            </w:r>
          </w:p>
        </w:tc>
        <w:tc>
          <w:tcPr>
            <w:tcW w:w="1192" w:type="dxa"/>
            <w:tcBorders>
              <w:top w:val="single" w:sz="4" w:space="0" w:color="auto"/>
              <w:left w:val="single" w:sz="4" w:space="0" w:color="auto"/>
              <w:bottom w:val="single" w:sz="4" w:space="0" w:color="auto"/>
              <w:right w:val="single" w:sz="4" w:space="0" w:color="auto"/>
            </w:tcBorders>
          </w:tcPr>
          <w:p w14:paraId="55889642" w14:textId="5DFC6AAF" w:rsidR="0091445C" w:rsidRDefault="0091445C" w:rsidP="00352143">
            <w:pPr>
              <w:spacing w:after="0"/>
              <w:contextualSpacing/>
              <w:rPr>
                <w:rFonts w:ascii="Arial" w:hAnsi="Arial" w:cs="Arial"/>
                <w:color w:val="auto"/>
                <w:kern w:val="0"/>
              </w:rPr>
            </w:pPr>
            <w:r>
              <w:rPr>
                <w:rFonts w:ascii="Arial" w:hAnsi="Arial" w:cs="Arial"/>
                <w:color w:val="auto"/>
                <w:kern w:val="0"/>
              </w:rPr>
              <w:t>7:00-8:30pm</w:t>
            </w:r>
          </w:p>
        </w:tc>
        <w:tc>
          <w:tcPr>
            <w:tcW w:w="1668" w:type="dxa"/>
            <w:tcBorders>
              <w:top w:val="single" w:sz="4" w:space="0" w:color="auto"/>
              <w:left w:val="single" w:sz="4" w:space="0" w:color="auto"/>
              <w:bottom w:val="single" w:sz="4" w:space="0" w:color="auto"/>
              <w:right w:val="single" w:sz="4" w:space="0" w:color="auto"/>
            </w:tcBorders>
          </w:tcPr>
          <w:p w14:paraId="73F94F72" w14:textId="324589F3" w:rsidR="0091445C" w:rsidRPr="0091445C" w:rsidRDefault="0091445C" w:rsidP="00352143">
            <w:pPr>
              <w:spacing w:after="0"/>
              <w:contextualSpacing/>
              <w:rPr>
                <w:rFonts w:ascii="Arial" w:hAnsi="Arial" w:cs="Arial"/>
                <w:color w:val="auto"/>
                <w:kern w:val="0"/>
              </w:rPr>
            </w:pPr>
            <w:r w:rsidRPr="0091445C">
              <w:rPr>
                <w:rFonts w:ascii="Arial" w:hAnsi="Arial" w:cs="Arial"/>
                <w:color w:val="auto"/>
                <w:kern w:val="0"/>
              </w:rPr>
              <w:t>Virtual</w:t>
            </w:r>
          </w:p>
        </w:tc>
        <w:tc>
          <w:tcPr>
            <w:tcW w:w="3030" w:type="dxa"/>
            <w:tcBorders>
              <w:top w:val="single" w:sz="4" w:space="0" w:color="auto"/>
              <w:left w:val="single" w:sz="4" w:space="0" w:color="auto"/>
              <w:bottom w:val="single" w:sz="4" w:space="0" w:color="auto"/>
              <w:right w:val="single" w:sz="4" w:space="0" w:color="auto"/>
            </w:tcBorders>
          </w:tcPr>
          <w:p w14:paraId="3E69B0B7" w14:textId="071EA63B" w:rsidR="0091445C" w:rsidRPr="0091445C" w:rsidRDefault="0091445C" w:rsidP="00352143">
            <w:pPr>
              <w:spacing w:after="0"/>
              <w:contextualSpacing/>
              <w:rPr>
                <w:rFonts w:ascii="Arial" w:hAnsi="Arial" w:cs="Arial"/>
                <w:color w:val="auto"/>
                <w:kern w:val="0"/>
              </w:rPr>
            </w:pPr>
            <w:r w:rsidRPr="0091445C">
              <w:rPr>
                <w:rFonts w:ascii="Arial" w:hAnsi="Arial" w:cs="Arial"/>
              </w:rPr>
              <w:t xml:space="preserve">Register at: </w:t>
            </w:r>
            <w:hyperlink r:id="rId35" w:history="1">
              <w:r w:rsidRPr="0091445C">
                <w:rPr>
                  <w:rStyle w:val="Hyperlink"/>
                  <w:rFonts w:ascii="Arial" w:hAnsi="Arial" w:cs="Arial"/>
                  <w:bdr w:val="none" w:sz="0" w:space="0" w:color="auto" w:frame="1"/>
                  <w:shd w:val="clear" w:color="auto" w:fill="FFFFFF"/>
                </w:rPr>
                <w:t>https://cvent.me/2BYd1E</w:t>
              </w:r>
            </w:hyperlink>
          </w:p>
        </w:tc>
      </w:tr>
      <w:tr w:rsidR="0091445C" w:rsidRPr="00C935CB" w14:paraId="76C8DC39"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756CC089" w14:textId="0D3C98B6" w:rsidR="0091445C" w:rsidRDefault="0091445C" w:rsidP="00352143">
            <w:pPr>
              <w:spacing w:after="0"/>
              <w:contextualSpacing/>
              <w:rPr>
                <w:rFonts w:ascii="Arial" w:hAnsi="Arial" w:cs="Arial"/>
                <w:color w:val="auto"/>
                <w:kern w:val="0"/>
              </w:rPr>
            </w:pPr>
            <w:r>
              <w:rPr>
                <w:rFonts w:ascii="Arial" w:hAnsi="Arial" w:cs="Arial"/>
                <w:color w:val="auto"/>
                <w:kern w:val="0"/>
              </w:rPr>
              <w:t>Jan. 10</w:t>
            </w:r>
          </w:p>
        </w:tc>
        <w:tc>
          <w:tcPr>
            <w:tcW w:w="3080" w:type="dxa"/>
            <w:tcBorders>
              <w:top w:val="single" w:sz="4" w:space="0" w:color="auto"/>
              <w:left w:val="single" w:sz="4" w:space="0" w:color="auto"/>
              <w:bottom w:val="single" w:sz="4" w:space="0" w:color="auto"/>
              <w:right w:val="single" w:sz="4" w:space="0" w:color="auto"/>
            </w:tcBorders>
          </w:tcPr>
          <w:p w14:paraId="682331A4" w14:textId="1A270544" w:rsidR="0091445C" w:rsidRDefault="0091445C" w:rsidP="00352143">
            <w:pPr>
              <w:spacing w:after="0"/>
              <w:contextualSpacing/>
              <w:rPr>
                <w:rFonts w:ascii="Arial" w:hAnsi="Arial" w:cs="Arial"/>
                <w:color w:val="auto"/>
                <w:kern w:val="0"/>
              </w:rPr>
            </w:pPr>
            <w:r>
              <w:rPr>
                <w:rFonts w:ascii="Arial" w:hAnsi="Arial" w:cs="Arial"/>
                <w:color w:val="auto"/>
                <w:kern w:val="0"/>
              </w:rPr>
              <w:t>Top Farmer Conference</w:t>
            </w:r>
          </w:p>
        </w:tc>
        <w:tc>
          <w:tcPr>
            <w:tcW w:w="1192" w:type="dxa"/>
            <w:tcBorders>
              <w:top w:val="single" w:sz="4" w:space="0" w:color="auto"/>
              <w:left w:val="single" w:sz="4" w:space="0" w:color="auto"/>
              <w:bottom w:val="single" w:sz="4" w:space="0" w:color="auto"/>
              <w:right w:val="single" w:sz="4" w:space="0" w:color="auto"/>
            </w:tcBorders>
          </w:tcPr>
          <w:p w14:paraId="293453BF" w14:textId="794003B5" w:rsidR="0091445C" w:rsidRDefault="0091445C" w:rsidP="00352143">
            <w:pPr>
              <w:spacing w:after="0"/>
              <w:contextualSpacing/>
              <w:rPr>
                <w:rFonts w:ascii="Arial" w:hAnsi="Arial" w:cs="Arial"/>
                <w:color w:val="auto"/>
                <w:kern w:val="0"/>
              </w:rPr>
            </w:pPr>
            <w:r>
              <w:rPr>
                <w:rFonts w:ascii="Arial" w:hAnsi="Arial" w:cs="Arial"/>
                <w:color w:val="auto"/>
                <w:kern w:val="0"/>
              </w:rPr>
              <w:t>8:00am-4:00pm</w:t>
            </w:r>
          </w:p>
        </w:tc>
        <w:tc>
          <w:tcPr>
            <w:tcW w:w="1668" w:type="dxa"/>
            <w:tcBorders>
              <w:top w:val="single" w:sz="4" w:space="0" w:color="auto"/>
              <w:left w:val="single" w:sz="4" w:space="0" w:color="auto"/>
              <w:bottom w:val="single" w:sz="4" w:space="0" w:color="auto"/>
              <w:right w:val="single" w:sz="4" w:space="0" w:color="auto"/>
            </w:tcBorders>
          </w:tcPr>
          <w:p w14:paraId="577D80D4" w14:textId="3EA599D9" w:rsidR="0091445C" w:rsidRDefault="0091445C" w:rsidP="00352143">
            <w:pPr>
              <w:spacing w:after="0"/>
              <w:contextualSpacing/>
              <w:rPr>
                <w:rFonts w:ascii="Arial" w:hAnsi="Arial" w:cs="Arial"/>
                <w:color w:val="auto"/>
                <w:kern w:val="0"/>
              </w:rPr>
            </w:pPr>
            <w:r>
              <w:rPr>
                <w:rFonts w:ascii="Arial" w:hAnsi="Arial" w:cs="Arial"/>
                <w:color w:val="auto"/>
                <w:kern w:val="0"/>
              </w:rPr>
              <w:t>Virtual or West Lafayette</w:t>
            </w:r>
          </w:p>
        </w:tc>
        <w:tc>
          <w:tcPr>
            <w:tcW w:w="3030" w:type="dxa"/>
            <w:tcBorders>
              <w:top w:val="single" w:sz="4" w:space="0" w:color="auto"/>
              <w:left w:val="single" w:sz="4" w:space="0" w:color="auto"/>
              <w:bottom w:val="single" w:sz="4" w:space="0" w:color="auto"/>
              <w:right w:val="single" w:sz="4" w:space="0" w:color="auto"/>
            </w:tcBorders>
          </w:tcPr>
          <w:p w14:paraId="04C438EF" w14:textId="1C85333F" w:rsidR="0091445C" w:rsidRDefault="0091445C" w:rsidP="00352143">
            <w:pPr>
              <w:spacing w:after="0"/>
              <w:contextualSpacing/>
              <w:rPr>
                <w:rFonts w:ascii="Arial" w:hAnsi="Arial" w:cs="Arial"/>
                <w:color w:val="auto"/>
                <w:kern w:val="0"/>
              </w:rPr>
            </w:pPr>
            <w:r>
              <w:rPr>
                <w:rFonts w:ascii="Arial" w:hAnsi="Arial" w:cs="Arial"/>
                <w:color w:val="auto"/>
                <w:kern w:val="0"/>
              </w:rPr>
              <w:t xml:space="preserve">Register at: </w:t>
            </w:r>
            <w:r w:rsidRPr="0091445C">
              <w:rPr>
                <w:rFonts w:ascii="Arial" w:hAnsi="Arial" w:cs="Arial"/>
                <w:color w:val="auto"/>
                <w:kern w:val="0"/>
              </w:rPr>
              <w:t>https://tinyurl.com/2025TopFarmerConference</w:t>
            </w:r>
            <w:r w:rsidR="00E861E7">
              <w:rPr>
                <w:rFonts w:ascii="Arial" w:hAnsi="Arial" w:cs="Arial"/>
                <w:color w:val="auto"/>
                <w:kern w:val="0"/>
              </w:rPr>
              <w:t xml:space="preserve"> </w:t>
            </w:r>
          </w:p>
        </w:tc>
      </w:tr>
      <w:tr w:rsidR="008C6605" w:rsidRPr="00C935CB" w14:paraId="1120E609"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7B97C83C" w14:textId="3D3D2BB7" w:rsidR="008C6605" w:rsidRDefault="008C6605" w:rsidP="00352143">
            <w:pPr>
              <w:spacing w:after="0"/>
              <w:contextualSpacing/>
              <w:rPr>
                <w:rFonts w:ascii="Arial" w:hAnsi="Arial" w:cs="Arial"/>
                <w:color w:val="auto"/>
                <w:kern w:val="0"/>
              </w:rPr>
            </w:pPr>
            <w:r>
              <w:rPr>
                <w:rFonts w:ascii="Arial" w:hAnsi="Arial" w:cs="Arial"/>
                <w:color w:val="auto"/>
                <w:kern w:val="0"/>
              </w:rPr>
              <w:t>Tues. &amp; Thurs. Jan. 14-Feb. 6</w:t>
            </w:r>
          </w:p>
        </w:tc>
        <w:tc>
          <w:tcPr>
            <w:tcW w:w="3080" w:type="dxa"/>
            <w:tcBorders>
              <w:top w:val="single" w:sz="4" w:space="0" w:color="auto"/>
              <w:left w:val="single" w:sz="4" w:space="0" w:color="auto"/>
              <w:bottom w:val="single" w:sz="4" w:space="0" w:color="auto"/>
              <w:right w:val="single" w:sz="4" w:space="0" w:color="auto"/>
            </w:tcBorders>
          </w:tcPr>
          <w:p w14:paraId="08E995BE" w14:textId="5803015F" w:rsidR="008C6605" w:rsidRDefault="008C6605" w:rsidP="00352143">
            <w:pPr>
              <w:spacing w:after="0"/>
              <w:contextualSpacing/>
              <w:rPr>
                <w:rFonts w:ascii="Arial" w:hAnsi="Arial" w:cs="Arial"/>
                <w:color w:val="auto"/>
                <w:kern w:val="0"/>
              </w:rPr>
            </w:pPr>
            <w:r>
              <w:rPr>
                <w:rFonts w:ascii="Arial" w:hAnsi="Arial" w:cs="Arial"/>
                <w:color w:val="auto"/>
                <w:kern w:val="0"/>
              </w:rPr>
              <w:t>Spanish for Agriculture Workers</w:t>
            </w:r>
          </w:p>
        </w:tc>
        <w:tc>
          <w:tcPr>
            <w:tcW w:w="1192" w:type="dxa"/>
            <w:tcBorders>
              <w:top w:val="single" w:sz="4" w:space="0" w:color="auto"/>
              <w:left w:val="single" w:sz="4" w:space="0" w:color="auto"/>
              <w:bottom w:val="single" w:sz="4" w:space="0" w:color="auto"/>
              <w:right w:val="single" w:sz="4" w:space="0" w:color="auto"/>
            </w:tcBorders>
          </w:tcPr>
          <w:p w14:paraId="04225BE4" w14:textId="2D102205" w:rsidR="008C6605" w:rsidRDefault="008C6605" w:rsidP="00352143">
            <w:pPr>
              <w:spacing w:after="0"/>
              <w:contextualSpacing/>
              <w:rPr>
                <w:rFonts w:ascii="Arial" w:hAnsi="Arial" w:cs="Arial"/>
                <w:color w:val="auto"/>
                <w:kern w:val="0"/>
              </w:rPr>
            </w:pPr>
            <w:r>
              <w:rPr>
                <w:rFonts w:ascii="Arial" w:hAnsi="Arial" w:cs="Arial"/>
                <w:color w:val="auto"/>
                <w:kern w:val="0"/>
              </w:rPr>
              <w:t>3:00-5:00pm</w:t>
            </w:r>
          </w:p>
        </w:tc>
        <w:tc>
          <w:tcPr>
            <w:tcW w:w="1668" w:type="dxa"/>
            <w:tcBorders>
              <w:top w:val="single" w:sz="4" w:space="0" w:color="auto"/>
              <w:left w:val="single" w:sz="4" w:space="0" w:color="auto"/>
              <w:bottom w:val="single" w:sz="4" w:space="0" w:color="auto"/>
              <w:right w:val="single" w:sz="4" w:space="0" w:color="auto"/>
            </w:tcBorders>
          </w:tcPr>
          <w:p w14:paraId="352BE058" w14:textId="6D79BECA" w:rsidR="008C6605" w:rsidRDefault="008C6605"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6F4A5161" w14:textId="559940B3" w:rsidR="008C6605" w:rsidRPr="002613A0" w:rsidRDefault="008C6605" w:rsidP="00352143">
            <w:pPr>
              <w:spacing w:after="0"/>
              <w:contextualSpacing/>
              <w:rPr>
                <w:rFonts w:ascii="Arial" w:hAnsi="Arial" w:cs="Arial"/>
                <w:color w:val="auto"/>
                <w:kern w:val="0"/>
              </w:rPr>
            </w:pPr>
            <w:r>
              <w:rPr>
                <w:rFonts w:ascii="Arial" w:hAnsi="Arial" w:cs="Arial"/>
                <w:color w:val="auto"/>
                <w:kern w:val="0"/>
              </w:rPr>
              <w:t xml:space="preserve">Register at: </w:t>
            </w:r>
            <w:r w:rsidRPr="008C6605">
              <w:rPr>
                <w:rFonts w:ascii="Arial" w:hAnsi="Arial" w:cs="Arial"/>
                <w:color w:val="auto"/>
                <w:kern w:val="0"/>
              </w:rPr>
              <w:t>https://tinyurl.com/VUSpanish</w:t>
            </w:r>
            <w:r>
              <w:rPr>
                <w:rFonts w:ascii="Arial" w:hAnsi="Arial" w:cs="Arial"/>
                <w:color w:val="auto"/>
                <w:kern w:val="0"/>
              </w:rPr>
              <w:t xml:space="preserve"> </w:t>
            </w:r>
            <w:r w:rsidRPr="008C6605">
              <w:rPr>
                <w:rFonts w:ascii="Arial" w:hAnsi="Arial" w:cs="Arial"/>
                <w:color w:val="auto"/>
                <w:kern w:val="0"/>
              </w:rPr>
              <w:t>forAg</w:t>
            </w:r>
          </w:p>
        </w:tc>
      </w:tr>
      <w:tr w:rsidR="00EF4FCB" w:rsidRPr="00C935CB" w14:paraId="57DC1101"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1F7329B0" w14:textId="67542B1F" w:rsidR="00EF4FCB" w:rsidRDefault="00EF4FCB" w:rsidP="00352143">
            <w:pPr>
              <w:spacing w:after="0"/>
              <w:contextualSpacing/>
              <w:rPr>
                <w:rFonts w:ascii="Arial" w:hAnsi="Arial" w:cs="Arial"/>
                <w:color w:val="auto"/>
                <w:kern w:val="0"/>
              </w:rPr>
            </w:pPr>
            <w:r>
              <w:rPr>
                <w:rFonts w:ascii="Arial" w:hAnsi="Arial" w:cs="Arial"/>
                <w:color w:val="auto"/>
                <w:kern w:val="0"/>
              </w:rPr>
              <w:t>Jan. 21, 28, Feb. 4, 11</w:t>
            </w:r>
          </w:p>
        </w:tc>
        <w:tc>
          <w:tcPr>
            <w:tcW w:w="3080" w:type="dxa"/>
            <w:tcBorders>
              <w:top w:val="single" w:sz="4" w:space="0" w:color="auto"/>
              <w:left w:val="single" w:sz="4" w:space="0" w:color="auto"/>
              <w:bottom w:val="single" w:sz="4" w:space="0" w:color="auto"/>
              <w:right w:val="single" w:sz="4" w:space="0" w:color="auto"/>
            </w:tcBorders>
          </w:tcPr>
          <w:p w14:paraId="20130321" w14:textId="30395A9A" w:rsidR="00EF4FCB" w:rsidRDefault="00EF4FCB" w:rsidP="00352143">
            <w:pPr>
              <w:spacing w:after="0"/>
              <w:contextualSpacing/>
              <w:rPr>
                <w:rFonts w:ascii="Arial" w:hAnsi="Arial" w:cs="Arial"/>
                <w:color w:val="auto"/>
                <w:kern w:val="0"/>
              </w:rPr>
            </w:pPr>
            <w:r>
              <w:rPr>
                <w:rFonts w:ascii="Arial" w:hAnsi="Arial" w:cs="Arial"/>
                <w:color w:val="auto"/>
                <w:kern w:val="0"/>
              </w:rPr>
              <w:t>Succession Planning Workshop for Farms</w:t>
            </w:r>
            <w:r w:rsidR="002613A0">
              <w:rPr>
                <w:rFonts w:ascii="Arial" w:hAnsi="Arial" w:cs="Arial"/>
                <w:color w:val="auto"/>
                <w:kern w:val="0"/>
              </w:rPr>
              <w:t xml:space="preserve"> (see pg. 12 for details)</w:t>
            </w:r>
          </w:p>
        </w:tc>
        <w:tc>
          <w:tcPr>
            <w:tcW w:w="1192" w:type="dxa"/>
            <w:tcBorders>
              <w:top w:val="single" w:sz="4" w:space="0" w:color="auto"/>
              <w:left w:val="single" w:sz="4" w:space="0" w:color="auto"/>
              <w:bottom w:val="single" w:sz="4" w:space="0" w:color="auto"/>
              <w:right w:val="single" w:sz="4" w:space="0" w:color="auto"/>
            </w:tcBorders>
          </w:tcPr>
          <w:p w14:paraId="146BD9B0" w14:textId="23C5C101" w:rsidR="00EF4FCB" w:rsidRDefault="00EF4FCB" w:rsidP="00352143">
            <w:pPr>
              <w:spacing w:after="0"/>
              <w:contextualSpacing/>
              <w:rPr>
                <w:rFonts w:ascii="Arial" w:hAnsi="Arial" w:cs="Arial"/>
                <w:color w:val="auto"/>
                <w:kern w:val="0"/>
              </w:rPr>
            </w:pPr>
            <w:r>
              <w:rPr>
                <w:rFonts w:ascii="Arial" w:hAnsi="Arial" w:cs="Arial"/>
                <w:color w:val="auto"/>
                <w:kern w:val="0"/>
              </w:rPr>
              <w:t>6:00-9:00pm</w:t>
            </w:r>
          </w:p>
        </w:tc>
        <w:tc>
          <w:tcPr>
            <w:tcW w:w="1668" w:type="dxa"/>
            <w:tcBorders>
              <w:top w:val="single" w:sz="4" w:space="0" w:color="auto"/>
              <w:left w:val="single" w:sz="4" w:space="0" w:color="auto"/>
              <w:bottom w:val="single" w:sz="4" w:space="0" w:color="auto"/>
              <w:right w:val="single" w:sz="4" w:space="0" w:color="auto"/>
            </w:tcBorders>
          </w:tcPr>
          <w:p w14:paraId="088B0078" w14:textId="6FAC3B49" w:rsidR="00EF4FCB" w:rsidRDefault="00EF4FCB"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579DB2AA" w14:textId="35C4DB96" w:rsidR="00EF4FCB" w:rsidRPr="002613A0" w:rsidRDefault="002613A0" w:rsidP="00352143">
            <w:pPr>
              <w:spacing w:after="0"/>
              <w:contextualSpacing/>
              <w:rPr>
                <w:rFonts w:ascii="Arial" w:hAnsi="Arial" w:cs="Arial"/>
                <w:color w:val="auto"/>
                <w:kern w:val="0"/>
              </w:rPr>
            </w:pPr>
            <w:r w:rsidRPr="002613A0">
              <w:rPr>
                <w:rFonts w:ascii="Arial" w:hAnsi="Arial" w:cs="Arial"/>
                <w:color w:val="auto"/>
                <w:kern w:val="0"/>
              </w:rPr>
              <w:t xml:space="preserve">Register at: </w:t>
            </w:r>
            <w:r w:rsidRPr="002613A0">
              <w:rPr>
                <w:rFonts w:ascii="Arial" w:hAnsi="Arial" w:cs="Arial"/>
              </w:rPr>
              <w:t xml:space="preserve">purdue.link/legacy </w:t>
            </w:r>
          </w:p>
        </w:tc>
      </w:tr>
      <w:tr w:rsidR="00EF4FCB" w:rsidRPr="00C935CB" w14:paraId="758EFD9A"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6EB13F62" w14:textId="75A32BE9" w:rsidR="00EF4FCB" w:rsidRDefault="00EF4FCB" w:rsidP="00352143">
            <w:pPr>
              <w:spacing w:after="0"/>
              <w:contextualSpacing/>
              <w:rPr>
                <w:rFonts w:ascii="Arial" w:hAnsi="Arial" w:cs="Arial"/>
                <w:color w:val="auto"/>
                <w:kern w:val="0"/>
              </w:rPr>
            </w:pPr>
            <w:r>
              <w:rPr>
                <w:rFonts w:ascii="Arial" w:hAnsi="Arial" w:cs="Arial"/>
                <w:color w:val="auto"/>
                <w:kern w:val="0"/>
              </w:rPr>
              <w:t>Jan. 28</w:t>
            </w:r>
          </w:p>
        </w:tc>
        <w:tc>
          <w:tcPr>
            <w:tcW w:w="3080" w:type="dxa"/>
            <w:tcBorders>
              <w:top w:val="single" w:sz="4" w:space="0" w:color="auto"/>
              <w:left w:val="single" w:sz="4" w:space="0" w:color="auto"/>
              <w:bottom w:val="single" w:sz="4" w:space="0" w:color="auto"/>
              <w:right w:val="single" w:sz="4" w:space="0" w:color="auto"/>
            </w:tcBorders>
          </w:tcPr>
          <w:p w14:paraId="017A6956" w14:textId="77777777" w:rsidR="00EF4FCB" w:rsidRDefault="00EF4FCB" w:rsidP="00352143">
            <w:pPr>
              <w:spacing w:after="0"/>
              <w:contextualSpacing/>
              <w:rPr>
                <w:rFonts w:ascii="Arial" w:hAnsi="Arial" w:cs="Arial"/>
                <w:color w:val="auto"/>
                <w:kern w:val="0"/>
              </w:rPr>
            </w:pPr>
            <w:r>
              <w:rPr>
                <w:rFonts w:ascii="Arial" w:hAnsi="Arial" w:cs="Arial"/>
                <w:color w:val="auto"/>
                <w:kern w:val="0"/>
              </w:rPr>
              <w:t>Crop Management Workshop</w:t>
            </w:r>
          </w:p>
          <w:p w14:paraId="20D99282" w14:textId="789A9C76" w:rsidR="002613A0" w:rsidRDefault="002613A0" w:rsidP="00352143">
            <w:pPr>
              <w:spacing w:after="0"/>
              <w:contextualSpacing/>
              <w:rPr>
                <w:rFonts w:ascii="Arial" w:hAnsi="Arial" w:cs="Arial"/>
                <w:color w:val="auto"/>
                <w:kern w:val="0"/>
              </w:rPr>
            </w:pPr>
            <w:r>
              <w:rPr>
                <w:rFonts w:ascii="Arial" w:hAnsi="Arial" w:cs="Arial"/>
                <w:color w:val="auto"/>
                <w:kern w:val="0"/>
              </w:rPr>
              <w:t>PARP*, CCH**, CEU***</w:t>
            </w:r>
            <w:r w:rsidR="00F57A5C">
              <w:rPr>
                <w:rFonts w:ascii="Arial" w:hAnsi="Arial" w:cs="Arial"/>
                <w:color w:val="auto"/>
                <w:kern w:val="0"/>
              </w:rPr>
              <w:t xml:space="preserve"> (see pg. 12 for details)</w:t>
            </w:r>
          </w:p>
        </w:tc>
        <w:tc>
          <w:tcPr>
            <w:tcW w:w="1192" w:type="dxa"/>
            <w:tcBorders>
              <w:top w:val="single" w:sz="4" w:space="0" w:color="auto"/>
              <w:left w:val="single" w:sz="4" w:space="0" w:color="auto"/>
              <w:bottom w:val="single" w:sz="4" w:space="0" w:color="auto"/>
              <w:right w:val="single" w:sz="4" w:space="0" w:color="auto"/>
            </w:tcBorders>
          </w:tcPr>
          <w:p w14:paraId="55D63B19" w14:textId="7F0AAD02" w:rsidR="00EF4FCB" w:rsidRDefault="00EF4FCB" w:rsidP="00352143">
            <w:pPr>
              <w:spacing w:after="0"/>
              <w:contextualSpacing/>
              <w:rPr>
                <w:rFonts w:ascii="Arial" w:hAnsi="Arial" w:cs="Arial"/>
                <w:color w:val="auto"/>
                <w:kern w:val="0"/>
              </w:rPr>
            </w:pPr>
            <w:r>
              <w:rPr>
                <w:rFonts w:ascii="Arial" w:hAnsi="Arial" w:cs="Arial"/>
                <w:color w:val="auto"/>
                <w:kern w:val="0"/>
              </w:rPr>
              <w:t>8:30am-4:00pm</w:t>
            </w:r>
          </w:p>
        </w:tc>
        <w:tc>
          <w:tcPr>
            <w:tcW w:w="1668" w:type="dxa"/>
            <w:tcBorders>
              <w:top w:val="single" w:sz="4" w:space="0" w:color="auto"/>
              <w:left w:val="single" w:sz="4" w:space="0" w:color="auto"/>
              <w:bottom w:val="single" w:sz="4" w:space="0" w:color="auto"/>
              <w:right w:val="single" w:sz="4" w:space="0" w:color="auto"/>
            </w:tcBorders>
          </w:tcPr>
          <w:p w14:paraId="16A61EED" w14:textId="76D2371F" w:rsidR="00EF4FCB" w:rsidRDefault="00EF4FCB"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3B775565" w14:textId="5BD9E046" w:rsidR="00EF4FCB" w:rsidRDefault="00EF4FCB" w:rsidP="00352143">
            <w:pPr>
              <w:spacing w:after="0"/>
              <w:contextualSpacing/>
              <w:rPr>
                <w:rFonts w:ascii="Arial" w:hAnsi="Arial" w:cs="Arial"/>
                <w:color w:val="auto"/>
                <w:kern w:val="0"/>
              </w:rPr>
            </w:pPr>
            <w:r>
              <w:rPr>
                <w:rFonts w:ascii="Arial" w:hAnsi="Arial" w:cs="Arial"/>
                <w:color w:val="auto"/>
                <w:kern w:val="0"/>
              </w:rPr>
              <w:t>Register at:</w:t>
            </w:r>
          </w:p>
          <w:p w14:paraId="4E59C8DE" w14:textId="77777777" w:rsidR="00EF4FCB" w:rsidRDefault="00EF4FCB" w:rsidP="00EF4FCB">
            <w:pPr>
              <w:spacing w:after="0"/>
              <w:contextualSpacing/>
              <w:rPr>
                <w:rFonts w:ascii="Arial" w:hAnsi="Arial" w:cs="Arial"/>
                <w:color w:val="auto"/>
                <w:kern w:val="0"/>
              </w:rPr>
            </w:pPr>
            <w:r w:rsidRPr="00EF4FCB">
              <w:rPr>
                <w:rFonts w:ascii="Arial" w:hAnsi="Arial" w:cs="Arial"/>
                <w:color w:val="auto"/>
                <w:kern w:val="0"/>
              </w:rPr>
              <w:t>https://tinyurl.com/</w:t>
            </w:r>
          </w:p>
          <w:p w14:paraId="7DFD32B3" w14:textId="518DF76C" w:rsidR="00EF4FCB" w:rsidRDefault="00EF4FCB" w:rsidP="00EF4FCB">
            <w:pPr>
              <w:spacing w:after="0"/>
              <w:contextualSpacing/>
              <w:rPr>
                <w:rFonts w:ascii="Arial" w:hAnsi="Arial" w:cs="Arial"/>
                <w:color w:val="auto"/>
                <w:kern w:val="0"/>
              </w:rPr>
            </w:pPr>
            <w:r w:rsidRPr="00EF4FCB">
              <w:rPr>
                <w:rFonts w:ascii="Arial" w:hAnsi="Arial" w:cs="Arial"/>
                <w:color w:val="auto"/>
                <w:kern w:val="0"/>
              </w:rPr>
              <w:t>2025CMWVincennes</w:t>
            </w:r>
            <w:r>
              <w:rPr>
                <w:rFonts w:ascii="Arial" w:hAnsi="Arial" w:cs="Arial"/>
                <w:color w:val="auto"/>
                <w:kern w:val="0"/>
              </w:rPr>
              <w:t xml:space="preserve"> </w:t>
            </w:r>
          </w:p>
        </w:tc>
      </w:tr>
      <w:tr w:rsidR="00C06B03" w:rsidRPr="00C935CB" w14:paraId="5110AC36"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19A9C8BB" w14:textId="75A2DE6D" w:rsidR="00C06B03" w:rsidRDefault="00C06B03" w:rsidP="00352143">
            <w:pPr>
              <w:spacing w:after="0"/>
              <w:contextualSpacing/>
              <w:rPr>
                <w:rFonts w:ascii="Arial" w:hAnsi="Arial" w:cs="Arial"/>
                <w:color w:val="auto"/>
                <w:kern w:val="0"/>
              </w:rPr>
            </w:pPr>
            <w:r>
              <w:rPr>
                <w:rFonts w:ascii="Arial" w:hAnsi="Arial" w:cs="Arial"/>
                <w:color w:val="auto"/>
                <w:kern w:val="0"/>
              </w:rPr>
              <w:t>Jan. 31</w:t>
            </w:r>
          </w:p>
        </w:tc>
        <w:tc>
          <w:tcPr>
            <w:tcW w:w="3080" w:type="dxa"/>
            <w:tcBorders>
              <w:top w:val="single" w:sz="4" w:space="0" w:color="auto"/>
              <w:left w:val="single" w:sz="4" w:space="0" w:color="auto"/>
              <w:bottom w:val="single" w:sz="4" w:space="0" w:color="auto"/>
              <w:right w:val="single" w:sz="4" w:space="0" w:color="auto"/>
            </w:tcBorders>
          </w:tcPr>
          <w:p w14:paraId="21867CFC" w14:textId="779C84B8" w:rsidR="00C06B03" w:rsidRDefault="00C06B03" w:rsidP="00352143">
            <w:pPr>
              <w:spacing w:after="0"/>
              <w:contextualSpacing/>
              <w:rPr>
                <w:rFonts w:ascii="Arial" w:hAnsi="Arial" w:cs="Arial"/>
                <w:color w:val="auto"/>
                <w:kern w:val="0"/>
              </w:rPr>
            </w:pPr>
            <w:r>
              <w:rPr>
                <w:rFonts w:ascii="Arial" w:hAnsi="Arial" w:cs="Arial"/>
                <w:color w:val="auto"/>
                <w:kern w:val="0"/>
              </w:rPr>
              <w:t>Southwest IN Sprayer School</w:t>
            </w:r>
          </w:p>
        </w:tc>
        <w:tc>
          <w:tcPr>
            <w:tcW w:w="1192" w:type="dxa"/>
            <w:tcBorders>
              <w:top w:val="single" w:sz="4" w:space="0" w:color="auto"/>
              <w:left w:val="single" w:sz="4" w:space="0" w:color="auto"/>
              <w:bottom w:val="single" w:sz="4" w:space="0" w:color="auto"/>
              <w:right w:val="single" w:sz="4" w:space="0" w:color="auto"/>
            </w:tcBorders>
          </w:tcPr>
          <w:p w14:paraId="3F759B3A" w14:textId="77777777" w:rsidR="00C06B03" w:rsidRDefault="00C06B03" w:rsidP="00352143">
            <w:pPr>
              <w:spacing w:after="0"/>
              <w:contextualSpacing/>
              <w:rPr>
                <w:rFonts w:ascii="Arial" w:hAnsi="Arial" w:cs="Arial"/>
                <w:color w:val="auto"/>
                <w:kern w:val="0"/>
              </w:rPr>
            </w:pPr>
          </w:p>
        </w:tc>
        <w:tc>
          <w:tcPr>
            <w:tcW w:w="1668" w:type="dxa"/>
            <w:tcBorders>
              <w:top w:val="single" w:sz="4" w:space="0" w:color="auto"/>
              <w:left w:val="single" w:sz="4" w:space="0" w:color="auto"/>
              <w:bottom w:val="single" w:sz="4" w:space="0" w:color="auto"/>
              <w:right w:val="single" w:sz="4" w:space="0" w:color="auto"/>
            </w:tcBorders>
          </w:tcPr>
          <w:p w14:paraId="1DD0C515" w14:textId="53D0D6E5" w:rsidR="00C06B03" w:rsidRDefault="00C06B03" w:rsidP="00352143">
            <w:pPr>
              <w:spacing w:after="0"/>
              <w:contextualSpacing/>
              <w:rPr>
                <w:rFonts w:ascii="Arial" w:hAnsi="Arial" w:cs="Arial"/>
                <w:color w:val="auto"/>
                <w:kern w:val="0"/>
              </w:rPr>
            </w:pPr>
            <w:r>
              <w:rPr>
                <w:rFonts w:ascii="Arial" w:hAnsi="Arial" w:cs="Arial"/>
                <w:color w:val="auto"/>
                <w:kern w:val="0"/>
              </w:rPr>
              <w:t>Vincennes</w:t>
            </w:r>
          </w:p>
        </w:tc>
        <w:tc>
          <w:tcPr>
            <w:tcW w:w="3030" w:type="dxa"/>
            <w:tcBorders>
              <w:top w:val="single" w:sz="4" w:space="0" w:color="auto"/>
              <w:left w:val="single" w:sz="4" w:space="0" w:color="auto"/>
              <w:bottom w:val="single" w:sz="4" w:space="0" w:color="auto"/>
              <w:right w:val="single" w:sz="4" w:space="0" w:color="auto"/>
            </w:tcBorders>
          </w:tcPr>
          <w:p w14:paraId="6D257544" w14:textId="1B0B178B" w:rsidR="00C06B03" w:rsidRDefault="008A79CA" w:rsidP="00352143">
            <w:pPr>
              <w:spacing w:after="0"/>
              <w:contextualSpacing/>
              <w:rPr>
                <w:rFonts w:ascii="Arial" w:hAnsi="Arial" w:cs="Arial"/>
                <w:color w:val="auto"/>
                <w:kern w:val="0"/>
              </w:rPr>
            </w:pPr>
            <w:r>
              <w:rPr>
                <w:rFonts w:ascii="Arial" w:hAnsi="Arial" w:cs="Arial"/>
                <w:color w:val="auto"/>
                <w:kern w:val="0"/>
              </w:rPr>
              <w:t>812-882-3509</w:t>
            </w:r>
          </w:p>
        </w:tc>
      </w:tr>
      <w:tr w:rsidR="00EF4FCB" w:rsidRPr="00C935CB" w14:paraId="3DED215B"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77F2138B" w14:textId="2DC65029" w:rsidR="00EF4FCB" w:rsidRDefault="00EF4FCB" w:rsidP="00352143">
            <w:pPr>
              <w:spacing w:after="0"/>
              <w:contextualSpacing/>
              <w:rPr>
                <w:rFonts w:ascii="Arial" w:hAnsi="Arial" w:cs="Arial"/>
                <w:color w:val="auto"/>
                <w:kern w:val="0"/>
              </w:rPr>
            </w:pPr>
            <w:r>
              <w:rPr>
                <w:rFonts w:ascii="Arial" w:hAnsi="Arial" w:cs="Arial"/>
                <w:color w:val="auto"/>
                <w:kern w:val="0"/>
              </w:rPr>
              <w:t xml:space="preserve">Wednesdays from Feb. 5-May 14 </w:t>
            </w:r>
          </w:p>
        </w:tc>
        <w:tc>
          <w:tcPr>
            <w:tcW w:w="3080" w:type="dxa"/>
            <w:tcBorders>
              <w:top w:val="single" w:sz="4" w:space="0" w:color="auto"/>
              <w:left w:val="single" w:sz="4" w:space="0" w:color="auto"/>
              <w:bottom w:val="single" w:sz="4" w:space="0" w:color="auto"/>
              <w:right w:val="single" w:sz="4" w:space="0" w:color="auto"/>
            </w:tcBorders>
          </w:tcPr>
          <w:p w14:paraId="1CE4AE5D" w14:textId="5CF81862" w:rsidR="00EF4FCB" w:rsidRDefault="00EF4FCB" w:rsidP="00352143">
            <w:pPr>
              <w:spacing w:after="0"/>
              <w:contextualSpacing/>
              <w:rPr>
                <w:rFonts w:ascii="Arial" w:hAnsi="Arial" w:cs="Arial"/>
                <w:color w:val="auto"/>
                <w:kern w:val="0"/>
              </w:rPr>
            </w:pPr>
            <w:r>
              <w:rPr>
                <w:rFonts w:ascii="Arial" w:hAnsi="Arial" w:cs="Arial"/>
                <w:color w:val="auto"/>
                <w:kern w:val="0"/>
              </w:rPr>
              <w:t>Master Gardener Basic Training</w:t>
            </w:r>
            <w:r w:rsidR="00E12657">
              <w:rPr>
                <w:rFonts w:ascii="Arial" w:hAnsi="Arial" w:cs="Arial"/>
                <w:color w:val="auto"/>
                <w:kern w:val="0"/>
              </w:rPr>
              <w:t xml:space="preserve"> (see pg. 13 for details)</w:t>
            </w:r>
          </w:p>
        </w:tc>
        <w:tc>
          <w:tcPr>
            <w:tcW w:w="1192" w:type="dxa"/>
            <w:tcBorders>
              <w:top w:val="single" w:sz="4" w:space="0" w:color="auto"/>
              <w:left w:val="single" w:sz="4" w:space="0" w:color="auto"/>
              <w:bottom w:val="single" w:sz="4" w:space="0" w:color="auto"/>
              <w:right w:val="single" w:sz="4" w:space="0" w:color="auto"/>
            </w:tcBorders>
          </w:tcPr>
          <w:p w14:paraId="0C01EACC" w14:textId="5F63B166" w:rsidR="00EF4FCB" w:rsidRDefault="00EF4FCB" w:rsidP="00352143">
            <w:pPr>
              <w:spacing w:after="0"/>
              <w:contextualSpacing/>
              <w:rPr>
                <w:rFonts w:ascii="Arial" w:hAnsi="Arial" w:cs="Arial"/>
                <w:color w:val="auto"/>
                <w:kern w:val="0"/>
              </w:rPr>
            </w:pPr>
            <w:r>
              <w:rPr>
                <w:rFonts w:ascii="Arial" w:hAnsi="Arial" w:cs="Arial"/>
                <w:color w:val="auto"/>
                <w:kern w:val="0"/>
              </w:rPr>
              <w:t>5:30-8:30pm</w:t>
            </w:r>
          </w:p>
        </w:tc>
        <w:tc>
          <w:tcPr>
            <w:tcW w:w="1668" w:type="dxa"/>
            <w:tcBorders>
              <w:top w:val="single" w:sz="4" w:space="0" w:color="auto"/>
              <w:left w:val="single" w:sz="4" w:space="0" w:color="auto"/>
              <w:bottom w:val="single" w:sz="4" w:space="0" w:color="auto"/>
              <w:right w:val="single" w:sz="4" w:space="0" w:color="auto"/>
            </w:tcBorders>
          </w:tcPr>
          <w:p w14:paraId="409952C0" w14:textId="33040C39" w:rsidR="00EF4FCB" w:rsidRDefault="00EF4FCB" w:rsidP="00352143">
            <w:pPr>
              <w:spacing w:after="0"/>
              <w:contextualSpacing/>
              <w:rPr>
                <w:rFonts w:ascii="Arial" w:hAnsi="Arial" w:cs="Arial"/>
                <w:color w:val="auto"/>
                <w:kern w:val="0"/>
              </w:rPr>
            </w:pPr>
            <w:r>
              <w:rPr>
                <w:rFonts w:ascii="Arial" w:hAnsi="Arial" w:cs="Arial"/>
                <w:color w:val="auto"/>
                <w:kern w:val="0"/>
              </w:rPr>
              <w:t>Vincennes and Washington</w:t>
            </w:r>
          </w:p>
        </w:tc>
        <w:tc>
          <w:tcPr>
            <w:tcW w:w="3030" w:type="dxa"/>
            <w:tcBorders>
              <w:top w:val="single" w:sz="4" w:space="0" w:color="auto"/>
              <w:left w:val="single" w:sz="4" w:space="0" w:color="auto"/>
              <w:bottom w:val="single" w:sz="4" w:space="0" w:color="auto"/>
              <w:right w:val="single" w:sz="4" w:space="0" w:color="auto"/>
            </w:tcBorders>
          </w:tcPr>
          <w:p w14:paraId="550863E5" w14:textId="1A53345E" w:rsidR="00EF4FCB" w:rsidRDefault="00EF4FCB" w:rsidP="00352143">
            <w:pPr>
              <w:spacing w:after="0"/>
              <w:contextualSpacing/>
              <w:rPr>
                <w:rFonts w:ascii="Arial" w:hAnsi="Arial" w:cs="Arial"/>
                <w:color w:val="auto"/>
                <w:kern w:val="0"/>
              </w:rPr>
            </w:pPr>
            <w:r>
              <w:rPr>
                <w:rFonts w:ascii="Arial" w:hAnsi="Arial" w:cs="Arial"/>
                <w:color w:val="auto"/>
                <w:kern w:val="0"/>
              </w:rPr>
              <w:t>812-882-3509</w:t>
            </w:r>
          </w:p>
        </w:tc>
      </w:tr>
      <w:tr w:rsidR="00EF4FCB" w:rsidRPr="00C935CB" w14:paraId="138B8090" w14:textId="77777777" w:rsidTr="00354696">
        <w:trPr>
          <w:trHeight w:val="602"/>
        </w:trPr>
        <w:tc>
          <w:tcPr>
            <w:tcW w:w="1353" w:type="dxa"/>
            <w:tcBorders>
              <w:top w:val="single" w:sz="4" w:space="0" w:color="auto"/>
              <w:left w:val="single" w:sz="4" w:space="0" w:color="auto"/>
              <w:bottom w:val="single" w:sz="4" w:space="0" w:color="auto"/>
              <w:right w:val="single" w:sz="4" w:space="0" w:color="auto"/>
            </w:tcBorders>
          </w:tcPr>
          <w:p w14:paraId="00B0BE11" w14:textId="52DADFE2" w:rsidR="00EF4FCB" w:rsidRPr="00C935CB" w:rsidRDefault="00EF4FCB" w:rsidP="00352143">
            <w:pPr>
              <w:spacing w:after="0"/>
              <w:contextualSpacing/>
              <w:rPr>
                <w:rFonts w:ascii="Arial" w:hAnsi="Arial" w:cs="Arial"/>
                <w:color w:val="auto"/>
                <w:kern w:val="0"/>
              </w:rPr>
            </w:pPr>
            <w:r>
              <w:rPr>
                <w:rFonts w:ascii="Arial" w:hAnsi="Arial" w:cs="Arial"/>
                <w:color w:val="auto"/>
                <w:kern w:val="0"/>
              </w:rPr>
              <w:t>Feb. 13-14</w:t>
            </w:r>
          </w:p>
        </w:tc>
        <w:tc>
          <w:tcPr>
            <w:tcW w:w="3080" w:type="dxa"/>
            <w:tcBorders>
              <w:top w:val="single" w:sz="4" w:space="0" w:color="auto"/>
              <w:left w:val="single" w:sz="4" w:space="0" w:color="auto"/>
              <w:bottom w:val="single" w:sz="4" w:space="0" w:color="auto"/>
              <w:right w:val="single" w:sz="4" w:space="0" w:color="auto"/>
            </w:tcBorders>
          </w:tcPr>
          <w:p w14:paraId="177848CD" w14:textId="069E923C" w:rsidR="00EF4FCB" w:rsidRPr="00C935CB" w:rsidRDefault="00EF4FCB" w:rsidP="00352143">
            <w:pPr>
              <w:spacing w:after="0"/>
              <w:contextualSpacing/>
              <w:rPr>
                <w:rFonts w:ascii="Arial" w:hAnsi="Arial" w:cs="Arial"/>
                <w:color w:val="auto"/>
                <w:kern w:val="0"/>
              </w:rPr>
            </w:pPr>
            <w:r>
              <w:rPr>
                <w:rFonts w:ascii="Arial" w:hAnsi="Arial" w:cs="Arial"/>
                <w:color w:val="auto"/>
                <w:kern w:val="0"/>
              </w:rPr>
              <w:t>UAV (Drone) Technology Program</w:t>
            </w:r>
            <w:r w:rsidR="002613A0">
              <w:rPr>
                <w:rFonts w:ascii="Arial" w:hAnsi="Arial" w:cs="Arial"/>
                <w:color w:val="auto"/>
                <w:kern w:val="0"/>
              </w:rPr>
              <w:t xml:space="preserve"> (see pg. 12 for details)</w:t>
            </w:r>
          </w:p>
        </w:tc>
        <w:tc>
          <w:tcPr>
            <w:tcW w:w="1192" w:type="dxa"/>
            <w:tcBorders>
              <w:top w:val="single" w:sz="4" w:space="0" w:color="auto"/>
              <w:left w:val="single" w:sz="4" w:space="0" w:color="auto"/>
              <w:bottom w:val="single" w:sz="4" w:space="0" w:color="auto"/>
              <w:right w:val="single" w:sz="4" w:space="0" w:color="auto"/>
            </w:tcBorders>
          </w:tcPr>
          <w:p w14:paraId="7C8DA3E8" w14:textId="3B8820A6" w:rsidR="00EF4FCB" w:rsidRPr="00C935CB" w:rsidRDefault="00EF4FCB" w:rsidP="00352143">
            <w:pPr>
              <w:spacing w:after="0"/>
              <w:contextualSpacing/>
              <w:rPr>
                <w:rFonts w:ascii="Arial" w:hAnsi="Arial" w:cs="Arial"/>
                <w:color w:val="auto"/>
                <w:kern w:val="0"/>
              </w:rPr>
            </w:pPr>
            <w:r>
              <w:rPr>
                <w:rFonts w:ascii="Arial" w:hAnsi="Arial" w:cs="Arial"/>
                <w:color w:val="auto"/>
                <w:kern w:val="0"/>
              </w:rPr>
              <w:t>9:00am-5:00pm</w:t>
            </w:r>
          </w:p>
        </w:tc>
        <w:tc>
          <w:tcPr>
            <w:tcW w:w="1668" w:type="dxa"/>
            <w:tcBorders>
              <w:top w:val="single" w:sz="4" w:space="0" w:color="auto"/>
              <w:left w:val="single" w:sz="4" w:space="0" w:color="auto"/>
              <w:bottom w:val="single" w:sz="4" w:space="0" w:color="auto"/>
              <w:right w:val="single" w:sz="4" w:space="0" w:color="auto"/>
            </w:tcBorders>
          </w:tcPr>
          <w:p w14:paraId="60D5F2E7" w14:textId="3028E080" w:rsidR="00EF4FCB" w:rsidRPr="00C935CB" w:rsidRDefault="00EF4FCB" w:rsidP="00352143">
            <w:pPr>
              <w:spacing w:after="0"/>
              <w:contextualSpacing/>
              <w:rPr>
                <w:rFonts w:ascii="Arial" w:hAnsi="Arial" w:cs="Arial"/>
                <w:color w:val="auto"/>
                <w:kern w:val="0"/>
              </w:rPr>
            </w:pPr>
            <w:r>
              <w:rPr>
                <w:rFonts w:ascii="Arial" w:hAnsi="Arial" w:cs="Arial"/>
                <w:color w:val="auto"/>
                <w:kern w:val="0"/>
              </w:rPr>
              <w:t>Boonville</w:t>
            </w:r>
          </w:p>
        </w:tc>
        <w:tc>
          <w:tcPr>
            <w:tcW w:w="3030" w:type="dxa"/>
            <w:tcBorders>
              <w:top w:val="single" w:sz="4" w:space="0" w:color="auto"/>
              <w:left w:val="single" w:sz="4" w:space="0" w:color="auto"/>
              <w:bottom w:val="single" w:sz="4" w:space="0" w:color="auto"/>
              <w:right w:val="single" w:sz="4" w:space="0" w:color="auto"/>
            </w:tcBorders>
          </w:tcPr>
          <w:p w14:paraId="0AD474A4" w14:textId="538A2D1B" w:rsidR="00EF4FCB" w:rsidRPr="00C935CB" w:rsidRDefault="00EF4FCB" w:rsidP="00352143">
            <w:pPr>
              <w:spacing w:after="0"/>
              <w:contextualSpacing/>
              <w:rPr>
                <w:rFonts w:ascii="Arial" w:hAnsi="Arial" w:cs="Arial"/>
                <w:color w:val="auto"/>
                <w:kern w:val="0"/>
              </w:rPr>
            </w:pPr>
            <w:r w:rsidRPr="00EC2935">
              <w:rPr>
                <w:rFonts w:ascii="Arial" w:eastAsiaTheme="minorHAnsi" w:hAnsi="Arial" w:cs="Arial"/>
                <w:kern w:val="0"/>
              </w:rPr>
              <w:t xml:space="preserve">Register at: </w:t>
            </w:r>
            <w:hyperlink r:id="rId36" w:history="1">
              <w:r w:rsidRPr="00713619">
                <w:rPr>
                  <w:rStyle w:val="Hyperlink"/>
                  <w:rFonts w:ascii="Arial" w:eastAsiaTheme="minorHAnsi" w:hAnsi="Arial" w:cs="Arial"/>
                  <w:kern w:val="0"/>
                </w:rPr>
                <w:t>https://cvent.me/wmrBgo</w:t>
              </w:r>
            </w:hyperlink>
            <w:r>
              <w:rPr>
                <w:rFonts w:ascii="Arial" w:eastAsiaTheme="minorHAnsi" w:hAnsi="Arial" w:cs="Arial"/>
                <w:color w:val="085297"/>
                <w:kern w:val="0"/>
              </w:rPr>
              <w:t xml:space="preserve">, </w:t>
            </w:r>
            <w:r w:rsidRPr="00C96064">
              <w:rPr>
                <w:rFonts w:ascii="Arial" w:eastAsiaTheme="minorHAnsi" w:hAnsi="Arial" w:cs="Arial"/>
                <w:color w:val="auto"/>
                <w:kern w:val="0"/>
              </w:rPr>
              <w:t>Got</w:t>
            </w:r>
            <w:r>
              <w:rPr>
                <w:rFonts w:ascii="Arial" w:eastAsiaTheme="minorHAnsi" w:hAnsi="Arial" w:cs="Arial"/>
                <w:color w:val="085297"/>
                <w:kern w:val="0"/>
              </w:rPr>
              <w:t xml:space="preserve"> </w:t>
            </w:r>
            <w:r>
              <w:rPr>
                <w:rFonts w:ascii="Arial" w:eastAsiaTheme="minorHAnsi" w:hAnsi="Arial" w:cs="Arial"/>
                <w:color w:val="auto"/>
                <w:kern w:val="0"/>
              </w:rPr>
              <w:t>questions? Call 812-882-3509</w:t>
            </w:r>
          </w:p>
        </w:tc>
      </w:tr>
    </w:tbl>
    <w:p w14:paraId="1FB54764" w14:textId="7267F96D"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r w:rsidR="00C96064">
        <w:rPr>
          <w:rFonts w:ascii="Arial" w:hAnsi="Arial" w:cs="Arial"/>
          <w:sz w:val="16"/>
          <w:szCs w:val="16"/>
        </w:rPr>
        <w:t xml:space="preserve"> ***CEU=Certified Crop Adviser</w:t>
      </w:r>
    </w:p>
    <w:p w14:paraId="0E2FA97A" w14:textId="46E5B116" w:rsidR="00BB1690" w:rsidRPr="00BB1690" w:rsidRDefault="00BB1690" w:rsidP="000F6FFC">
      <w:pPr>
        <w:spacing w:after="0"/>
        <w:jc w:val="center"/>
        <w:rPr>
          <w:rFonts w:ascii="Arial" w:hAnsi="Arial" w:cs="Arial"/>
          <w:b/>
          <w:bCs/>
          <w:sz w:val="6"/>
          <w:szCs w:val="6"/>
        </w:rPr>
      </w:pPr>
    </w:p>
    <w:p w14:paraId="2886AB3D" w14:textId="5A37E69A" w:rsidR="00AB7026" w:rsidRPr="00AB7026" w:rsidRDefault="00AB7026" w:rsidP="000F6FFC">
      <w:pPr>
        <w:spacing w:after="0"/>
        <w:jc w:val="center"/>
        <w:rPr>
          <w:rFonts w:ascii="Arial" w:hAnsi="Arial" w:cs="Arial"/>
          <w:b/>
          <w:bCs/>
          <w:sz w:val="16"/>
          <w:szCs w:val="16"/>
        </w:rPr>
      </w:pPr>
    </w:p>
    <w:p w14:paraId="5FE959BD" w14:textId="34CC4A22" w:rsidR="00C865B7" w:rsidRDefault="00C865B7" w:rsidP="000F6FFC">
      <w:pPr>
        <w:spacing w:after="0"/>
        <w:rPr>
          <w:rFonts w:ascii="Arial" w:hAnsi="Arial" w:cs="Arial"/>
          <w:sz w:val="24"/>
          <w:szCs w:val="24"/>
        </w:rPr>
      </w:pPr>
    </w:p>
    <w:p w14:paraId="1C44CEB9" w14:textId="16BB56EB" w:rsidR="00E12657" w:rsidRDefault="00E12657" w:rsidP="000F6FFC">
      <w:pPr>
        <w:spacing w:after="0"/>
        <w:rPr>
          <w:rFonts w:ascii="Arial" w:hAnsi="Arial" w:cs="Arial"/>
          <w:sz w:val="24"/>
          <w:szCs w:val="24"/>
        </w:rPr>
      </w:pPr>
    </w:p>
    <w:p w14:paraId="2C022254" w14:textId="68EBC9C1" w:rsidR="00E12657" w:rsidRDefault="00E12657" w:rsidP="000F6FFC">
      <w:pPr>
        <w:spacing w:after="0"/>
        <w:rPr>
          <w:rFonts w:ascii="Arial" w:hAnsi="Arial" w:cs="Arial"/>
          <w:sz w:val="24"/>
          <w:szCs w:val="24"/>
        </w:rPr>
      </w:pPr>
    </w:p>
    <w:p w14:paraId="38A7D7C4" w14:textId="77777777" w:rsidR="00E12657" w:rsidRDefault="00E12657" w:rsidP="000F6FFC">
      <w:pPr>
        <w:spacing w:after="0"/>
        <w:rPr>
          <w:rFonts w:ascii="Arial" w:hAnsi="Arial" w:cs="Arial"/>
          <w:sz w:val="24"/>
          <w:szCs w:val="24"/>
        </w:rPr>
      </w:pPr>
    </w:p>
    <w:p w14:paraId="7CF6F0C1" w14:textId="682EB5E1" w:rsidR="00E861E7" w:rsidRDefault="008F278B" w:rsidP="00207EBD">
      <w:pPr>
        <w:widowControl/>
        <w:overflowPunct/>
        <w:autoSpaceDE/>
        <w:autoSpaceDN/>
        <w:adjustRightInd/>
        <w:spacing w:after="160" w:line="259" w:lineRule="auto"/>
        <w:jc w:val="center"/>
        <w:rPr>
          <w:rFonts w:ascii="Arial" w:hAnsi="Arial" w:cs="Arial"/>
          <w:b/>
          <w:bCs/>
          <w:sz w:val="28"/>
          <w:szCs w:val="28"/>
        </w:rPr>
      </w:pPr>
      <w:r>
        <w:rPr>
          <w:rFonts w:ascii="Arial" w:hAnsi="Arial" w:cs="Arial"/>
          <w:b/>
          <w:bCs/>
          <w:sz w:val="28"/>
          <w:szCs w:val="28"/>
        </w:rPr>
        <w:lastRenderedPageBreak/>
        <w:t xml:space="preserve">Leaving a Lasting Legacy-Farm Succession Planning </w:t>
      </w:r>
      <w:r w:rsidR="006164E7">
        <w:rPr>
          <w:rFonts w:ascii="Arial" w:hAnsi="Arial" w:cs="Arial"/>
          <w:b/>
          <w:bCs/>
          <w:sz w:val="28"/>
          <w:szCs w:val="28"/>
        </w:rPr>
        <w:t>Series</w:t>
      </w:r>
    </w:p>
    <w:p w14:paraId="3113F7AA" w14:textId="4E39E76A" w:rsidR="008F278B" w:rsidRDefault="006164E7" w:rsidP="008F278B">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Purdue Extension-Knox County will be offering a 4-part succession planning workshop in partnership with Kansas State and University of Nebraska-Lincoln. Each program will begin with a meal, followed by livestreamed keynote sessions, and ending with local hands-on activities. This program is open to anyone wanting to learn more about why succession planning is important, how to communicate about estate and transition planning, financial aspects of estate and transfer plans and legal aspects of succession planning. </w:t>
      </w:r>
    </w:p>
    <w:p w14:paraId="4D3613A2" w14:textId="75D6AF81" w:rsidR="008F278B" w:rsidRDefault="004411FC" w:rsidP="004411FC">
      <w:pPr>
        <w:widowControl/>
        <w:overflowPunct/>
        <w:autoSpaceDE/>
        <w:autoSpaceDN/>
        <w:adjustRightInd/>
        <w:spacing w:after="160" w:line="259"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906048" behindDoc="0" locked="0" layoutInCell="1" allowOverlap="1" wp14:anchorId="0E2E41DF" wp14:editId="1BDC7D1D">
                <wp:simplePos x="0" y="0"/>
                <wp:positionH relativeFrom="column">
                  <wp:posOffset>-190500</wp:posOffset>
                </wp:positionH>
                <wp:positionV relativeFrom="paragraph">
                  <wp:posOffset>801370</wp:posOffset>
                </wp:positionV>
                <wp:extent cx="66294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6629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29ED8" id="Straight Connector 1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5pt,63.1pt" to="50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" strokecolor="black [3213]" strokeweight="3pt">
                <v:stroke joinstyle="miter"/>
              </v:line>
            </w:pict>
          </mc:Fallback>
        </mc:AlternateContent>
      </w:r>
      <w:r w:rsidR="006164E7">
        <w:rPr>
          <w:rFonts w:ascii="Arial" w:hAnsi="Arial" w:cs="Arial"/>
          <w:sz w:val="24"/>
          <w:szCs w:val="24"/>
        </w:rPr>
        <w:t>We will meet Jan. 21, 28, Feb. 4, and 11</w:t>
      </w:r>
      <w:r w:rsidR="006164E7" w:rsidRPr="006164E7">
        <w:rPr>
          <w:rFonts w:ascii="Arial" w:hAnsi="Arial" w:cs="Arial"/>
          <w:sz w:val="24"/>
          <w:szCs w:val="24"/>
          <w:vertAlign w:val="superscript"/>
        </w:rPr>
        <w:t>th</w:t>
      </w:r>
      <w:r w:rsidR="006164E7">
        <w:rPr>
          <w:rFonts w:ascii="Arial" w:hAnsi="Arial" w:cs="Arial"/>
          <w:sz w:val="24"/>
          <w:szCs w:val="24"/>
        </w:rPr>
        <w:t xml:space="preserve"> at the Purdue Extension-Knox County Office (4259 N Purdue Rd. Vincennes, 47591) from 6:00-9:00pm. Registration before Jan. 13: In-person $60, Virtual $75 after Jan. 13 registration is $75 for both in person or virtual. For more details and to register visit: purdue.link/legacy. </w:t>
      </w:r>
    </w:p>
    <w:p w14:paraId="2FDB5C42" w14:textId="5BA5A8C8" w:rsidR="00E861E7" w:rsidRDefault="002613A0" w:rsidP="00207EBD">
      <w:pPr>
        <w:widowControl/>
        <w:overflowPunct/>
        <w:autoSpaceDE/>
        <w:autoSpaceDN/>
        <w:adjustRightInd/>
        <w:spacing w:after="160" w:line="259" w:lineRule="auto"/>
        <w:jc w:val="center"/>
        <w:rPr>
          <w:rFonts w:ascii="Arial" w:hAnsi="Arial" w:cs="Arial"/>
          <w:b/>
          <w:bCs/>
          <w:sz w:val="28"/>
          <w:szCs w:val="28"/>
        </w:rPr>
      </w:pPr>
      <w:r>
        <w:rPr>
          <w:rFonts w:ascii="Arial" w:hAnsi="Arial" w:cs="Arial"/>
          <w:b/>
          <w:bCs/>
          <w:sz w:val="28"/>
          <w:szCs w:val="28"/>
        </w:rPr>
        <w:t>UAV (Drone) Technology Program</w:t>
      </w:r>
    </w:p>
    <w:p w14:paraId="6FC183B2" w14:textId="0C6F000A" w:rsidR="002613A0" w:rsidRDefault="002613A0" w:rsidP="002613A0">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Do you want to learn more about drones? Do you need to take the FAA remote pilot exam and need help studying? If yes, then this program is for you. We will cover topics that include FAA test preparation, flight instructions, camera settings, flight plans and record keeping, data management, image quality and troubleshooting, sensors and artificial intelligence, and emergency preparation. </w:t>
      </w:r>
    </w:p>
    <w:p w14:paraId="2DE66E64" w14:textId="488E5F84" w:rsidR="002613A0" w:rsidRDefault="004411FC" w:rsidP="002613A0">
      <w:pPr>
        <w:widowControl/>
        <w:overflowPunct/>
        <w:autoSpaceDE/>
        <w:autoSpaceDN/>
        <w:adjustRightInd/>
        <w:spacing w:after="160" w:line="259" w:lineRule="auto"/>
        <w:rPr>
          <w:rFonts w:ascii="Arial" w:hAnsi="Arial" w:cs="Arial"/>
          <w:sz w:val="24"/>
          <w:szCs w:val="24"/>
        </w:rPr>
      </w:pPr>
      <w:r>
        <w:rPr>
          <w:rFonts w:ascii="Arial" w:hAnsi="Arial" w:cs="Arial"/>
          <w:b/>
          <w:bCs/>
          <w:noProof/>
          <w:sz w:val="28"/>
          <w:szCs w:val="28"/>
        </w:rPr>
        <mc:AlternateContent>
          <mc:Choice Requires="wps">
            <w:drawing>
              <wp:anchor distT="0" distB="0" distL="114300" distR="114300" simplePos="0" relativeHeight="251908096" behindDoc="0" locked="0" layoutInCell="1" allowOverlap="1" wp14:anchorId="1E99CB3C" wp14:editId="24EB7FC8">
                <wp:simplePos x="0" y="0"/>
                <wp:positionH relativeFrom="column">
                  <wp:posOffset>-190500</wp:posOffset>
                </wp:positionH>
                <wp:positionV relativeFrom="paragraph">
                  <wp:posOffset>824230</wp:posOffset>
                </wp:positionV>
                <wp:extent cx="6629400" cy="0"/>
                <wp:effectExtent l="0" t="19050" r="19050" b="19050"/>
                <wp:wrapNone/>
                <wp:docPr id="20" name="Straight Connector 20"/>
                <wp:cNvGraphicFramePr/>
                <a:graphic xmlns:a="http://schemas.openxmlformats.org/drawingml/2006/main">
                  <a:graphicData uri="http://schemas.microsoft.com/office/word/2010/wordprocessingShape">
                    <wps:wsp>
                      <wps:cNvCnPr/>
                      <wps:spPr>
                        <a:xfrm>
                          <a:off x="0" y="0"/>
                          <a:ext cx="6629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7EA49" id="Straight Connector 20"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15pt,64.9pt" to="507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" strokecolor="black [3213]" strokeweight="3pt">
                <v:stroke joinstyle="miter"/>
              </v:line>
            </w:pict>
          </mc:Fallback>
        </mc:AlternateContent>
      </w:r>
      <w:r w:rsidR="002613A0">
        <w:rPr>
          <w:rFonts w:ascii="Arial" w:hAnsi="Arial" w:cs="Arial"/>
          <w:sz w:val="24"/>
          <w:szCs w:val="24"/>
        </w:rPr>
        <w:t xml:space="preserve">This year we will meet at the Warrick County Fairgrounds (133 W Degonia Rd. Boonville, 47601) on Feb. 13-14 from 9:00am-5:00pm eastern. Cost to attend this program will be $200/person and registration is due by Feb. 4. Register at </w:t>
      </w:r>
      <w:hyperlink r:id="rId37" w:history="1">
        <w:r w:rsidR="002613A0" w:rsidRPr="00586312">
          <w:rPr>
            <w:rStyle w:val="Hyperlink"/>
            <w:rFonts w:ascii="Arial" w:hAnsi="Arial" w:cs="Arial"/>
            <w:sz w:val="24"/>
            <w:szCs w:val="24"/>
          </w:rPr>
          <w:t>https://cvent.me/wmrBgo</w:t>
        </w:r>
      </w:hyperlink>
      <w:r w:rsidR="002613A0">
        <w:rPr>
          <w:rFonts w:ascii="Arial" w:hAnsi="Arial" w:cs="Arial"/>
          <w:sz w:val="24"/>
          <w:szCs w:val="24"/>
        </w:rPr>
        <w:t xml:space="preserve">. If you have questions contact Valerie Clingerman, 812-882-3509 or </w:t>
      </w:r>
      <w:hyperlink r:id="rId38" w:history="1">
        <w:r w:rsidR="002613A0" w:rsidRPr="00586312">
          <w:rPr>
            <w:rStyle w:val="Hyperlink"/>
            <w:rFonts w:ascii="Arial" w:hAnsi="Arial" w:cs="Arial"/>
            <w:sz w:val="24"/>
            <w:szCs w:val="24"/>
          </w:rPr>
          <w:t>clingerman@purdue.edu</w:t>
        </w:r>
      </w:hyperlink>
      <w:r w:rsidR="002613A0">
        <w:rPr>
          <w:rFonts w:ascii="Arial" w:hAnsi="Arial" w:cs="Arial"/>
          <w:sz w:val="24"/>
          <w:szCs w:val="24"/>
        </w:rPr>
        <w:t xml:space="preserve">. </w:t>
      </w:r>
    </w:p>
    <w:p w14:paraId="0C69C85E" w14:textId="447B4838" w:rsidR="004411FC" w:rsidRPr="004411FC" w:rsidRDefault="004411FC" w:rsidP="004411FC">
      <w:pPr>
        <w:widowControl/>
        <w:overflowPunct/>
        <w:autoSpaceDE/>
        <w:autoSpaceDN/>
        <w:adjustRightInd/>
        <w:spacing w:after="160" w:line="259" w:lineRule="auto"/>
        <w:jc w:val="center"/>
        <w:rPr>
          <w:rFonts w:ascii="Arial" w:eastAsia="Times New Roman" w:hAnsi="Arial" w:cs="Arial"/>
          <w:b/>
          <w:bCs/>
          <w:color w:val="auto"/>
          <w:kern w:val="36"/>
          <w:sz w:val="24"/>
          <w:szCs w:val="24"/>
        </w:rPr>
      </w:pPr>
      <w:r w:rsidRPr="004411FC">
        <w:rPr>
          <w:rFonts w:ascii="Arial" w:hAnsi="Arial" w:cs="Arial"/>
          <w:b/>
          <w:bCs/>
          <w:color w:val="auto"/>
          <w:sz w:val="28"/>
          <w:szCs w:val="28"/>
        </w:rPr>
        <w:t>Purdue’s 2025 Crop Management Workshops</w:t>
      </w:r>
      <w:r>
        <w:rPr>
          <w:rFonts w:ascii="Arial" w:hAnsi="Arial" w:cs="Arial"/>
          <w:b/>
          <w:bCs/>
          <w:color w:val="auto"/>
          <w:sz w:val="28"/>
          <w:szCs w:val="28"/>
        </w:rPr>
        <w:t xml:space="preserve">                                                            </w:t>
      </w:r>
      <w:r w:rsidRPr="004411FC">
        <w:rPr>
          <w:rFonts w:ascii="Arial" w:hAnsi="Arial" w:cs="Arial"/>
          <w:color w:val="auto"/>
          <w:sz w:val="24"/>
          <w:szCs w:val="24"/>
        </w:rPr>
        <w:t>(Written by: John Obermeyer, Purdue University)</w:t>
      </w:r>
    </w:p>
    <w:p w14:paraId="2B24A81E" w14:textId="77777777"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When:</w:t>
      </w:r>
      <w:r w:rsidRPr="004411FC">
        <w:rPr>
          <w:rFonts w:ascii="Arial" w:hAnsi="Arial" w:cs="Arial"/>
          <w:color w:val="333333"/>
          <w:sz w:val="24"/>
          <w:szCs w:val="24"/>
        </w:rPr>
        <w:t> January 28 and 30, 2025</w:t>
      </w:r>
    </w:p>
    <w:p w14:paraId="385243F7" w14:textId="77777777"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How/Where:</w:t>
      </w:r>
    </w:p>
    <w:p w14:paraId="54523441" w14:textId="3B42686B"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Emphasis"/>
          <w:rFonts w:ascii="Arial" w:hAnsi="Arial" w:cs="Arial"/>
          <w:color w:val="333333"/>
          <w:sz w:val="24"/>
          <w:szCs w:val="24"/>
        </w:rPr>
        <w:t>In-Person –</w:t>
      </w:r>
      <w:r>
        <w:rPr>
          <w:rStyle w:val="Emphasis"/>
          <w:rFonts w:ascii="Arial" w:hAnsi="Arial" w:cs="Arial"/>
          <w:color w:val="333333"/>
          <w:sz w:val="24"/>
          <w:szCs w:val="24"/>
        </w:rPr>
        <w:t xml:space="preserve"> </w:t>
      </w:r>
      <w:r w:rsidRPr="004411FC">
        <w:rPr>
          <w:rFonts w:ascii="Arial" w:hAnsi="Arial" w:cs="Arial"/>
          <w:color w:val="333333"/>
          <w:sz w:val="24"/>
          <w:szCs w:val="24"/>
        </w:rPr>
        <w:t>Tuesday, January 28: Vincennes University, Green Activities Center, Vincennes, IN</w:t>
      </w:r>
    </w:p>
    <w:p w14:paraId="24BBF3FB" w14:textId="62BF2991"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Emphasis"/>
          <w:rFonts w:ascii="Arial" w:hAnsi="Arial" w:cs="Arial"/>
          <w:color w:val="333333"/>
          <w:sz w:val="24"/>
          <w:szCs w:val="24"/>
        </w:rPr>
        <w:t>Virtual –</w:t>
      </w:r>
      <w:r>
        <w:rPr>
          <w:rStyle w:val="Emphasis"/>
          <w:rFonts w:ascii="Arial" w:hAnsi="Arial" w:cs="Arial"/>
          <w:color w:val="333333"/>
          <w:sz w:val="24"/>
          <w:szCs w:val="24"/>
        </w:rPr>
        <w:t xml:space="preserve"> </w:t>
      </w:r>
      <w:r w:rsidRPr="004411FC">
        <w:rPr>
          <w:rFonts w:ascii="Arial" w:hAnsi="Arial" w:cs="Arial"/>
          <w:color w:val="333333"/>
          <w:sz w:val="24"/>
          <w:szCs w:val="24"/>
        </w:rPr>
        <w:t>Thursday, January 30: Livestream</w:t>
      </w:r>
    </w:p>
    <w:p w14:paraId="46681B04" w14:textId="3B9A728B"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Time:</w:t>
      </w:r>
      <w:r w:rsidRPr="004411FC">
        <w:rPr>
          <w:rFonts w:ascii="Arial" w:hAnsi="Arial" w:cs="Arial"/>
          <w:color w:val="333333"/>
          <w:sz w:val="24"/>
          <w:szCs w:val="24"/>
        </w:rPr>
        <w:t> All times listed are Eastern</w:t>
      </w:r>
      <w:r>
        <w:rPr>
          <w:rFonts w:ascii="Arial" w:hAnsi="Arial" w:cs="Arial"/>
          <w:color w:val="333333"/>
          <w:sz w:val="24"/>
          <w:szCs w:val="24"/>
        </w:rPr>
        <w:t xml:space="preserve">. </w:t>
      </w:r>
      <w:r w:rsidRPr="004411FC">
        <w:rPr>
          <w:rFonts w:ascii="Arial" w:hAnsi="Arial" w:cs="Arial"/>
          <w:color w:val="333333"/>
          <w:sz w:val="24"/>
          <w:szCs w:val="24"/>
        </w:rPr>
        <w:t>In-Person – 8:30 am to 4:00 pm</w:t>
      </w:r>
      <w:r>
        <w:rPr>
          <w:rFonts w:ascii="Arial" w:hAnsi="Arial" w:cs="Arial"/>
          <w:color w:val="333333"/>
          <w:sz w:val="24"/>
          <w:szCs w:val="24"/>
        </w:rPr>
        <w:t xml:space="preserve"> </w:t>
      </w:r>
      <w:r w:rsidRPr="004411FC">
        <w:rPr>
          <w:rFonts w:ascii="Arial" w:hAnsi="Arial" w:cs="Arial"/>
          <w:color w:val="333333"/>
          <w:sz w:val="24"/>
          <w:szCs w:val="24"/>
        </w:rPr>
        <w:t>Virtual – 8:45 am to 4:00 pm</w:t>
      </w:r>
    </w:p>
    <w:p w14:paraId="22E139FA" w14:textId="77777777"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Registration, </w:t>
      </w:r>
      <w:r w:rsidRPr="004411FC">
        <w:rPr>
          <w:rFonts w:ascii="Arial" w:hAnsi="Arial" w:cs="Arial"/>
          <w:color w:val="333333"/>
          <w:sz w:val="24"/>
          <w:szCs w:val="24"/>
        </w:rPr>
        <w:t>click the following link:  </w:t>
      </w:r>
      <w:hyperlink r:id="rId39" w:history="1">
        <w:r w:rsidRPr="004411FC">
          <w:rPr>
            <w:rStyle w:val="Hyperlink"/>
            <w:rFonts w:ascii="Arial" w:hAnsi="Arial" w:cs="Arial"/>
            <w:b/>
            <w:bCs/>
            <w:sz w:val="24"/>
            <w:szCs w:val="24"/>
          </w:rPr>
          <w:t>http://www.purdue.edu/conferences/Crop</w:t>
        </w:r>
      </w:hyperlink>
    </w:p>
    <w:p w14:paraId="3579F746" w14:textId="77777777"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Fonts w:ascii="Arial" w:hAnsi="Arial" w:cs="Arial"/>
          <w:color w:val="333333"/>
          <w:sz w:val="24"/>
          <w:szCs w:val="24"/>
        </w:rPr>
        <w:t>In-Person – $90.00 (includes handouts, refreshments, and lunch)</w:t>
      </w:r>
    </w:p>
    <w:p w14:paraId="23100EE6" w14:textId="77777777"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Fonts w:ascii="Arial" w:hAnsi="Arial" w:cs="Arial"/>
          <w:color w:val="333333"/>
          <w:sz w:val="24"/>
          <w:szCs w:val="24"/>
        </w:rPr>
        <w:t>Virtual – $60.00 (unique/active email address required for registration)</w:t>
      </w:r>
    </w:p>
    <w:p w14:paraId="3A18588F" w14:textId="06948F59"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Topics</w:t>
      </w:r>
      <w:r w:rsidRPr="004411FC">
        <w:rPr>
          <w:rFonts w:ascii="Arial" w:hAnsi="Arial" w:cs="Arial"/>
          <w:color w:val="333333"/>
          <w:sz w:val="24"/>
          <w:szCs w:val="24"/>
        </w:rPr>
        <w:t>:</w:t>
      </w:r>
    </w:p>
    <w:p w14:paraId="5693C818" w14:textId="5A7EDF40"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Fonts w:ascii="Arial" w:hAnsi="Arial" w:cs="Arial"/>
          <w:color w:val="333333"/>
          <w:sz w:val="24"/>
          <w:szCs w:val="24"/>
        </w:rPr>
        <w:t>State Chemist Highlights, Weed Management Tips and Tools, Cold Soils and Seed Insecticide Efficacy, Continual Corn Nitrogen Challenges, Field Crop Disease Expectations, Soybean Nitrogen Fixation Competitors, Pesticide Spray Nozzles</w:t>
      </w:r>
    </w:p>
    <w:p w14:paraId="657F7ECE" w14:textId="5859C40E"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Credits Awarded:</w:t>
      </w:r>
      <w:r>
        <w:rPr>
          <w:rStyle w:val="Strong"/>
          <w:rFonts w:ascii="Arial" w:hAnsi="Arial" w:cs="Arial"/>
          <w:color w:val="333333"/>
          <w:sz w:val="24"/>
          <w:szCs w:val="24"/>
        </w:rPr>
        <w:t xml:space="preserve"> </w:t>
      </w:r>
      <w:r w:rsidRPr="004411FC">
        <w:rPr>
          <w:rFonts w:ascii="Arial" w:hAnsi="Arial" w:cs="Arial"/>
          <w:color w:val="333333"/>
          <w:sz w:val="24"/>
          <w:szCs w:val="24"/>
        </w:rPr>
        <w:t>Indiana commercial pesticide applicators (CCHs)</w:t>
      </w:r>
    </w:p>
    <w:p w14:paraId="78284F48" w14:textId="122F8BA9"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Fonts w:ascii="Arial" w:hAnsi="Arial" w:cs="Arial"/>
          <w:color w:val="333333"/>
          <w:sz w:val="24"/>
          <w:szCs w:val="24"/>
        </w:rPr>
        <w:t>In-Person and Virtual*: (Cat 1 = 7, Cat 4 = 2, Cat 11 = 4, and RT = 4)</w:t>
      </w:r>
      <w:r>
        <w:rPr>
          <w:rFonts w:ascii="Arial" w:hAnsi="Arial" w:cs="Arial"/>
          <w:color w:val="333333"/>
          <w:sz w:val="24"/>
          <w:szCs w:val="24"/>
        </w:rPr>
        <w:t xml:space="preserve">, </w:t>
      </w:r>
      <w:r w:rsidRPr="004411FC">
        <w:rPr>
          <w:rFonts w:ascii="Arial" w:hAnsi="Arial" w:cs="Arial"/>
          <w:color w:val="333333"/>
          <w:sz w:val="24"/>
          <w:szCs w:val="24"/>
        </w:rPr>
        <w:t>Certified Crop Advisors (CEUs)</w:t>
      </w:r>
      <w:r>
        <w:rPr>
          <w:rFonts w:ascii="Arial" w:hAnsi="Arial" w:cs="Arial"/>
          <w:color w:val="333333"/>
          <w:sz w:val="24"/>
          <w:szCs w:val="24"/>
        </w:rPr>
        <w:t xml:space="preserve">, </w:t>
      </w:r>
      <w:r w:rsidRPr="004411FC">
        <w:rPr>
          <w:rFonts w:ascii="Arial" w:hAnsi="Arial" w:cs="Arial"/>
          <w:color w:val="333333"/>
          <w:sz w:val="24"/>
          <w:szCs w:val="24"/>
        </w:rPr>
        <w:t>In-Person and Virtual*: 7.0 (PM 5.0, NM 2.0)</w:t>
      </w:r>
      <w:r>
        <w:rPr>
          <w:rFonts w:ascii="Arial" w:hAnsi="Arial" w:cs="Arial"/>
          <w:color w:val="333333"/>
          <w:sz w:val="24"/>
          <w:szCs w:val="24"/>
        </w:rPr>
        <w:t xml:space="preserve">, </w:t>
      </w:r>
      <w:r w:rsidRPr="004411FC">
        <w:rPr>
          <w:rFonts w:ascii="Arial" w:hAnsi="Arial" w:cs="Arial"/>
          <w:color w:val="333333"/>
          <w:sz w:val="24"/>
          <w:szCs w:val="24"/>
        </w:rPr>
        <w:t>PARP (private applicator) available for in-person attendance only</w:t>
      </w:r>
    </w:p>
    <w:p w14:paraId="09E42964" w14:textId="598E886B" w:rsidR="004411FC" w:rsidRPr="004411FC" w:rsidRDefault="004411FC" w:rsidP="004411FC">
      <w:pPr>
        <w:pStyle w:val="NormalWeb"/>
        <w:shd w:val="clear" w:color="auto" w:fill="FFFFFF"/>
        <w:spacing w:before="0" w:beforeAutospacing="0" w:after="0" w:afterAutospacing="0"/>
        <w:rPr>
          <w:rFonts w:ascii="Arial" w:hAnsi="Arial" w:cs="Arial"/>
          <w:color w:val="333333"/>
          <w:sz w:val="24"/>
          <w:szCs w:val="24"/>
        </w:rPr>
      </w:pPr>
      <w:r w:rsidRPr="004411FC">
        <w:rPr>
          <w:rStyle w:val="Strong"/>
          <w:rFonts w:ascii="Arial" w:hAnsi="Arial" w:cs="Arial"/>
          <w:color w:val="333333"/>
          <w:sz w:val="24"/>
          <w:szCs w:val="24"/>
        </w:rPr>
        <w:t>Additional Questions:</w:t>
      </w:r>
      <w:r>
        <w:rPr>
          <w:rStyle w:val="Strong"/>
          <w:rFonts w:ascii="Arial" w:hAnsi="Arial" w:cs="Arial"/>
          <w:color w:val="333333"/>
          <w:sz w:val="24"/>
          <w:szCs w:val="24"/>
        </w:rPr>
        <w:t xml:space="preserve"> </w:t>
      </w:r>
      <w:r w:rsidRPr="004411FC">
        <w:rPr>
          <w:rFonts w:ascii="Arial" w:hAnsi="Arial" w:cs="Arial"/>
          <w:color w:val="333333"/>
          <w:sz w:val="24"/>
          <w:szCs w:val="24"/>
        </w:rPr>
        <w:t>Purdue Conferences, 866-515-0023, </w:t>
      </w:r>
      <w:hyperlink r:id="rId40" w:history="1">
        <w:r w:rsidRPr="004411FC">
          <w:rPr>
            <w:rStyle w:val="Hyperlink"/>
            <w:rFonts w:ascii="Arial" w:hAnsi="Arial" w:cs="Arial"/>
            <w:b/>
            <w:bCs/>
            <w:sz w:val="24"/>
            <w:szCs w:val="24"/>
          </w:rPr>
          <w:t>confreg@purdue.edu</w:t>
        </w:r>
      </w:hyperlink>
    </w:p>
    <w:p w14:paraId="7FC9619C" w14:textId="23B8A03E" w:rsidR="00000FD2" w:rsidRPr="00697410" w:rsidRDefault="00207EBD" w:rsidP="00207EBD">
      <w:pPr>
        <w:widowControl/>
        <w:overflowPunct/>
        <w:autoSpaceDE/>
        <w:autoSpaceDN/>
        <w:adjustRightInd/>
        <w:spacing w:after="160" w:line="259" w:lineRule="auto"/>
        <w:jc w:val="center"/>
        <w:rPr>
          <w:rFonts w:ascii="Arial" w:hAnsi="Arial" w:cs="Arial"/>
          <w:b/>
          <w:bCs/>
          <w:sz w:val="28"/>
          <w:szCs w:val="28"/>
        </w:rPr>
      </w:pPr>
      <w:r w:rsidRPr="00697410">
        <w:rPr>
          <w:rFonts w:ascii="Arial" w:hAnsi="Arial" w:cs="Arial"/>
          <w:b/>
          <w:bCs/>
          <w:sz w:val="28"/>
          <w:szCs w:val="28"/>
        </w:rPr>
        <w:lastRenderedPageBreak/>
        <w:t>Get Growing</w:t>
      </w:r>
      <w:r w:rsidR="00D52575" w:rsidRPr="00697410">
        <w:rPr>
          <w:rFonts w:ascii="Arial" w:hAnsi="Arial" w:cs="Arial"/>
          <w:b/>
          <w:bCs/>
          <w:sz w:val="28"/>
          <w:szCs w:val="28"/>
        </w:rPr>
        <w:t xml:space="preserve"> Workshop</w:t>
      </w:r>
    </w:p>
    <w:p w14:paraId="5418DE2D" w14:textId="07B2BE55" w:rsidR="00207EBD" w:rsidRDefault="00246DBF" w:rsidP="00207EBD">
      <w:pPr>
        <w:widowControl/>
        <w:overflowPunct/>
        <w:autoSpaceDE/>
        <w:autoSpaceDN/>
        <w:adjustRightInd/>
        <w:spacing w:after="160" w:line="259" w:lineRule="auto"/>
        <w:rPr>
          <w:rFonts w:ascii="Arial" w:hAnsi="Arial" w:cs="Arial"/>
          <w:sz w:val="25"/>
          <w:szCs w:val="25"/>
        </w:rPr>
      </w:pPr>
      <w:r>
        <w:rPr>
          <w:rFonts w:ascii="Arial" w:hAnsi="Arial" w:cs="Arial"/>
          <w:sz w:val="25"/>
          <w:szCs w:val="25"/>
        </w:rPr>
        <w:t>Join Purdue Extension-Knox County for a 6-week program on commonly asked garden topics. This program will be offered Thursday evenings from Jan. 9-Feb. 20, 2025 from 6:00-8:00pm at the Purdue Extension-Knox County Office (4259 N Purdue Rd. Vincennes 47591).</w:t>
      </w:r>
    </w:p>
    <w:p w14:paraId="25D52CC9" w14:textId="34864A59" w:rsidR="00246DBF" w:rsidRPr="00246DBF" w:rsidRDefault="00246DBF" w:rsidP="00246DBF">
      <w:pPr>
        <w:widowControl/>
        <w:overflowPunct/>
        <w:autoSpaceDE/>
        <w:autoSpaceDN/>
        <w:adjustRightInd/>
        <w:spacing w:after="0"/>
        <w:rPr>
          <w:rFonts w:ascii="Arial" w:hAnsi="Arial" w:cs="Arial"/>
          <w:b/>
          <w:bCs/>
          <w:sz w:val="25"/>
          <w:szCs w:val="25"/>
        </w:rPr>
      </w:pPr>
      <w:r w:rsidRPr="00246DBF">
        <w:rPr>
          <w:rFonts w:ascii="Arial" w:hAnsi="Arial" w:cs="Arial"/>
          <w:b/>
          <w:bCs/>
          <w:sz w:val="25"/>
          <w:szCs w:val="25"/>
        </w:rPr>
        <w:t>Topics:</w:t>
      </w:r>
    </w:p>
    <w:p w14:paraId="1EDF0775" w14:textId="19B220A5"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9-How Plants Grow</w:t>
      </w:r>
    </w:p>
    <w:p w14:paraId="619B1821" w14:textId="295E7AAD"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16-What’s Pestering Your Garden</w:t>
      </w:r>
    </w:p>
    <w:p w14:paraId="2894FBD8" w14:textId="72A5F445"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23-Wondering About Woody Plant Care</w:t>
      </w:r>
    </w:p>
    <w:p w14:paraId="6334425C" w14:textId="2A2553F4"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Jan. 30-Growing Fantastic Flower Gardens</w:t>
      </w:r>
    </w:p>
    <w:p w14:paraId="7512789A" w14:textId="1D6C3A28"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6-Growing Lush Lawns</w:t>
      </w:r>
    </w:p>
    <w:p w14:paraId="5BFFDEFB" w14:textId="734029BD" w:rsid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13-NO CLASS</w:t>
      </w:r>
    </w:p>
    <w:p w14:paraId="4E7CAAB7" w14:textId="4564BD4E" w:rsidR="00246DBF" w:rsidRPr="00246DBF" w:rsidRDefault="00246DBF" w:rsidP="00246DBF">
      <w:pPr>
        <w:widowControl/>
        <w:overflowPunct/>
        <w:autoSpaceDE/>
        <w:autoSpaceDN/>
        <w:adjustRightInd/>
        <w:spacing w:after="0"/>
        <w:rPr>
          <w:rFonts w:ascii="Arial" w:hAnsi="Arial" w:cs="Arial"/>
          <w:sz w:val="25"/>
          <w:szCs w:val="25"/>
        </w:rPr>
      </w:pPr>
      <w:r>
        <w:rPr>
          <w:rFonts w:ascii="Arial" w:hAnsi="Arial" w:cs="Arial"/>
          <w:sz w:val="25"/>
          <w:szCs w:val="25"/>
        </w:rPr>
        <w:t>Feb. 20-Fruit in the Backyard</w:t>
      </w:r>
    </w:p>
    <w:p w14:paraId="1636D9EF" w14:textId="74DEB175" w:rsidR="00246DBF" w:rsidRPr="00246DBF" w:rsidRDefault="00246DBF">
      <w:pPr>
        <w:widowControl/>
        <w:overflowPunct/>
        <w:autoSpaceDE/>
        <w:autoSpaceDN/>
        <w:adjustRightInd/>
        <w:spacing w:after="160" w:line="259" w:lineRule="auto"/>
        <w:rPr>
          <w:rFonts w:ascii="Arial" w:hAnsi="Arial" w:cs="Arial"/>
          <w:sz w:val="25"/>
          <w:szCs w:val="25"/>
        </w:rPr>
      </w:pPr>
      <w:r>
        <w:rPr>
          <w:rFonts w:ascii="Arial" w:hAnsi="Arial" w:cs="Arial"/>
          <w:b/>
          <w:bCs/>
          <w:sz w:val="25"/>
          <w:szCs w:val="25"/>
        </w:rPr>
        <w:t xml:space="preserve">Pre-registration and the $40 registration fee are due by Jan. 3, 2025. Send payment to </w:t>
      </w:r>
      <w:r w:rsidRPr="00246DBF">
        <w:rPr>
          <w:rFonts w:ascii="Arial" w:hAnsi="Arial" w:cs="Arial"/>
          <w:b/>
          <w:bCs/>
          <w:sz w:val="25"/>
          <w:szCs w:val="25"/>
        </w:rPr>
        <w:t>the Purdue Extension-Knox County Office (4259 N Purdue Rd. Vincennes 47591).</w:t>
      </w:r>
      <w:r>
        <w:rPr>
          <w:rFonts w:ascii="Arial" w:hAnsi="Arial" w:cs="Arial"/>
          <w:b/>
          <w:bCs/>
          <w:sz w:val="25"/>
          <w:szCs w:val="25"/>
        </w:rPr>
        <w:t xml:space="preserve"> </w:t>
      </w:r>
      <w:r w:rsidR="00600B9F">
        <w:rPr>
          <w:rFonts w:ascii="Arial" w:hAnsi="Arial" w:cs="Arial"/>
          <w:b/>
          <w:bCs/>
          <w:sz w:val="25"/>
          <w:szCs w:val="25"/>
        </w:rPr>
        <w:t xml:space="preserve"> Check payable to Purdue University. </w:t>
      </w:r>
      <w:r w:rsidR="00EC2935">
        <w:rPr>
          <w:rFonts w:ascii="Arial" w:hAnsi="Arial" w:cs="Arial"/>
          <w:b/>
          <w:bCs/>
          <w:sz w:val="25"/>
          <w:szCs w:val="25"/>
        </w:rPr>
        <w:t xml:space="preserve">Please include names of attendees and contact information (phone number/email). </w:t>
      </w:r>
      <w:r>
        <w:rPr>
          <w:rFonts w:ascii="Arial" w:hAnsi="Arial" w:cs="Arial"/>
          <w:sz w:val="25"/>
          <w:szCs w:val="25"/>
        </w:rPr>
        <w:t xml:space="preserve">If you have questions contact Valerie Clingerman, 812-882-3509, or </w:t>
      </w:r>
      <w:hyperlink r:id="rId41" w:history="1">
        <w:r w:rsidRPr="007A66A6">
          <w:rPr>
            <w:rStyle w:val="Hyperlink"/>
            <w:rFonts w:ascii="Arial" w:hAnsi="Arial" w:cs="Arial"/>
            <w:sz w:val="25"/>
            <w:szCs w:val="25"/>
          </w:rPr>
          <w:t>clingerman@purdue.edu</w:t>
        </w:r>
      </w:hyperlink>
      <w:r>
        <w:rPr>
          <w:rFonts w:ascii="Arial" w:hAnsi="Arial" w:cs="Arial"/>
          <w:sz w:val="25"/>
          <w:szCs w:val="25"/>
        </w:rPr>
        <w:t xml:space="preserve">. </w:t>
      </w:r>
    </w:p>
    <w:p w14:paraId="0B43679E" w14:textId="77777777" w:rsidR="00600B9F" w:rsidRDefault="00EC2935" w:rsidP="00600B9F">
      <w:pPr>
        <w:widowControl/>
        <w:overflowPunct/>
        <w:autoSpaceDE/>
        <w:autoSpaceDN/>
        <w:adjustRightInd/>
        <w:spacing w:after="160" w:line="259" w:lineRule="auto"/>
        <w:rPr>
          <w:rFonts w:ascii="Arial" w:hAnsi="Arial" w:cs="Arial"/>
          <w:b/>
          <w:bCs/>
          <w:sz w:val="28"/>
          <w:szCs w:val="28"/>
        </w:rPr>
      </w:pPr>
      <w:r>
        <w:rPr>
          <w:rFonts w:ascii="Arial" w:hAnsi="Arial" w:cs="Arial"/>
          <w:b/>
          <w:bCs/>
          <w:noProof/>
          <w:sz w:val="25"/>
          <w:szCs w:val="25"/>
        </w:rPr>
        <mc:AlternateContent>
          <mc:Choice Requires="wps">
            <w:drawing>
              <wp:anchor distT="0" distB="0" distL="114300" distR="114300" simplePos="0" relativeHeight="251892736" behindDoc="0" locked="0" layoutInCell="1" allowOverlap="1" wp14:anchorId="02431092" wp14:editId="5DA0F1FD">
                <wp:simplePos x="0" y="0"/>
                <wp:positionH relativeFrom="column">
                  <wp:posOffset>0</wp:posOffset>
                </wp:positionH>
                <wp:positionV relativeFrom="paragraph">
                  <wp:posOffset>104140</wp:posOffset>
                </wp:positionV>
                <wp:extent cx="6562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562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219B6" id="Straight Connector 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pt" to="516.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" strokecolor="black [3200]" strokeweight="1.5pt">
                <v:stroke joinstyle="miter"/>
              </v:line>
            </w:pict>
          </mc:Fallback>
        </mc:AlternateContent>
      </w:r>
    </w:p>
    <w:p w14:paraId="472EB6D0" w14:textId="34325DC0" w:rsidR="00697410" w:rsidRDefault="0061270F" w:rsidP="00600B9F">
      <w:pPr>
        <w:widowControl/>
        <w:overflowPunct/>
        <w:autoSpaceDE/>
        <w:autoSpaceDN/>
        <w:adjustRightInd/>
        <w:spacing w:after="160" w:line="259" w:lineRule="auto"/>
        <w:rPr>
          <w:rFonts w:ascii="Arial" w:hAnsi="Arial" w:cs="Arial"/>
          <w:b/>
          <w:bCs/>
          <w:sz w:val="28"/>
          <w:szCs w:val="28"/>
        </w:rPr>
      </w:pPr>
      <w:r w:rsidRPr="0061270F">
        <w:rPr>
          <w:rFonts w:ascii="Arial" w:hAnsi="Arial" w:cs="Arial"/>
          <w:b/>
          <w:bCs/>
          <w:sz w:val="28"/>
          <w:szCs w:val="28"/>
        </w:rPr>
        <w:t>Purdue Extension Master Gardener Program</w:t>
      </w:r>
    </w:p>
    <w:p w14:paraId="2056C4BA" w14:textId="7A1CAC14" w:rsidR="0061270F" w:rsidRDefault="0061270F" w:rsidP="0061270F">
      <w:pPr>
        <w:widowControl/>
        <w:shd w:val="clear" w:color="auto" w:fill="FFFFFF"/>
        <w:overflowPunct/>
        <w:autoSpaceDE/>
        <w:autoSpaceDN/>
        <w:adjustRightInd/>
        <w:spacing w:after="0"/>
        <w:rPr>
          <w:rFonts w:ascii="Arial" w:eastAsia="Times New Roman" w:hAnsi="Arial" w:cs="Arial"/>
          <w:kern w:val="0"/>
          <w:sz w:val="24"/>
          <w:szCs w:val="24"/>
        </w:rPr>
      </w:pPr>
      <w:r w:rsidRPr="0061270F">
        <w:rPr>
          <w:rFonts w:ascii="Arial" w:eastAsia="Times New Roman" w:hAnsi="Arial" w:cs="Arial"/>
          <w:kern w:val="0"/>
          <w:sz w:val="24"/>
          <w:szCs w:val="24"/>
        </w:rPr>
        <w:t>The primary objective of the Purdue Extension Master Gardener (EMG) Knox / Daviess Co. is to train volunteers to assist Purdue Extension with home horticulture education in local communities. In preparation for this role, Purdue EMGs receive the horticulture training they will need to perform their duties during EMG County Coordinator (County Extension Educator) - approved projects. To become a Purdue Extension Master Gardener, you must 1.) Complete the application/screening process and be accepted, 2.) Pay a registration fee, 3.) Complete EMG Basic Training, 4.) Pass an open-book final exam with a score of 70% or higher, and 5.) Contribute at least 40 hours of volunteer service, approved by the local EMG County Coordinator, within two years. To maintain active status, Purdue Extension Master Gardeners must complete at least 12 volunteer and 6 continuing education hours every year, thereafter.</w:t>
      </w:r>
    </w:p>
    <w:p w14:paraId="390273FA" w14:textId="77777777" w:rsidR="0061270F" w:rsidRPr="0061270F" w:rsidRDefault="0061270F" w:rsidP="0061270F">
      <w:pPr>
        <w:widowControl/>
        <w:shd w:val="clear" w:color="auto" w:fill="FFFFFF"/>
        <w:overflowPunct/>
        <w:autoSpaceDE/>
        <w:autoSpaceDN/>
        <w:adjustRightInd/>
        <w:spacing w:after="0"/>
        <w:rPr>
          <w:rFonts w:ascii="Arial" w:eastAsia="Times New Roman" w:hAnsi="Arial" w:cs="Arial"/>
          <w:kern w:val="0"/>
          <w:sz w:val="10"/>
          <w:szCs w:val="10"/>
        </w:rPr>
      </w:pPr>
    </w:p>
    <w:p w14:paraId="3BC5C759" w14:textId="2E280946" w:rsidR="0061270F" w:rsidRDefault="0061270F" w:rsidP="0061270F">
      <w:pPr>
        <w:widowControl/>
        <w:shd w:val="clear" w:color="auto" w:fill="FFFFFF"/>
        <w:overflowPunct/>
        <w:autoSpaceDE/>
        <w:autoSpaceDN/>
        <w:adjustRightInd/>
        <w:spacing w:after="0"/>
        <w:rPr>
          <w:rFonts w:ascii="Arial" w:eastAsia="Times New Roman" w:hAnsi="Arial" w:cs="Arial"/>
          <w:kern w:val="0"/>
          <w:sz w:val="24"/>
          <w:szCs w:val="24"/>
        </w:rPr>
      </w:pPr>
      <w:r w:rsidRPr="0061270F">
        <w:rPr>
          <w:rFonts w:ascii="Arial" w:eastAsia="Times New Roman" w:hAnsi="Arial" w:cs="Arial"/>
          <w:kern w:val="0"/>
          <w:sz w:val="24"/>
          <w:szCs w:val="24"/>
        </w:rPr>
        <w:t>The next EMG Basic training course will be held on Wednesdays from Feb. 5-May 14</w:t>
      </w:r>
      <w:r w:rsidRPr="0061270F">
        <w:rPr>
          <w:rFonts w:ascii="Arial" w:eastAsia="Times New Roman" w:hAnsi="Arial" w:cs="Arial"/>
          <w:kern w:val="0"/>
          <w:sz w:val="24"/>
          <w:szCs w:val="24"/>
          <w:vertAlign w:val="superscript"/>
        </w:rPr>
        <w:t>th</w:t>
      </w:r>
      <w:r w:rsidRPr="0061270F">
        <w:rPr>
          <w:rFonts w:ascii="Arial" w:eastAsia="Times New Roman" w:hAnsi="Arial" w:cs="Arial"/>
          <w:kern w:val="0"/>
          <w:sz w:val="24"/>
          <w:szCs w:val="24"/>
        </w:rPr>
        <w:t> from 5:30-8:30 pm eastern. We will meet at two locations throughout this course (Washington and Vincennes).</w:t>
      </w:r>
    </w:p>
    <w:p w14:paraId="50F898E5" w14:textId="77777777" w:rsidR="0061270F" w:rsidRPr="0061270F" w:rsidRDefault="0061270F" w:rsidP="0061270F">
      <w:pPr>
        <w:widowControl/>
        <w:shd w:val="clear" w:color="auto" w:fill="FFFFFF"/>
        <w:overflowPunct/>
        <w:autoSpaceDE/>
        <w:autoSpaceDN/>
        <w:adjustRightInd/>
        <w:spacing w:after="0"/>
        <w:rPr>
          <w:rFonts w:ascii="Arial" w:eastAsia="Times New Roman" w:hAnsi="Arial" w:cs="Arial"/>
          <w:kern w:val="0"/>
          <w:sz w:val="10"/>
          <w:szCs w:val="10"/>
        </w:rPr>
      </w:pPr>
    </w:p>
    <w:p w14:paraId="2D7D6884" w14:textId="77777777" w:rsidR="0061270F" w:rsidRPr="0061270F" w:rsidRDefault="0061270F" w:rsidP="0061270F">
      <w:pPr>
        <w:widowControl/>
        <w:shd w:val="clear" w:color="auto" w:fill="FFFFFF"/>
        <w:overflowPunct/>
        <w:autoSpaceDE/>
        <w:autoSpaceDN/>
        <w:adjustRightInd/>
        <w:spacing w:after="0"/>
        <w:rPr>
          <w:rFonts w:ascii="Arial" w:eastAsia="Times New Roman" w:hAnsi="Arial" w:cs="Arial"/>
          <w:b/>
          <w:bCs/>
          <w:kern w:val="0"/>
          <w:sz w:val="24"/>
          <w:szCs w:val="24"/>
          <w:u w:val="single"/>
        </w:rPr>
      </w:pPr>
      <w:r w:rsidRPr="0061270F">
        <w:rPr>
          <w:rFonts w:ascii="Arial" w:eastAsia="Times New Roman" w:hAnsi="Arial" w:cs="Arial"/>
          <w:b/>
          <w:bCs/>
          <w:kern w:val="0"/>
          <w:sz w:val="24"/>
          <w:szCs w:val="24"/>
          <w:u w:val="single"/>
        </w:rPr>
        <w:t>Registration is a two-step process.</w:t>
      </w:r>
    </w:p>
    <w:p w14:paraId="3F1F58DC" w14:textId="77777777" w:rsidR="0061270F" w:rsidRPr="0061270F" w:rsidRDefault="0061270F" w:rsidP="0061270F">
      <w:pPr>
        <w:widowControl/>
        <w:shd w:val="clear" w:color="auto" w:fill="FFFFFF"/>
        <w:overflowPunct/>
        <w:autoSpaceDE/>
        <w:autoSpaceDN/>
        <w:adjustRightInd/>
        <w:spacing w:after="0"/>
        <w:rPr>
          <w:rFonts w:ascii="Arial" w:eastAsia="Times New Roman" w:hAnsi="Arial" w:cs="Arial"/>
          <w:kern w:val="0"/>
          <w:sz w:val="24"/>
          <w:szCs w:val="24"/>
        </w:rPr>
      </w:pPr>
      <w:r w:rsidRPr="0061270F">
        <w:rPr>
          <w:rFonts w:ascii="Arial" w:eastAsia="Times New Roman" w:hAnsi="Arial" w:cs="Arial"/>
          <w:b/>
          <w:bCs/>
          <w:kern w:val="0"/>
          <w:sz w:val="24"/>
          <w:szCs w:val="24"/>
        </w:rPr>
        <w:t>Step 1:</w:t>
      </w:r>
      <w:r w:rsidRPr="0061270F">
        <w:rPr>
          <w:rFonts w:ascii="Arial" w:eastAsia="Times New Roman" w:hAnsi="Arial" w:cs="Arial"/>
          <w:kern w:val="0"/>
          <w:sz w:val="24"/>
          <w:szCs w:val="24"/>
        </w:rPr>
        <w:t xml:space="preserve"> Read Master Gardener Policy Guide and submit below application to the local coordinator by Jan. 21, 2025.</w:t>
      </w:r>
    </w:p>
    <w:p w14:paraId="30A0BFA6" w14:textId="77777777" w:rsidR="0061270F" w:rsidRPr="0061270F" w:rsidRDefault="0061270F" w:rsidP="0061270F">
      <w:pPr>
        <w:widowControl/>
        <w:shd w:val="clear" w:color="auto" w:fill="FFFFFF"/>
        <w:overflowPunct/>
        <w:autoSpaceDE/>
        <w:autoSpaceDN/>
        <w:adjustRightInd/>
        <w:spacing w:after="0"/>
        <w:rPr>
          <w:rFonts w:ascii="Arial" w:eastAsia="Times New Roman" w:hAnsi="Arial" w:cs="Arial"/>
          <w:kern w:val="0"/>
          <w:sz w:val="24"/>
          <w:szCs w:val="24"/>
        </w:rPr>
      </w:pPr>
      <w:r w:rsidRPr="0061270F">
        <w:rPr>
          <w:rFonts w:ascii="Arial" w:eastAsia="Times New Roman" w:hAnsi="Arial" w:cs="Arial"/>
          <w:b/>
          <w:bCs/>
          <w:kern w:val="0"/>
          <w:sz w:val="24"/>
          <w:szCs w:val="24"/>
        </w:rPr>
        <w:t>Step 2:</w:t>
      </w:r>
      <w:r w:rsidRPr="0061270F">
        <w:rPr>
          <w:rFonts w:ascii="Arial" w:eastAsia="Times New Roman" w:hAnsi="Arial" w:cs="Arial"/>
          <w:kern w:val="0"/>
          <w:sz w:val="24"/>
          <w:szCs w:val="24"/>
        </w:rPr>
        <w:t xml:space="preserve"> Registration and payment of fees through online portal. Due by Jan. 27, 2025. Individual registration is $110.00, or $155.00 for two people sharing the Purdue EMG manual (this works best for people living in the same household).</w:t>
      </w:r>
    </w:p>
    <w:p w14:paraId="4FC8160B" w14:textId="28FC3A75" w:rsidR="0061270F" w:rsidRPr="0061270F" w:rsidRDefault="0061270F" w:rsidP="0061270F">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The application packet can be found at </w:t>
      </w:r>
      <w:hyperlink r:id="rId42" w:history="1">
        <w:r w:rsidRPr="00586312">
          <w:rPr>
            <w:rStyle w:val="Hyperlink"/>
            <w:rFonts w:ascii="Arial" w:hAnsi="Arial" w:cs="Arial"/>
            <w:sz w:val="24"/>
            <w:szCs w:val="24"/>
          </w:rPr>
          <w:t>https://extension.purdue.edu/county/knox/_docs/2025-emg-application-packet.pdf</w:t>
        </w:r>
      </w:hyperlink>
      <w:r>
        <w:rPr>
          <w:rFonts w:ascii="Arial" w:hAnsi="Arial" w:cs="Arial"/>
          <w:sz w:val="24"/>
          <w:szCs w:val="24"/>
        </w:rPr>
        <w:t>. If you have additional questions contact Valerie Clingerman, 812-882-3509 or clingerman@purdue.edu.</w:t>
      </w:r>
    </w:p>
    <w:p w14:paraId="2C636B97" w14:textId="4F5BAFA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0330109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479CF" id="_x0000_t202" coordsize="21600,21600" o:spt="202" path="m,l,21600r21600,l21600,xe">
                <v:stroke joinstyle="miter"/>
                <v:path gradientshapeok="t" o:connecttype="rect"/>
              </v:shapetype>
              <v:shape id="Text Box 19" o:spid="_x0000_s1026"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7"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8"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Z6yhP+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3410DD05"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3EE67B97" w:rsidR="008B5C3A" w:rsidRDefault="008B5C3A" w:rsidP="007D1B16">
      <w:pPr>
        <w:spacing w:after="0"/>
        <w:contextualSpacing/>
        <w:jc w:val="center"/>
        <w:rPr>
          <w:rFonts w:ascii="Arial" w:hAnsi="Arial" w:cs="Arial"/>
          <w:b/>
          <w:bCs/>
          <w:sz w:val="28"/>
          <w:szCs w:val="28"/>
        </w:rPr>
      </w:pPr>
    </w:p>
    <w:p w14:paraId="5651B36C" w14:textId="0E156B03" w:rsidR="0023644A" w:rsidRDefault="0023644A" w:rsidP="007D1B16">
      <w:pPr>
        <w:spacing w:after="0"/>
        <w:contextualSpacing/>
        <w:jc w:val="center"/>
        <w:rPr>
          <w:rFonts w:ascii="Arial" w:hAnsi="Arial" w:cs="Arial"/>
          <w:b/>
          <w:bCs/>
          <w:sz w:val="40"/>
          <w:szCs w:val="40"/>
        </w:rPr>
      </w:pPr>
    </w:p>
    <w:p w14:paraId="6BED5027" w14:textId="6778D602" w:rsidR="00F15582" w:rsidRDefault="00F15582" w:rsidP="007D1B16">
      <w:pPr>
        <w:spacing w:after="0"/>
        <w:contextualSpacing/>
        <w:jc w:val="center"/>
        <w:rPr>
          <w:rFonts w:ascii="Arial" w:hAnsi="Arial" w:cs="Arial"/>
          <w:b/>
          <w:bCs/>
          <w:sz w:val="40"/>
          <w:szCs w:val="40"/>
        </w:rPr>
      </w:pPr>
    </w:p>
    <w:p w14:paraId="57BD7DC6" w14:textId="1FF63A29" w:rsidR="008A70E6" w:rsidRDefault="008A70E6" w:rsidP="007D1B16">
      <w:pPr>
        <w:spacing w:after="0"/>
        <w:contextualSpacing/>
        <w:jc w:val="center"/>
        <w:rPr>
          <w:rFonts w:ascii="Arial" w:hAnsi="Arial" w:cs="Arial"/>
          <w:b/>
          <w:bCs/>
          <w:sz w:val="40"/>
          <w:szCs w:val="40"/>
        </w:rPr>
      </w:pPr>
    </w:p>
    <w:p w14:paraId="547BDBF6" w14:textId="1F7C5104" w:rsidR="008A70E6" w:rsidRDefault="008A70E6" w:rsidP="007D1B16">
      <w:pPr>
        <w:spacing w:after="0"/>
        <w:contextualSpacing/>
        <w:jc w:val="center"/>
        <w:rPr>
          <w:rFonts w:ascii="Arial" w:hAnsi="Arial" w:cs="Arial"/>
          <w:b/>
          <w:bCs/>
          <w:sz w:val="40"/>
          <w:szCs w:val="40"/>
        </w:rPr>
      </w:pPr>
    </w:p>
    <w:p w14:paraId="066E1DDA" w14:textId="7F3CD2E0" w:rsidR="00151D7A" w:rsidRPr="008D50D4" w:rsidRDefault="00B563D1" w:rsidP="00F84DAB">
      <w:pPr>
        <w:spacing w:after="0"/>
        <w:contextualSpacing/>
        <w:jc w:val="center"/>
        <w:rPr>
          <w:rFonts w:ascii="Arial" w:eastAsiaTheme="minorHAnsi" w:hAnsi="Arial" w:cs="Arial"/>
          <w:kern w:val="0"/>
          <w:sz w:val="24"/>
          <w:szCs w:val="24"/>
        </w:rPr>
      </w:pPr>
      <w:r>
        <w:rPr>
          <w:rFonts w:ascii="Arial Narrow" w:hAnsi="Arial Narrow"/>
          <w:noProof/>
          <w:sz w:val="24"/>
          <w:szCs w:val="24"/>
        </w:rPr>
        <w:drawing>
          <wp:anchor distT="0" distB="0" distL="114300" distR="114300" simplePos="0" relativeHeight="251914240" behindDoc="0" locked="0" layoutInCell="1" allowOverlap="1" wp14:anchorId="19DC0507" wp14:editId="3C71DF9F">
            <wp:simplePos x="0" y="0"/>
            <wp:positionH relativeFrom="margin">
              <wp:posOffset>-64770</wp:posOffset>
            </wp:positionH>
            <wp:positionV relativeFrom="margin">
              <wp:posOffset>4266565</wp:posOffset>
            </wp:positionV>
            <wp:extent cx="6515100" cy="41459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15100" cy="4145915"/>
                    </a:xfrm>
                    <a:prstGeom prst="rect">
                      <a:avLst/>
                    </a:prstGeom>
                  </pic:spPr>
                </pic:pic>
              </a:graphicData>
            </a:graphic>
          </wp:anchor>
        </w:drawing>
      </w:r>
    </w:p>
    <w:sectPr w:rsidR="00151D7A" w:rsidRPr="008D50D4" w:rsidSect="007D53E5">
      <w:headerReference w:type="default" r:id="rId46"/>
      <w:footerReference w:type="default" r:id="rId47"/>
      <w:type w:val="continuous"/>
      <w:pgSz w:w="12240" w:h="15840"/>
      <w:pgMar w:top="990" w:right="5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5F37" w14:textId="77777777" w:rsidR="00137091" w:rsidRDefault="00137091" w:rsidP="00D85353">
      <w:pPr>
        <w:spacing w:after="0"/>
      </w:pPr>
      <w:r>
        <w:separator/>
      </w:r>
    </w:p>
  </w:endnote>
  <w:endnote w:type="continuationSeparator" w:id="0">
    <w:p w14:paraId="0B3332A7" w14:textId="77777777" w:rsidR="00137091" w:rsidRDefault="00137091"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23723"/>
      <w:docPartObj>
        <w:docPartGallery w:val="Page Numbers (Bottom of Page)"/>
        <w:docPartUnique/>
      </w:docPartObj>
    </w:sdtPr>
    <w:sdtEndPr>
      <w:rPr>
        <w:noProof/>
      </w:rPr>
    </w:sdtEndPr>
    <w:sdtContent>
      <w:p w14:paraId="0C9E75EB" w14:textId="77777777" w:rsidR="00C473CB" w:rsidRDefault="00C473C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61E760A" w14:textId="77777777" w:rsidR="00C473CB" w:rsidRPr="00B54E53" w:rsidRDefault="00C473CB"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76449"/>
      <w:docPartObj>
        <w:docPartGallery w:val="Page Numbers (Bottom of Page)"/>
        <w:docPartUnique/>
      </w:docPartObj>
    </w:sdtPr>
    <w:sdtEndPr>
      <w:rPr>
        <w:noProof/>
      </w:rPr>
    </w:sdtEndPr>
    <w:sdtContent>
      <w:p w14:paraId="2B8AB440" w14:textId="77777777" w:rsidR="00C473CB" w:rsidRDefault="00C473C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331D551" w14:textId="77777777" w:rsidR="00C473CB" w:rsidRPr="00B54E53" w:rsidRDefault="00C473CB"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684940"/>
      <w:docPartObj>
        <w:docPartGallery w:val="Page Numbers (Bottom of Page)"/>
        <w:docPartUnique/>
      </w:docPartObj>
    </w:sdtPr>
    <w:sdtEndPr>
      <w:rPr>
        <w:noProof/>
      </w:rPr>
    </w:sdtEndPr>
    <w:sdtContent>
      <w:p w14:paraId="67A734B5" w14:textId="77777777" w:rsidR="00F90390" w:rsidRDefault="00F90390" w:rsidP="00F34EF6">
        <w:pPr>
          <w:pStyle w:val="Footer"/>
          <w:ind w:right="810"/>
          <w:jc w:val="right"/>
        </w:pPr>
        <w:r>
          <w:fldChar w:fldCharType="begin"/>
        </w:r>
        <w:r>
          <w:instrText xml:space="preserve"> PAGE   \* MERGEFORMAT </w:instrText>
        </w:r>
        <w:r>
          <w:fldChar w:fldCharType="separate"/>
        </w:r>
        <w:r>
          <w:rPr>
            <w:noProof/>
          </w:rPr>
          <w:t>1</w:t>
        </w:r>
        <w:r>
          <w:rPr>
            <w:noProof/>
          </w:rPr>
          <w:fldChar w:fldCharType="end"/>
        </w:r>
      </w:p>
      <w:p w14:paraId="149DF1E7" w14:textId="77777777" w:rsidR="00F90390" w:rsidRDefault="003409BA" w:rsidP="00875531">
        <w:pPr>
          <w:pStyle w:val="Footer"/>
          <w:ind w:right="810"/>
          <w:jc w:val="right"/>
        </w:pPr>
      </w:p>
    </w:sdtContent>
  </w:sdt>
  <w:p w14:paraId="0A55DED9" w14:textId="77777777" w:rsidR="00F90390" w:rsidRPr="00B54E53" w:rsidRDefault="00F903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7171"/>
      <w:docPartObj>
        <w:docPartGallery w:val="Page Numbers (Bottom of Page)"/>
        <w:docPartUnique/>
      </w:docPartObj>
    </w:sdtPr>
    <w:sdtEndPr>
      <w:rPr>
        <w:noProof/>
      </w:rPr>
    </w:sdtEndPr>
    <w:sdtContent>
      <w:p w14:paraId="44138C66" w14:textId="77777777" w:rsidR="00072903" w:rsidRDefault="00072903"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3CFDF7C7" w14:textId="77777777" w:rsidR="00072903" w:rsidRPr="00B54E53" w:rsidRDefault="00072903"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1785" w14:textId="77777777" w:rsidR="00137091" w:rsidRDefault="00137091" w:rsidP="00D85353">
      <w:pPr>
        <w:spacing w:after="0"/>
      </w:pPr>
      <w:r>
        <w:separator/>
      </w:r>
    </w:p>
  </w:footnote>
  <w:footnote w:type="continuationSeparator" w:id="0">
    <w:p w14:paraId="1BC20EF7" w14:textId="77777777" w:rsidR="00137091" w:rsidRDefault="00137091"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909A" w14:textId="1DBAF0E5" w:rsidR="00C473CB" w:rsidRPr="00743D49" w:rsidRDefault="00C473CB"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EF4FCB">
      <w:rPr>
        <w:rFonts w:ascii="Arial" w:hAnsi="Arial" w:cs="Arial"/>
      </w:rPr>
      <w:t>4</w:t>
    </w:r>
    <w:r w:rsidRPr="00743D49">
      <w:rPr>
        <w:rFonts w:ascii="Arial" w:hAnsi="Arial" w:cs="Arial"/>
      </w:rPr>
      <w:t xml:space="preserve"> Issue </w:t>
    </w:r>
    <w:r>
      <w:rPr>
        <w:rFonts w:ascii="Arial" w:hAnsi="Arial" w:cs="Arial"/>
      </w:rPr>
      <w:t>1</w:t>
    </w:r>
    <w:r w:rsidRPr="00743D49">
      <w:rPr>
        <w:rFonts w:ascii="Arial" w:hAnsi="Arial" w:cs="Arial"/>
      </w:rPr>
      <w:t xml:space="preserve">                                                                                                           </w:t>
    </w:r>
    <w:r>
      <w:rPr>
        <w:rFonts w:ascii="Arial" w:hAnsi="Arial" w:cs="Arial"/>
      </w:rPr>
      <w:t xml:space="preserve">          January/February 202</w:t>
    </w:r>
    <w:r w:rsidR="00A82CE9">
      <w:rPr>
        <w:rFonts w:ascii="Arial" w:hAnsi="Arial" w:cs="Arial"/>
      </w:rPr>
      <w:t>5</w:t>
    </w:r>
  </w:p>
  <w:p w14:paraId="32722B21" w14:textId="77777777" w:rsidR="00C473CB" w:rsidRDefault="00C473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B063" w14:textId="77777777" w:rsidR="00C473CB" w:rsidRPr="00743D49" w:rsidRDefault="00C473CB"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Pr>
        <w:rFonts w:ascii="Arial" w:hAnsi="Arial" w:cs="Arial"/>
      </w:rPr>
      <w:t>2</w:t>
    </w:r>
    <w:r w:rsidRPr="00743D49">
      <w:rPr>
        <w:rFonts w:ascii="Arial" w:hAnsi="Arial" w:cs="Arial"/>
      </w:rPr>
      <w:t xml:space="preserve"> Issue </w:t>
    </w:r>
    <w:r>
      <w:rPr>
        <w:rFonts w:ascii="Arial" w:hAnsi="Arial" w:cs="Arial"/>
      </w:rPr>
      <w:t>1</w:t>
    </w:r>
    <w:r w:rsidRPr="00743D49">
      <w:rPr>
        <w:rFonts w:ascii="Arial" w:hAnsi="Arial" w:cs="Arial"/>
      </w:rPr>
      <w:t xml:space="preserve">                                                                                                           </w:t>
    </w:r>
    <w:r>
      <w:rPr>
        <w:rFonts w:ascii="Arial" w:hAnsi="Arial" w:cs="Arial"/>
      </w:rPr>
      <w:t xml:space="preserve">          January/February 2023</w:t>
    </w:r>
  </w:p>
  <w:p w14:paraId="796C7A69" w14:textId="77777777" w:rsidR="00C473CB" w:rsidRDefault="00C473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1C8D" w14:textId="30525D17" w:rsidR="00F90390" w:rsidRPr="00743D49" w:rsidRDefault="00F903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EF4FCB">
      <w:rPr>
        <w:rFonts w:ascii="Arial" w:hAnsi="Arial" w:cs="Arial"/>
      </w:rPr>
      <w:t>4</w:t>
    </w:r>
    <w:r w:rsidRPr="00743D49">
      <w:rPr>
        <w:rFonts w:ascii="Arial" w:hAnsi="Arial" w:cs="Arial"/>
      </w:rPr>
      <w:t xml:space="preserve"> Issue </w:t>
    </w:r>
    <w:r w:rsidR="00A940F8">
      <w:rPr>
        <w:rFonts w:ascii="Arial" w:hAnsi="Arial" w:cs="Arial"/>
      </w:rPr>
      <w:t>1</w:t>
    </w:r>
    <w:r w:rsidRPr="00743D49">
      <w:rPr>
        <w:rFonts w:ascii="Arial" w:hAnsi="Arial" w:cs="Arial"/>
      </w:rPr>
      <w:t xml:space="preserve">                                                                                                           </w:t>
    </w:r>
    <w:r>
      <w:rPr>
        <w:rFonts w:ascii="Arial" w:hAnsi="Arial" w:cs="Arial"/>
      </w:rPr>
      <w:t xml:space="preserve">          </w:t>
    </w:r>
    <w:r w:rsidR="00A940F8">
      <w:rPr>
        <w:rFonts w:ascii="Arial" w:hAnsi="Arial" w:cs="Arial"/>
      </w:rPr>
      <w:t>January/February</w:t>
    </w:r>
    <w:r>
      <w:rPr>
        <w:rFonts w:ascii="Arial" w:hAnsi="Arial" w:cs="Arial"/>
      </w:rPr>
      <w:t xml:space="preserve"> 202</w:t>
    </w:r>
    <w:r w:rsidR="00A940F8">
      <w:rPr>
        <w:rFonts w:ascii="Arial" w:hAnsi="Arial" w:cs="Arial"/>
      </w:rPr>
      <w:t>5</w:t>
    </w:r>
  </w:p>
  <w:p w14:paraId="5395166D" w14:textId="77777777" w:rsidR="00F90390" w:rsidRDefault="00F903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D59A" w14:textId="0D418F54" w:rsidR="00072903" w:rsidRPr="00743D49" w:rsidRDefault="00072903"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35D78">
      <w:rPr>
        <w:rFonts w:ascii="Arial" w:hAnsi="Arial" w:cs="Arial"/>
      </w:rPr>
      <w:t>3</w:t>
    </w:r>
    <w:r w:rsidRPr="00743D49">
      <w:rPr>
        <w:rFonts w:ascii="Arial" w:hAnsi="Arial" w:cs="Arial"/>
      </w:rPr>
      <w:t xml:space="preserve"> Issue </w:t>
    </w:r>
    <w:r w:rsidR="008C73A9">
      <w:rPr>
        <w:rFonts w:ascii="Arial" w:hAnsi="Arial" w:cs="Arial"/>
      </w:rPr>
      <w:t>6</w:t>
    </w:r>
    <w:r w:rsidRPr="00743D49">
      <w:rPr>
        <w:rFonts w:ascii="Arial" w:hAnsi="Arial" w:cs="Arial"/>
      </w:rPr>
      <w:t xml:space="preserve">                                                                                                           </w:t>
    </w:r>
    <w:r>
      <w:rPr>
        <w:rFonts w:ascii="Arial" w:hAnsi="Arial" w:cs="Arial"/>
      </w:rPr>
      <w:t xml:space="preserve">         </w:t>
    </w:r>
    <w:r w:rsidR="008C73A9">
      <w:rPr>
        <w:rFonts w:ascii="Arial" w:hAnsi="Arial" w:cs="Arial"/>
      </w:rPr>
      <w:t>November</w:t>
    </w:r>
    <w:r>
      <w:rPr>
        <w:rFonts w:ascii="Arial" w:hAnsi="Arial" w:cs="Arial"/>
      </w:rPr>
      <w:t>/</w:t>
    </w:r>
    <w:r w:rsidR="008C73A9">
      <w:rPr>
        <w:rFonts w:ascii="Arial" w:hAnsi="Arial" w:cs="Arial"/>
      </w:rPr>
      <w:t>December</w:t>
    </w:r>
    <w:r>
      <w:rPr>
        <w:rFonts w:ascii="Arial" w:hAnsi="Arial" w:cs="Arial"/>
      </w:rPr>
      <w:t xml:space="preserve"> </w:t>
    </w:r>
    <w:r w:rsidRPr="00743D49">
      <w:rPr>
        <w:rFonts w:ascii="Arial" w:hAnsi="Arial" w:cs="Arial"/>
      </w:rPr>
      <w:t>202</w:t>
    </w:r>
    <w:r w:rsidR="00935D78">
      <w:rPr>
        <w:rFonts w:ascii="Arial" w:hAnsi="Arial" w:cs="Arial"/>
      </w:rPr>
      <w:t>4</w:t>
    </w:r>
  </w:p>
  <w:p w14:paraId="0447760D" w14:textId="77777777" w:rsidR="00072903" w:rsidRDefault="000729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3E26B287"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E861E7">
      <w:rPr>
        <w:rFonts w:ascii="Arial" w:hAnsi="Arial" w:cs="Arial"/>
      </w:rPr>
      <w:t>4</w:t>
    </w:r>
    <w:r w:rsidRPr="00743D49">
      <w:rPr>
        <w:rFonts w:ascii="Arial" w:hAnsi="Arial" w:cs="Arial"/>
      </w:rPr>
      <w:t xml:space="preserve"> Issue </w:t>
    </w:r>
    <w:r w:rsidR="00A82CE9">
      <w:rPr>
        <w:rFonts w:ascii="Arial" w:hAnsi="Arial" w:cs="Arial"/>
      </w:rPr>
      <w:t>1</w:t>
    </w:r>
    <w:r w:rsidRPr="00743D49">
      <w:rPr>
        <w:rFonts w:ascii="Arial" w:hAnsi="Arial" w:cs="Arial"/>
      </w:rPr>
      <w:t xml:space="preserve">                                                                                                           </w:t>
    </w:r>
    <w:r>
      <w:rPr>
        <w:rFonts w:ascii="Arial" w:hAnsi="Arial" w:cs="Arial"/>
      </w:rPr>
      <w:t xml:space="preserve">          </w:t>
    </w:r>
    <w:r w:rsidR="00A82CE9">
      <w:rPr>
        <w:rFonts w:ascii="Arial" w:hAnsi="Arial" w:cs="Arial"/>
      </w:rPr>
      <w:t>January</w:t>
    </w:r>
    <w:r w:rsidR="0019783C">
      <w:rPr>
        <w:rFonts w:ascii="Arial" w:hAnsi="Arial" w:cs="Arial"/>
      </w:rPr>
      <w:t>/</w:t>
    </w:r>
    <w:r w:rsidR="00A82CE9">
      <w:rPr>
        <w:rFonts w:ascii="Arial" w:hAnsi="Arial" w:cs="Arial"/>
      </w:rPr>
      <w:t>February</w:t>
    </w:r>
    <w:r w:rsidR="00665A77">
      <w:rPr>
        <w:rFonts w:ascii="Arial" w:hAnsi="Arial" w:cs="Arial"/>
      </w:rPr>
      <w:t xml:space="preserve"> 202</w:t>
    </w:r>
    <w:r w:rsidR="00A82CE9">
      <w:rPr>
        <w:rFonts w:ascii="Arial" w:hAnsi="Arial" w:cs="Arial"/>
      </w:rPr>
      <w:t>5</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03FA3991"/>
    <w:multiLevelType w:val="hybridMultilevel"/>
    <w:tmpl w:val="771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E442C"/>
    <w:multiLevelType w:val="multilevel"/>
    <w:tmpl w:val="3DA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E1ED7"/>
    <w:multiLevelType w:val="hybridMultilevel"/>
    <w:tmpl w:val="9C16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04957"/>
    <w:multiLevelType w:val="multilevel"/>
    <w:tmpl w:val="BF8C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2D1C42"/>
    <w:multiLevelType w:val="hybridMultilevel"/>
    <w:tmpl w:val="9E42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20B14"/>
    <w:multiLevelType w:val="multilevel"/>
    <w:tmpl w:val="3B3E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DA4BAC"/>
    <w:multiLevelType w:val="hybridMultilevel"/>
    <w:tmpl w:val="8F7E7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D710F"/>
    <w:multiLevelType w:val="hybridMultilevel"/>
    <w:tmpl w:val="3DFE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5590B"/>
    <w:multiLevelType w:val="multilevel"/>
    <w:tmpl w:val="A060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C47AB"/>
    <w:multiLevelType w:val="multilevel"/>
    <w:tmpl w:val="68FC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30014"/>
    <w:multiLevelType w:val="multilevel"/>
    <w:tmpl w:val="360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D2757A"/>
    <w:multiLevelType w:val="hybridMultilevel"/>
    <w:tmpl w:val="42E0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7"/>
  </w:num>
  <w:num w:numId="2">
    <w:abstractNumId w:val="26"/>
  </w:num>
  <w:num w:numId="3">
    <w:abstractNumId w:val="13"/>
  </w:num>
  <w:num w:numId="4">
    <w:abstractNumId w:val="24"/>
  </w:num>
  <w:num w:numId="5">
    <w:abstractNumId w:val="30"/>
  </w:num>
  <w:num w:numId="6">
    <w:abstractNumId w:val="23"/>
  </w:num>
  <w:num w:numId="7">
    <w:abstractNumId w:val="0"/>
  </w:num>
  <w:num w:numId="8">
    <w:abstractNumId w:val="33"/>
  </w:num>
  <w:num w:numId="9">
    <w:abstractNumId w:val="1"/>
  </w:num>
  <w:num w:numId="10">
    <w:abstractNumId w:val="12"/>
  </w:num>
  <w:num w:numId="11">
    <w:abstractNumId w:val="22"/>
  </w:num>
  <w:num w:numId="12">
    <w:abstractNumId w:val="32"/>
  </w:num>
  <w:num w:numId="13">
    <w:abstractNumId w:val="9"/>
  </w:num>
  <w:num w:numId="14">
    <w:abstractNumId w:val="17"/>
  </w:num>
  <w:num w:numId="15">
    <w:abstractNumId w:val="8"/>
  </w:num>
  <w:num w:numId="16">
    <w:abstractNumId w:val="31"/>
  </w:num>
  <w:num w:numId="17">
    <w:abstractNumId w:val="15"/>
  </w:num>
  <w:num w:numId="18">
    <w:abstractNumId w:val="21"/>
  </w:num>
  <w:num w:numId="19">
    <w:abstractNumId w:val="14"/>
  </w:num>
  <w:num w:numId="20">
    <w:abstractNumId w:val="28"/>
  </w:num>
  <w:num w:numId="21">
    <w:abstractNumId w:val="18"/>
  </w:num>
  <w:num w:numId="22">
    <w:abstractNumId w:val="3"/>
  </w:num>
  <w:num w:numId="23">
    <w:abstractNumId w:val="20"/>
  </w:num>
  <w:num w:numId="24">
    <w:abstractNumId w:val="6"/>
  </w:num>
  <w:num w:numId="25">
    <w:abstractNumId w:val="29"/>
  </w:num>
  <w:num w:numId="26">
    <w:abstractNumId w:val="4"/>
  </w:num>
  <w:num w:numId="27">
    <w:abstractNumId w:val="2"/>
  </w:num>
  <w:num w:numId="28">
    <w:abstractNumId w:val="25"/>
  </w:num>
  <w:num w:numId="29">
    <w:abstractNumId w:val="16"/>
  </w:num>
  <w:num w:numId="30">
    <w:abstractNumId w:val="10"/>
  </w:num>
  <w:num w:numId="31">
    <w:abstractNumId w:val="19"/>
  </w:num>
  <w:num w:numId="32">
    <w:abstractNumId w:val="5"/>
  </w:num>
  <w:num w:numId="33">
    <w:abstractNumId w:val="11"/>
  </w:num>
  <w:num w:numId="3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3FD3"/>
    <w:rsid w:val="000050AF"/>
    <w:rsid w:val="000054FB"/>
    <w:rsid w:val="00006A0A"/>
    <w:rsid w:val="00010E57"/>
    <w:rsid w:val="000178A9"/>
    <w:rsid w:val="000243E6"/>
    <w:rsid w:val="00026E37"/>
    <w:rsid w:val="0002729D"/>
    <w:rsid w:val="00033A98"/>
    <w:rsid w:val="00034164"/>
    <w:rsid w:val="00045F23"/>
    <w:rsid w:val="00047D63"/>
    <w:rsid w:val="00060F59"/>
    <w:rsid w:val="00061103"/>
    <w:rsid w:val="00062F22"/>
    <w:rsid w:val="000718C2"/>
    <w:rsid w:val="00072903"/>
    <w:rsid w:val="00075062"/>
    <w:rsid w:val="00081690"/>
    <w:rsid w:val="000840E7"/>
    <w:rsid w:val="00084554"/>
    <w:rsid w:val="000916E3"/>
    <w:rsid w:val="00092C58"/>
    <w:rsid w:val="00095412"/>
    <w:rsid w:val="000967E7"/>
    <w:rsid w:val="00097BE5"/>
    <w:rsid w:val="000A33A0"/>
    <w:rsid w:val="000A6869"/>
    <w:rsid w:val="000A68A6"/>
    <w:rsid w:val="000A753B"/>
    <w:rsid w:val="000B070E"/>
    <w:rsid w:val="000B073A"/>
    <w:rsid w:val="000B44C9"/>
    <w:rsid w:val="000C1D13"/>
    <w:rsid w:val="000C2604"/>
    <w:rsid w:val="000C3F8C"/>
    <w:rsid w:val="000C5BFA"/>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37091"/>
    <w:rsid w:val="0014003C"/>
    <w:rsid w:val="001404DE"/>
    <w:rsid w:val="00143ACD"/>
    <w:rsid w:val="00151D7A"/>
    <w:rsid w:val="00162F5A"/>
    <w:rsid w:val="00163CDB"/>
    <w:rsid w:val="001640A5"/>
    <w:rsid w:val="00164567"/>
    <w:rsid w:val="00166AC9"/>
    <w:rsid w:val="0017350A"/>
    <w:rsid w:val="001741E1"/>
    <w:rsid w:val="00175EFF"/>
    <w:rsid w:val="00175FB8"/>
    <w:rsid w:val="001809E6"/>
    <w:rsid w:val="0018278C"/>
    <w:rsid w:val="0018525B"/>
    <w:rsid w:val="00185E2F"/>
    <w:rsid w:val="00190CF4"/>
    <w:rsid w:val="001942F2"/>
    <w:rsid w:val="001943FF"/>
    <w:rsid w:val="00194F00"/>
    <w:rsid w:val="00195927"/>
    <w:rsid w:val="00196449"/>
    <w:rsid w:val="001964A2"/>
    <w:rsid w:val="0019777E"/>
    <w:rsid w:val="0019783C"/>
    <w:rsid w:val="001A1A25"/>
    <w:rsid w:val="001B154A"/>
    <w:rsid w:val="001B1687"/>
    <w:rsid w:val="001B5A06"/>
    <w:rsid w:val="001B6950"/>
    <w:rsid w:val="001B69F1"/>
    <w:rsid w:val="001B731D"/>
    <w:rsid w:val="001C3A78"/>
    <w:rsid w:val="001C72ED"/>
    <w:rsid w:val="001D2B2A"/>
    <w:rsid w:val="001E216B"/>
    <w:rsid w:val="001E247C"/>
    <w:rsid w:val="001E35CA"/>
    <w:rsid w:val="001E42AB"/>
    <w:rsid w:val="001E495B"/>
    <w:rsid w:val="001E51E1"/>
    <w:rsid w:val="001F23B7"/>
    <w:rsid w:val="001F2824"/>
    <w:rsid w:val="001F4E15"/>
    <w:rsid w:val="00202A6D"/>
    <w:rsid w:val="00202EEE"/>
    <w:rsid w:val="00203956"/>
    <w:rsid w:val="0020637F"/>
    <w:rsid w:val="002079F4"/>
    <w:rsid w:val="00207EBD"/>
    <w:rsid w:val="00210E25"/>
    <w:rsid w:val="00211123"/>
    <w:rsid w:val="00225F5F"/>
    <w:rsid w:val="002317B7"/>
    <w:rsid w:val="002329DA"/>
    <w:rsid w:val="00235A61"/>
    <w:rsid w:val="0023644A"/>
    <w:rsid w:val="00237E7D"/>
    <w:rsid w:val="00241862"/>
    <w:rsid w:val="002418B3"/>
    <w:rsid w:val="00243FB2"/>
    <w:rsid w:val="00246DBF"/>
    <w:rsid w:val="00254424"/>
    <w:rsid w:val="0026138B"/>
    <w:rsid w:val="002613A0"/>
    <w:rsid w:val="00263FBE"/>
    <w:rsid w:val="002679F8"/>
    <w:rsid w:val="00270B4E"/>
    <w:rsid w:val="00272F8B"/>
    <w:rsid w:val="002756D0"/>
    <w:rsid w:val="0027745C"/>
    <w:rsid w:val="0028045B"/>
    <w:rsid w:val="002807C8"/>
    <w:rsid w:val="00284B41"/>
    <w:rsid w:val="00285E15"/>
    <w:rsid w:val="00287628"/>
    <w:rsid w:val="00292FD3"/>
    <w:rsid w:val="00296278"/>
    <w:rsid w:val="002B0BCB"/>
    <w:rsid w:val="002B10AA"/>
    <w:rsid w:val="002B16EF"/>
    <w:rsid w:val="002B7A93"/>
    <w:rsid w:val="002B7E0D"/>
    <w:rsid w:val="002C1422"/>
    <w:rsid w:val="002C25BA"/>
    <w:rsid w:val="002C4DF9"/>
    <w:rsid w:val="002C604F"/>
    <w:rsid w:val="002C6408"/>
    <w:rsid w:val="002D0387"/>
    <w:rsid w:val="002D0BC8"/>
    <w:rsid w:val="002E1864"/>
    <w:rsid w:val="002E32F5"/>
    <w:rsid w:val="002E6835"/>
    <w:rsid w:val="002E7E46"/>
    <w:rsid w:val="002F12BD"/>
    <w:rsid w:val="002F161E"/>
    <w:rsid w:val="002F1AFC"/>
    <w:rsid w:val="002F25F2"/>
    <w:rsid w:val="002F3718"/>
    <w:rsid w:val="002F67B1"/>
    <w:rsid w:val="00300D34"/>
    <w:rsid w:val="0030310A"/>
    <w:rsid w:val="00304267"/>
    <w:rsid w:val="00305BEE"/>
    <w:rsid w:val="00316E22"/>
    <w:rsid w:val="00317F32"/>
    <w:rsid w:val="00322984"/>
    <w:rsid w:val="00323CBE"/>
    <w:rsid w:val="00333382"/>
    <w:rsid w:val="003409BA"/>
    <w:rsid w:val="00345400"/>
    <w:rsid w:val="003472C1"/>
    <w:rsid w:val="00351176"/>
    <w:rsid w:val="00352143"/>
    <w:rsid w:val="00354696"/>
    <w:rsid w:val="00357E48"/>
    <w:rsid w:val="003606CD"/>
    <w:rsid w:val="00361C96"/>
    <w:rsid w:val="00364419"/>
    <w:rsid w:val="00364C8B"/>
    <w:rsid w:val="0037400E"/>
    <w:rsid w:val="00381945"/>
    <w:rsid w:val="0038314E"/>
    <w:rsid w:val="003834F7"/>
    <w:rsid w:val="00385068"/>
    <w:rsid w:val="00385203"/>
    <w:rsid w:val="00385CAC"/>
    <w:rsid w:val="003865BE"/>
    <w:rsid w:val="0038799C"/>
    <w:rsid w:val="00392900"/>
    <w:rsid w:val="00394414"/>
    <w:rsid w:val="0039543F"/>
    <w:rsid w:val="0039777E"/>
    <w:rsid w:val="003A1086"/>
    <w:rsid w:val="003A2389"/>
    <w:rsid w:val="003B1156"/>
    <w:rsid w:val="003B30CD"/>
    <w:rsid w:val="003B379B"/>
    <w:rsid w:val="003B4555"/>
    <w:rsid w:val="003B4A2E"/>
    <w:rsid w:val="003C40FF"/>
    <w:rsid w:val="003C7B04"/>
    <w:rsid w:val="003D04C5"/>
    <w:rsid w:val="003D111F"/>
    <w:rsid w:val="003D26B8"/>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6717"/>
    <w:rsid w:val="003F7D59"/>
    <w:rsid w:val="00413D48"/>
    <w:rsid w:val="00414D6C"/>
    <w:rsid w:val="00417451"/>
    <w:rsid w:val="00420EE4"/>
    <w:rsid w:val="00421C73"/>
    <w:rsid w:val="00423420"/>
    <w:rsid w:val="00427B64"/>
    <w:rsid w:val="004317F6"/>
    <w:rsid w:val="0043474E"/>
    <w:rsid w:val="00436A27"/>
    <w:rsid w:val="004411FC"/>
    <w:rsid w:val="00443DB0"/>
    <w:rsid w:val="00444493"/>
    <w:rsid w:val="00450DB9"/>
    <w:rsid w:val="00456F96"/>
    <w:rsid w:val="00461429"/>
    <w:rsid w:val="00463212"/>
    <w:rsid w:val="00465E96"/>
    <w:rsid w:val="004807AC"/>
    <w:rsid w:val="00482796"/>
    <w:rsid w:val="0048370A"/>
    <w:rsid w:val="00484952"/>
    <w:rsid w:val="004853FC"/>
    <w:rsid w:val="00485BF4"/>
    <w:rsid w:val="00494E34"/>
    <w:rsid w:val="00495BDE"/>
    <w:rsid w:val="00496CCA"/>
    <w:rsid w:val="004A08B2"/>
    <w:rsid w:val="004A2E34"/>
    <w:rsid w:val="004A3138"/>
    <w:rsid w:val="004A3292"/>
    <w:rsid w:val="004A5010"/>
    <w:rsid w:val="004A63B7"/>
    <w:rsid w:val="004B597A"/>
    <w:rsid w:val="004B73EF"/>
    <w:rsid w:val="004C1510"/>
    <w:rsid w:val="004C2460"/>
    <w:rsid w:val="004D07F0"/>
    <w:rsid w:val="004D107C"/>
    <w:rsid w:val="004D17C1"/>
    <w:rsid w:val="004D4471"/>
    <w:rsid w:val="004D78AB"/>
    <w:rsid w:val="004E3E06"/>
    <w:rsid w:val="004E4BD3"/>
    <w:rsid w:val="004E548F"/>
    <w:rsid w:val="004E5D40"/>
    <w:rsid w:val="004E6CB5"/>
    <w:rsid w:val="004F2FCE"/>
    <w:rsid w:val="004F3D0C"/>
    <w:rsid w:val="004F3F92"/>
    <w:rsid w:val="004F556E"/>
    <w:rsid w:val="00500631"/>
    <w:rsid w:val="00500933"/>
    <w:rsid w:val="00501A22"/>
    <w:rsid w:val="00515A3F"/>
    <w:rsid w:val="00520BE9"/>
    <w:rsid w:val="0052763E"/>
    <w:rsid w:val="005305C1"/>
    <w:rsid w:val="00530D50"/>
    <w:rsid w:val="00534341"/>
    <w:rsid w:val="005349FB"/>
    <w:rsid w:val="00550B20"/>
    <w:rsid w:val="00551705"/>
    <w:rsid w:val="005545C5"/>
    <w:rsid w:val="00554888"/>
    <w:rsid w:val="00555B88"/>
    <w:rsid w:val="00557B95"/>
    <w:rsid w:val="005601AA"/>
    <w:rsid w:val="005607A5"/>
    <w:rsid w:val="005614E7"/>
    <w:rsid w:val="005624CA"/>
    <w:rsid w:val="0056340A"/>
    <w:rsid w:val="00563479"/>
    <w:rsid w:val="005658BD"/>
    <w:rsid w:val="00570346"/>
    <w:rsid w:val="00573142"/>
    <w:rsid w:val="00575FA1"/>
    <w:rsid w:val="00577490"/>
    <w:rsid w:val="00581F62"/>
    <w:rsid w:val="0058256E"/>
    <w:rsid w:val="00582B62"/>
    <w:rsid w:val="00583531"/>
    <w:rsid w:val="00584636"/>
    <w:rsid w:val="00587CC9"/>
    <w:rsid w:val="005900BA"/>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0B9F"/>
    <w:rsid w:val="0060123D"/>
    <w:rsid w:val="00606A9A"/>
    <w:rsid w:val="0060761D"/>
    <w:rsid w:val="00607D4E"/>
    <w:rsid w:val="0061077E"/>
    <w:rsid w:val="00611760"/>
    <w:rsid w:val="0061270F"/>
    <w:rsid w:val="0061400C"/>
    <w:rsid w:val="006164E7"/>
    <w:rsid w:val="00622FF9"/>
    <w:rsid w:val="0063186E"/>
    <w:rsid w:val="00637EA0"/>
    <w:rsid w:val="0064208B"/>
    <w:rsid w:val="00643654"/>
    <w:rsid w:val="00643BB9"/>
    <w:rsid w:val="00651A47"/>
    <w:rsid w:val="0065335D"/>
    <w:rsid w:val="00661E6E"/>
    <w:rsid w:val="00665A77"/>
    <w:rsid w:val="006734F3"/>
    <w:rsid w:val="006751D8"/>
    <w:rsid w:val="00675E0E"/>
    <w:rsid w:val="0067780A"/>
    <w:rsid w:val="00682FB1"/>
    <w:rsid w:val="00690EA4"/>
    <w:rsid w:val="0069491C"/>
    <w:rsid w:val="00697410"/>
    <w:rsid w:val="006A13E0"/>
    <w:rsid w:val="006A3B0E"/>
    <w:rsid w:val="006A50D0"/>
    <w:rsid w:val="006A652D"/>
    <w:rsid w:val="006A76A9"/>
    <w:rsid w:val="006B00D6"/>
    <w:rsid w:val="006B30C6"/>
    <w:rsid w:val="006B363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24FB"/>
    <w:rsid w:val="00704236"/>
    <w:rsid w:val="00715EC0"/>
    <w:rsid w:val="00720470"/>
    <w:rsid w:val="00726B2A"/>
    <w:rsid w:val="00727C99"/>
    <w:rsid w:val="0073372A"/>
    <w:rsid w:val="0074138C"/>
    <w:rsid w:val="00741734"/>
    <w:rsid w:val="0074389E"/>
    <w:rsid w:val="00743D49"/>
    <w:rsid w:val="00756CC4"/>
    <w:rsid w:val="00757C26"/>
    <w:rsid w:val="0076031C"/>
    <w:rsid w:val="00762FCA"/>
    <w:rsid w:val="00770BDE"/>
    <w:rsid w:val="00772D70"/>
    <w:rsid w:val="00774B40"/>
    <w:rsid w:val="00775DAD"/>
    <w:rsid w:val="00777248"/>
    <w:rsid w:val="00787DF1"/>
    <w:rsid w:val="007A674B"/>
    <w:rsid w:val="007B045B"/>
    <w:rsid w:val="007B5C88"/>
    <w:rsid w:val="007B66A2"/>
    <w:rsid w:val="007C30AB"/>
    <w:rsid w:val="007C5923"/>
    <w:rsid w:val="007C6DA4"/>
    <w:rsid w:val="007C6EA7"/>
    <w:rsid w:val="007D03AD"/>
    <w:rsid w:val="007D1B16"/>
    <w:rsid w:val="007D3EBA"/>
    <w:rsid w:val="007D53E5"/>
    <w:rsid w:val="007E0A64"/>
    <w:rsid w:val="007E6D5A"/>
    <w:rsid w:val="007F0D58"/>
    <w:rsid w:val="007F17C4"/>
    <w:rsid w:val="007F2771"/>
    <w:rsid w:val="007F2C08"/>
    <w:rsid w:val="00802285"/>
    <w:rsid w:val="00802ED1"/>
    <w:rsid w:val="00806DB1"/>
    <w:rsid w:val="00811FDA"/>
    <w:rsid w:val="008147F0"/>
    <w:rsid w:val="008159DB"/>
    <w:rsid w:val="00817936"/>
    <w:rsid w:val="00817B22"/>
    <w:rsid w:val="00817C36"/>
    <w:rsid w:val="00820A0D"/>
    <w:rsid w:val="00820F38"/>
    <w:rsid w:val="00822A68"/>
    <w:rsid w:val="00833D16"/>
    <w:rsid w:val="0083677A"/>
    <w:rsid w:val="008379C9"/>
    <w:rsid w:val="00840C38"/>
    <w:rsid w:val="00840F25"/>
    <w:rsid w:val="00844F16"/>
    <w:rsid w:val="008455DA"/>
    <w:rsid w:val="0085073E"/>
    <w:rsid w:val="0085075C"/>
    <w:rsid w:val="008511B4"/>
    <w:rsid w:val="0085494D"/>
    <w:rsid w:val="008556BC"/>
    <w:rsid w:val="008676EA"/>
    <w:rsid w:val="00872012"/>
    <w:rsid w:val="0087476C"/>
    <w:rsid w:val="00875531"/>
    <w:rsid w:val="00875B8A"/>
    <w:rsid w:val="00880D73"/>
    <w:rsid w:val="008812C5"/>
    <w:rsid w:val="0088318A"/>
    <w:rsid w:val="00883DC5"/>
    <w:rsid w:val="00885DD8"/>
    <w:rsid w:val="008874E4"/>
    <w:rsid w:val="00892138"/>
    <w:rsid w:val="008924A5"/>
    <w:rsid w:val="008941C1"/>
    <w:rsid w:val="0089432C"/>
    <w:rsid w:val="00894D93"/>
    <w:rsid w:val="00896AE5"/>
    <w:rsid w:val="008974E9"/>
    <w:rsid w:val="008975A5"/>
    <w:rsid w:val="00897AC7"/>
    <w:rsid w:val="00897E96"/>
    <w:rsid w:val="008A10B7"/>
    <w:rsid w:val="008A131D"/>
    <w:rsid w:val="008A3684"/>
    <w:rsid w:val="008A3C88"/>
    <w:rsid w:val="008A40A3"/>
    <w:rsid w:val="008A70E6"/>
    <w:rsid w:val="008A79CA"/>
    <w:rsid w:val="008B10E4"/>
    <w:rsid w:val="008B5C3A"/>
    <w:rsid w:val="008C026D"/>
    <w:rsid w:val="008C0414"/>
    <w:rsid w:val="008C13CD"/>
    <w:rsid w:val="008C3464"/>
    <w:rsid w:val="008C3CBC"/>
    <w:rsid w:val="008C6605"/>
    <w:rsid w:val="008C73A9"/>
    <w:rsid w:val="008D0FB6"/>
    <w:rsid w:val="008D50D4"/>
    <w:rsid w:val="008D75CB"/>
    <w:rsid w:val="008E0EAA"/>
    <w:rsid w:val="008E3F03"/>
    <w:rsid w:val="008E444E"/>
    <w:rsid w:val="008E5857"/>
    <w:rsid w:val="008E67D2"/>
    <w:rsid w:val="008E6B99"/>
    <w:rsid w:val="008E764C"/>
    <w:rsid w:val="008E79CE"/>
    <w:rsid w:val="008F16FF"/>
    <w:rsid w:val="008F278B"/>
    <w:rsid w:val="008F5D38"/>
    <w:rsid w:val="008F6D23"/>
    <w:rsid w:val="00901F8B"/>
    <w:rsid w:val="00907C93"/>
    <w:rsid w:val="0091069F"/>
    <w:rsid w:val="009133E5"/>
    <w:rsid w:val="0091445C"/>
    <w:rsid w:val="00914618"/>
    <w:rsid w:val="00920B83"/>
    <w:rsid w:val="00921CDF"/>
    <w:rsid w:val="00922A9D"/>
    <w:rsid w:val="00922E84"/>
    <w:rsid w:val="00930746"/>
    <w:rsid w:val="0093107A"/>
    <w:rsid w:val="00931239"/>
    <w:rsid w:val="00931B22"/>
    <w:rsid w:val="00932272"/>
    <w:rsid w:val="00932529"/>
    <w:rsid w:val="00935D78"/>
    <w:rsid w:val="009401A0"/>
    <w:rsid w:val="009418BE"/>
    <w:rsid w:val="00941CA1"/>
    <w:rsid w:val="00944C9A"/>
    <w:rsid w:val="00945139"/>
    <w:rsid w:val="009466C9"/>
    <w:rsid w:val="00951FCF"/>
    <w:rsid w:val="00953ABD"/>
    <w:rsid w:val="009616C8"/>
    <w:rsid w:val="00961C54"/>
    <w:rsid w:val="00962E26"/>
    <w:rsid w:val="009709FF"/>
    <w:rsid w:val="00972174"/>
    <w:rsid w:val="009753D9"/>
    <w:rsid w:val="0097670F"/>
    <w:rsid w:val="00976E7B"/>
    <w:rsid w:val="00982230"/>
    <w:rsid w:val="00983E62"/>
    <w:rsid w:val="00990FEF"/>
    <w:rsid w:val="00996B0D"/>
    <w:rsid w:val="009A4F7B"/>
    <w:rsid w:val="009A6B73"/>
    <w:rsid w:val="009A7B92"/>
    <w:rsid w:val="009B0F5B"/>
    <w:rsid w:val="009B4EFE"/>
    <w:rsid w:val="009B51A0"/>
    <w:rsid w:val="009B7A74"/>
    <w:rsid w:val="009C0630"/>
    <w:rsid w:val="009C2249"/>
    <w:rsid w:val="009C56CB"/>
    <w:rsid w:val="009D2C37"/>
    <w:rsid w:val="009D5403"/>
    <w:rsid w:val="009E0573"/>
    <w:rsid w:val="009E1C05"/>
    <w:rsid w:val="009E55AC"/>
    <w:rsid w:val="009F25A5"/>
    <w:rsid w:val="009F2CF0"/>
    <w:rsid w:val="009F2F08"/>
    <w:rsid w:val="00A0367E"/>
    <w:rsid w:val="00A041BA"/>
    <w:rsid w:val="00A05E17"/>
    <w:rsid w:val="00A06F93"/>
    <w:rsid w:val="00A1046D"/>
    <w:rsid w:val="00A14DC6"/>
    <w:rsid w:val="00A1504F"/>
    <w:rsid w:val="00A17C7A"/>
    <w:rsid w:val="00A25666"/>
    <w:rsid w:val="00A266A4"/>
    <w:rsid w:val="00A267B4"/>
    <w:rsid w:val="00A2697F"/>
    <w:rsid w:val="00A27E21"/>
    <w:rsid w:val="00A301D3"/>
    <w:rsid w:val="00A32BE9"/>
    <w:rsid w:val="00A32F9B"/>
    <w:rsid w:val="00A338F4"/>
    <w:rsid w:val="00A34CEE"/>
    <w:rsid w:val="00A35762"/>
    <w:rsid w:val="00A45361"/>
    <w:rsid w:val="00A4664E"/>
    <w:rsid w:val="00A46CE0"/>
    <w:rsid w:val="00A47BA6"/>
    <w:rsid w:val="00A50FB2"/>
    <w:rsid w:val="00A5453E"/>
    <w:rsid w:val="00A60A2D"/>
    <w:rsid w:val="00A64541"/>
    <w:rsid w:val="00A65C80"/>
    <w:rsid w:val="00A737E7"/>
    <w:rsid w:val="00A8139F"/>
    <w:rsid w:val="00A816E0"/>
    <w:rsid w:val="00A82CE9"/>
    <w:rsid w:val="00A8364E"/>
    <w:rsid w:val="00A86A57"/>
    <w:rsid w:val="00A93EFF"/>
    <w:rsid w:val="00A940F8"/>
    <w:rsid w:val="00AA3353"/>
    <w:rsid w:val="00AA3FDE"/>
    <w:rsid w:val="00AA4978"/>
    <w:rsid w:val="00AA5D93"/>
    <w:rsid w:val="00AA7E14"/>
    <w:rsid w:val="00AB4800"/>
    <w:rsid w:val="00AB50AA"/>
    <w:rsid w:val="00AB53DB"/>
    <w:rsid w:val="00AB7026"/>
    <w:rsid w:val="00AB76F8"/>
    <w:rsid w:val="00AC037A"/>
    <w:rsid w:val="00AC464C"/>
    <w:rsid w:val="00AC6292"/>
    <w:rsid w:val="00AC7709"/>
    <w:rsid w:val="00AD397A"/>
    <w:rsid w:val="00AD60A9"/>
    <w:rsid w:val="00AE0FD9"/>
    <w:rsid w:val="00AE2335"/>
    <w:rsid w:val="00AE4D1D"/>
    <w:rsid w:val="00AE7CDF"/>
    <w:rsid w:val="00AF2C52"/>
    <w:rsid w:val="00AF5FFB"/>
    <w:rsid w:val="00AF723A"/>
    <w:rsid w:val="00B02CF5"/>
    <w:rsid w:val="00B16522"/>
    <w:rsid w:val="00B17CA7"/>
    <w:rsid w:val="00B21EFD"/>
    <w:rsid w:val="00B306DE"/>
    <w:rsid w:val="00B34AFC"/>
    <w:rsid w:val="00B3779E"/>
    <w:rsid w:val="00B412CF"/>
    <w:rsid w:val="00B44117"/>
    <w:rsid w:val="00B51C88"/>
    <w:rsid w:val="00B54E53"/>
    <w:rsid w:val="00B563D1"/>
    <w:rsid w:val="00B61C96"/>
    <w:rsid w:val="00B72602"/>
    <w:rsid w:val="00B756CB"/>
    <w:rsid w:val="00B77F53"/>
    <w:rsid w:val="00B879DB"/>
    <w:rsid w:val="00B9208E"/>
    <w:rsid w:val="00B9616B"/>
    <w:rsid w:val="00BA3990"/>
    <w:rsid w:val="00BB1690"/>
    <w:rsid w:val="00BB199A"/>
    <w:rsid w:val="00BB1F5A"/>
    <w:rsid w:val="00BB282E"/>
    <w:rsid w:val="00BB70D2"/>
    <w:rsid w:val="00BC0338"/>
    <w:rsid w:val="00BC3713"/>
    <w:rsid w:val="00BC3A9D"/>
    <w:rsid w:val="00BD57AA"/>
    <w:rsid w:val="00BD6828"/>
    <w:rsid w:val="00BD6932"/>
    <w:rsid w:val="00BE14D5"/>
    <w:rsid w:val="00BE21E4"/>
    <w:rsid w:val="00BE7152"/>
    <w:rsid w:val="00BF2B1E"/>
    <w:rsid w:val="00BF3E21"/>
    <w:rsid w:val="00BF64DF"/>
    <w:rsid w:val="00BF7ACB"/>
    <w:rsid w:val="00C02014"/>
    <w:rsid w:val="00C021E8"/>
    <w:rsid w:val="00C04013"/>
    <w:rsid w:val="00C041A2"/>
    <w:rsid w:val="00C069D6"/>
    <w:rsid w:val="00C06B03"/>
    <w:rsid w:val="00C0714F"/>
    <w:rsid w:val="00C25435"/>
    <w:rsid w:val="00C254EC"/>
    <w:rsid w:val="00C25957"/>
    <w:rsid w:val="00C33A81"/>
    <w:rsid w:val="00C34E88"/>
    <w:rsid w:val="00C35C71"/>
    <w:rsid w:val="00C36A34"/>
    <w:rsid w:val="00C433D6"/>
    <w:rsid w:val="00C45908"/>
    <w:rsid w:val="00C473CB"/>
    <w:rsid w:val="00C52D86"/>
    <w:rsid w:val="00C55DB4"/>
    <w:rsid w:val="00C62790"/>
    <w:rsid w:val="00C70327"/>
    <w:rsid w:val="00C72D14"/>
    <w:rsid w:val="00C748E4"/>
    <w:rsid w:val="00C74B4C"/>
    <w:rsid w:val="00C7637C"/>
    <w:rsid w:val="00C77A11"/>
    <w:rsid w:val="00C82298"/>
    <w:rsid w:val="00C82318"/>
    <w:rsid w:val="00C865B7"/>
    <w:rsid w:val="00C91E7F"/>
    <w:rsid w:val="00C92A0A"/>
    <w:rsid w:val="00C935CB"/>
    <w:rsid w:val="00C93E30"/>
    <w:rsid w:val="00C94925"/>
    <w:rsid w:val="00C94CE9"/>
    <w:rsid w:val="00C96064"/>
    <w:rsid w:val="00C962EE"/>
    <w:rsid w:val="00CA2ACB"/>
    <w:rsid w:val="00CB5AE8"/>
    <w:rsid w:val="00CC0808"/>
    <w:rsid w:val="00CC0DFC"/>
    <w:rsid w:val="00CC29C4"/>
    <w:rsid w:val="00CC3FC6"/>
    <w:rsid w:val="00CC5008"/>
    <w:rsid w:val="00CC5ECB"/>
    <w:rsid w:val="00CD5641"/>
    <w:rsid w:val="00CD6485"/>
    <w:rsid w:val="00CD690E"/>
    <w:rsid w:val="00CE0594"/>
    <w:rsid w:val="00CE237F"/>
    <w:rsid w:val="00CE2572"/>
    <w:rsid w:val="00CE7969"/>
    <w:rsid w:val="00CF01D0"/>
    <w:rsid w:val="00CF2385"/>
    <w:rsid w:val="00CF32C7"/>
    <w:rsid w:val="00CF3CB9"/>
    <w:rsid w:val="00CF52D6"/>
    <w:rsid w:val="00D025D2"/>
    <w:rsid w:val="00D07377"/>
    <w:rsid w:val="00D1067C"/>
    <w:rsid w:val="00D15380"/>
    <w:rsid w:val="00D20DAE"/>
    <w:rsid w:val="00D222C6"/>
    <w:rsid w:val="00D22387"/>
    <w:rsid w:val="00D233BE"/>
    <w:rsid w:val="00D24596"/>
    <w:rsid w:val="00D248D4"/>
    <w:rsid w:val="00D264ED"/>
    <w:rsid w:val="00D27FCD"/>
    <w:rsid w:val="00D27FE4"/>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647D0"/>
    <w:rsid w:val="00D7489C"/>
    <w:rsid w:val="00D75313"/>
    <w:rsid w:val="00D81059"/>
    <w:rsid w:val="00D82CE2"/>
    <w:rsid w:val="00D83A70"/>
    <w:rsid w:val="00D8431D"/>
    <w:rsid w:val="00D85353"/>
    <w:rsid w:val="00D90EB0"/>
    <w:rsid w:val="00DA1232"/>
    <w:rsid w:val="00DA448A"/>
    <w:rsid w:val="00DA5406"/>
    <w:rsid w:val="00DB061B"/>
    <w:rsid w:val="00DB6C30"/>
    <w:rsid w:val="00DC02E0"/>
    <w:rsid w:val="00DC32C4"/>
    <w:rsid w:val="00DC38A6"/>
    <w:rsid w:val="00DD068E"/>
    <w:rsid w:val="00DD6867"/>
    <w:rsid w:val="00DD7E8F"/>
    <w:rsid w:val="00DE4876"/>
    <w:rsid w:val="00DE499F"/>
    <w:rsid w:val="00DE51BF"/>
    <w:rsid w:val="00DE5AD3"/>
    <w:rsid w:val="00DE6B12"/>
    <w:rsid w:val="00DF1CBD"/>
    <w:rsid w:val="00DF343E"/>
    <w:rsid w:val="00DF61F7"/>
    <w:rsid w:val="00DF7099"/>
    <w:rsid w:val="00E01D04"/>
    <w:rsid w:val="00E12657"/>
    <w:rsid w:val="00E13434"/>
    <w:rsid w:val="00E13BB4"/>
    <w:rsid w:val="00E16188"/>
    <w:rsid w:val="00E1755C"/>
    <w:rsid w:val="00E23940"/>
    <w:rsid w:val="00E23980"/>
    <w:rsid w:val="00E2481D"/>
    <w:rsid w:val="00E27285"/>
    <w:rsid w:val="00E46811"/>
    <w:rsid w:val="00E54A42"/>
    <w:rsid w:val="00E60A2F"/>
    <w:rsid w:val="00E61A64"/>
    <w:rsid w:val="00E6279C"/>
    <w:rsid w:val="00E64FDB"/>
    <w:rsid w:val="00E66A29"/>
    <w:rsid w:val="00E70714"/>
    <w:rsid w:val="00E73733"/>
    <w:rsid w:val="00E75ACB"/>
    <w:rsid w:val="00E75AD3"/>
    <w:rsid w:val="00E81874"/>
    <w:rsid w:val="00E861E7"/>
    <w:rsid w:val="00E87E94"/>
    <w:rsid w:val="00E900A9"/>
    <w:rsid w:val="00E9195F"/>
    <w:rsid w:val="00E94654"/>
    <w:rsid w:val="00E94DBC"/>
    <w:rsid w:val="00E95E82"/>
    <w:rsid w:val="00E97D7F"/>
    <w:rsid w:val="00EA0AAE"/>
    <w:rsid w:val="00EA38A0"/>
    <w:rsid w:val="00EB0DEF"/>
    <w:rsid w:val="00EB42E6"/>
    <w:rsid w:val="00EB597D"/>
    <w:rsid w:val="00EB6E96"/>
    <w:rsid w:val="00EB75C7"/>
    <w:rsid w:val="00EC2935"/>
    <w:rsid w:val="00EC66EC"/>
    <w:rsid w:val="00EC6AF3"/>
    <w:rsid w:val="00ED464C"/>
    <w:rsid w:val="00ED4FCB"/>
    <w:rsid w:val="00EE0493"/>
    <w:rsid w:val="00EE5DB8"/>
    <w:rsid w:val="00EF09B4"/>
    <w:rsid w:val="00EF1CBD"/>
    <w:rsid w:val="00EF4FCB"/>
    <w:rsid w:val="00EF5274"/>
    <w:rsid w:val="00EF5693"/>
    <w:rsid w:val="00EF7C66"/>
    <w:rsid w:val="00F021BC"/>
    <w:rsid w:val="00F06C17"/>
    <w:rsid w:val="00F06C91"/>
    <w:rsid w:val="00F10990"/>
    <w:rsid w:val="00F15290"/>
    <w:rsid w:val="00F15582"/>
    <w:rsid w:val="00F15770"/>
    <w:rsid w:val="00F162AD"/>
    <w:rsid w:val="00F21A83"/>
    <w:rsid w:val="00F22282"/>
    <w:rsid w:val="00F23CB7"/>
    <w:rsid w:val="00F24AA9"/>
    <w:rsid w:val="00F305D0"/>
    <w:rsid w:val="00F31BFA"/>
    <w:rsid w:val="00F327FC"/>
    <w:rsid w:val="00F35407"/>
    <w:rsid w:val="00F47580"/>
    <w:rsid w:val="00F51D2B"/>
    <w:rsid w:val="00F5262C"/>
    <w:rsid w:val="00F53B87"/>
    <w:rsid w:val="00F54966"/>
    <w:rsid w:val="00F56F80"/>
    <w:rsid w:val="00F57A5C"/>
    <w:rsid w:val="00F57E64"/>
    <w:rsid w:val="00F63D0C"/>
    <w:rsid w:val="00F66AAB"/>
    <w:rsid w:val="00F66AF9"/>
    <w:rsid w:val="00F67B6A"/>
    <w:rsid w:val="00F73123"/>
    <w:rsid w:val="00F8013C"/>
    <w:rsid w:val="00F8072A"/>
    <w:rsid w:val="00F84DAB"/>
    <w:rsid w:val="00F851E3"/>
    <w:rsid w:val="00F90390"/>
    <w:rsid w:val="00FA0A32"/>
    <w:rsid w:val="00FA6F87"/>
    <w:rsid w:val="00FC3B32"/>
    <w:rsid w:val="00FC3EA2"/>
    <w:rsid w:val="00FC664C"/>
    <w:rsid w:val="00FD1C4D"/>
    <w:rsid w:val="00FD31F8"/>
    <w:rsid w:val="00FD400C"/>
    <w:rsid w:val="00FD4856"/>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 w:type="paragraph" w:customStyle="1" w:styleId="carina-rte-public-draftstyledefault-block">
    <w:name w:val="carina-rte-public-draftstyledefault-block"/>
    <w:basedOn w:val="Normal"/>
    <w:rsid w:val="00F5262C"/>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83261236">
      <w:bodyDiv w:val="1"/>
      <w:marLeft w:val="0"/>
      <w:marRight w:val="0"/>
      <w:marTop w:val="0"/>
      <w:marBottom w:val="0"/>
      <w:divBdr>
        <w:top w:val="none" w:sz="0" w:space="0" w:color="auto"/>
        <w:left w:val="none" w:sz="0" w:space="0" w:color="auto"/>
        <w:bottom w:val="none" w:sz="0" w:space="0" w:color="auto"/>
        <w:right w:val="none" w:sz="0" w:space="0" w:color="auto"/>
      </w:divBdr>
      <w:divsChild>
        <w:div w:id="1420368098">
          <w:marLeft w:val="0"/>
          <w:marRight w:val="0"/>
          <w:marTop w:val="0"/>
          <w:marBottom w:val="0"/>
          <w:divBdr>
            <w:top w:val="none" w:sz="0" w:space="0" w:color="auto"/>
            <w:left w:val="none" w:sz="0" w:space="0" w:color="auto"/>
            <w:bottom w:val="none" w:sz="0" w:space="0" w:color="auto"/>
            <w:right w:val="none" w:sz="0" w:space="0" w:color="auto"/>
          </w:divBdr>
          <w:divsChild>
            <w:div w:id="1268002718">
              <w:marLeft w:val="0"/>
              <w:marRight w:val="0"/>
              <w:marTop w:val="75"/>
              <w:marBottom w:val="150"/>
              <w:divBdr>
                <w:top w:val="none" w:sz="0" w:space="0" w:color="auto"/>
                <w:left w:val="none" w:sz="0" w:space="0" w:color="auto"/>
                <w:bottom w:val="none" w:sz="0" w:space="0" w:color="auto"/>
                <w:right w:val="none" w:sz="0" w:space="0" w:color="auto"/>
              </w:divBdr>
            </w:div>
          </w:divsChild>
        </w:div>
        <w:div w:id="1737389061">
          <w:marLeft w:val="0"/>
          <w:marRight w:val="0"/>
          <w:marTop w:val="0"/>
          <w:marBottom w:val="0"/>
          <w:divBdr>
            <w:top w:val="none" w:sz="0" w:space="0" w:color="auto"/>
            <w:left w:val="none" w:sz="0" w:space="0" w:color="auto"/>
            <w:bottom w:val="none" w:sz="0" w:space="0" w:color="auto"/>
            <w:right w:val="none" w:sz="0" w:space="0" w:color="auto"/>
          </w:divBdr>
        </w:div>
      </w:divsChild>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93523144">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381242473">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1731">
      <w:bodyDiv w:val="1"/>
      <w:marLeft w:val="0"/>
      <w:marRight w:val="0"/>
      <w:marTop w:val="0"/>
      <w:marBottom w:val="0"/>
      <w:divBdr>
        <w:top w:val="none" w:sz="0" w:space="0" w:color="auto"/>
        <w:left w:val="none" w:sz="0" w:space="0" w:color="auto"/>
        <w:bottom w:val="none" w:sz="0" w:space="0" w:color="auto"/>
        <w:right w:val="none" w:sz="0" w:space="0" w:color="auto"/>
      </w:divBdr>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384221">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4.jpeg"/><Relationship Id="rId39" Type="http://schemas.openxmlformats.org/officeDocument/2006/relationships/hyperlink" Target="http://www.purdue.edu/conferences/Crop" TargetMode="External"/><Relationship Id="rId21" Type="http://schemas.openxmlformats.org/officeDocument/2006/relationships/header" Target="header4.xml"/><Relationship Id="rId34" Type="http://schemas.openxmlformats.org/officeDocument/2006/relationships/hyperlink" Target="mailto:clingerman@purdue.edu" TargetMode="External"/><Relationship Id="rId42" Type="http://schemas.openxmlformats.org/officeDocument/2006/relationships/hyperlink" Target="https://extension.purdue.edu/county/knox/_docs/2025-emg-application-packet.pdf" TargetMode="Externa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short43@purdue.edu" TargetMode="External"/><Relationship Id="rId11" Type="http://schemas.openxmlformats.org/officeDocument/2006/relationships/hyperlink" Target="mailto:mwagoner@purdue.edu" TargetMode="External"/><Relationship Id="rId24" Type="http://schemas.microsoft.com/office/2007/relationships/hdphoto" Target="media/hdphoto2.wdp"/><Relationship Id="rId32" Type="http://schemas.openxmlformats.org/officeDocument/2006/relationships/hyperlink" Target="http://www.fsis.usda.gov/food-safety/safe-food-handling-and-preparation/food-safety-basics/leftovers-and-food-safety" TargetMode="External"/><Relationship Id="rId37" Type="http://schemas.openxmlformats.org/officeDocument/2006/relationships/hyperlink" Target="https://cvent.me/wmrBgo" TargetMode="External"/><Relationship Id="rId40" Type="http://schemas.openxmlformats.org/officeDocument/2006/relationships/hyperlink" Target="mailto:confreg@purdue.edu" TargetMode="External"/><Relationship Id="rId45"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cvent.me/wmrBgo" TargetMode="External"/><Relationship Id="rId49" Type="http://schemas.openxmlformats.org/officeDocument/2006/relationships/theme" Target="theme/theme1.xml"/><Relationship Id="rId10" Type="http://schemas.openxmlformats.org/officeDocument/2006/relationships/hyperlink" Target="mailto:knoxces@purdue.edu" TargetMode="External"/><Relationship Id="rId19" Type="http://schemas.openxmlformats.org/officeDocument/2006/relationships/header" Target="header3.xml"/><Relationship Id="rId31" Type="http://schemas.openxmlformats.org/officeDocument/2006/relationships/hyperlink" Target="http://www.purdue.edu/servsafe/workshops" TargetMode="External"/><Relationship Id="rId44"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heart.org/en/news/2022/02/11/want-a-healthier-valentines-day-more-hugs-and-kisses" TargetMode="External"/><Relationship Id="rId30" Type="http://schemas.openxmlformats.org/officeDocument/2006/relationships/image" Target="media/image6.png"/><Relationship Id="rId35" Type="http://schemas.openxmlformats.org/officeDocument/2006/relationships/hyperlink" Target="https://cvent.me/2BYd1E"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xtension.purdue.edu/4-H/get-involved/scholarships.html" TargetMode="External"/><Relationship Id="rId17" Type="http://schemas.openxmlformats.org/officeDocument/2006/relationships/image" Target="media/image2.png"/><Relationship Id="rId25" Type="http://schemas.openxmlformats.org/officeDocument/2006/relationships/hyperlink" Target="http://www.facebook.com/KnoxCoHHS" TargetMode="External"/><Relationship Id="rId33" Type="http://schemas.openxmlformats.org/officeDocument/2006/relationships/image" Target="media/image7.png"/><Relationship Id="rId38" Type="http://schemas.openxmlformats.org/officeDocument/2006/relationships/hyperlink" Target="mailto:clingerman@purdue.edu" TargetMode="External"/><Relationship Id="rId46" Type="http://schemas.openxmlformats.org/officeDocument/2006/relationships/header" Target="header5.xml"/><Relationship Id="rId20" Type="http://schemas.openxmlformats.org/officeDocument/2006/relationships/footer" Target="footer3.xml"/><Relationship Id="rId41" Type="http://schemas.openxmlformats.org/officeDocument/2006/relationships/hyperlink" Target="mailto:clingerman@purdue.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14</Pages>
  <Words>3665</Words>
  <Characters>20896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46</cp:revision>
  <cp:lastPrinted>2024-12-20T19:51:00Z</cp:lastPrinted>
  <dcterms:created xsi:type="dcterms:W3CDTF">2024-12-12T14:02:00Z</dcterms:created>
  <dcterms:modified xsi:type="dcterms:W3CDTF">2024-12-20T19:51:00Z</dcterms:modified>
</cp:coreProperties>
</file>